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DF" w:rsidRDefault="000304DF" w:rsidP="000304DF">
      <w:pPr>
        <w:spacing w:line="0" w:lineRule="atLeast"/>
        <w:jc w:val="center"/>
        <w:rPr>
          <w:rFonts w:eastAsia="標楷體"/>
          <w:b/>
          <w:sz w:val="36"/>
          <w:szCs w:val="36"/>
        </w:rPr>
      </w:pPr>
      <w:r>
        <w:rPr>
          <w:noProof/>
        </w:rPr>
        <w:drawing>
          <wp:anchor distT="0" distB="0" distL="114935" distR="114935" simplePos="0" relativeHeight="251661312" behindDoc="1" locked="0" layoutInCell="1" allowOverlap="1" wp14:anchorId="5EFBCD62" wp14:editId="7D03056F">
            <wp:simplePos x="0" y="0"/>
            <wp:positionH relativeFrom="column">
              <wp:posOffset>2638425</wp:posOffset>
            </wp:positionH>
            <wp:positionV relativeFrom="paragraph">
              <wp:posOffset>-242846</wp:posOffset>
            </wp:positionV>
            <wp:extent cx="838200" cy="838200"/>
            <wp:effectExtent l="0" t="0" r="0" b="0"/>
            <wp:wrapNone/>
            <wp:docPr id="2" name="圖片 2" descr="logo-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20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04DF" w:rsidRDefault="000304DF" w:rsidP="000304DF">
      <w:pPr>
        <w:spacing w:line="0" w:lineRule="atLeast"/>
        <w:jc w:val="center"/>
        <w:rPr>
          <w:rFonts w:eastAsia="標楷體"/>
          <w:b/>
          <w:sz w:val="36"/>
          <w:szCs w:val="36"/>
        </w:rPr>
      </w:pPr>
    </w:p>
    <w:p w:rsidR="000304DF" w:rsidRPr="00FE3295" w:rsidRDefault="000304DF" w:rsidP="000304DF">
      <w:pPr>
        <w:spacing w:line="0" w:lineRule="atLeast"/>
        <w:jc w:val="center"/>
        <w:rPr>
          <w:rFonts w:eastAsia="標楷體"/>
          <w:b/>
          <w:sz w:val="18"/>
          <w:szCs w:val="36"/>
        </w:rPr>
      </w:pPr>
    </w:p>
    <w:p w:rsidR="00B72429" w:rsidRPr="00B72429" w:rsidRDefault="00B72429" w:rsidP="00B72429">
      <w:pPr>
        <w:jc w:val="center"/>
        <w:rPr>
          <w:rFonts w:eastAsia="標楷體" w:hint="eastAsia"/>
          <w:b/>
          <w:sz w:val="36"/>
          <w:szCs w:val="36"/>
        </w:rPr>
      </w:pPr>
      <w:r w:rsidRPr="00B72429">
        <w:rPr>
          <w:rFonts w:eastAsia="標楷體" w:hint="eastAsia"/>
          <w:b/>
          <w:sz w:val="36"/>
          <w:szCs w:val="36"/>
        </w:rPr>
        <w:t>花蓮縣教育事務財團法人教育基金會交流暨培訓流程表</w:t>
      </w:r>
    </w:p>
    <w:p w:rsidR="000304DF" w:rsidRPr="000F257D" w:rsidRDefault="0063150C" w:rsidP="00157E32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一、</w:t>
      </w:r>
      <w:r w:rsidR="000304DF" w:rsidRPr="000F257D">
        <w:rPr>
          <w:rFonts w:eastAsia="標楷體" w:hint="eastAsia"/>
          <w:sz w:val="28"/>
          <w:szCs w:val="28"/>
        </w:rPr>
        <w:t>時間</w:t>
      </w:r>
      <w:r w:rsidR="000304DF" w:rsidRPr="000F257D">
        <w:rPr>
          <w:rFonts w:eastAsia="標楷體"/>
          <w:sz w:val="28"/>
          <w:szCs w:val="28"/>
        </w:rPr>
        <w:t>：</w:t>
      </w:r>
      <w:r w:rsidR="000304DF" w:rsidRPr="000F257D">
        <w:rPr>
          <w:rFonts w:eastAsia="標楷體" w:cs="新細明體" w:hint="eastAsia"/>
          <w:kern w:val="0"/>
          <w:sz w:val="28"/>
          <w:szCs w:val="28"/>
          <w:lang w:bidi="sa-IN"/>
        </w:rPr>
        <w:t>10</w:t>
      </w:r>
      <w:r w:rsidR="00F65814">
        <w:rPr>
          <w:rFonts w:eastAsia="標楷體" w:cs="新細明體" w:hint="eastAsia"/>
          <w:kern w:val="0"/>
          <w:sz w:val="28"/>
          <w:szCs w:val="28"/>
          <w:lang w:bidi="sa-IN"/>
        </w:rPr>
        <w:t>8</w:t>
      </w:r>
      <w:r w:rsidR="000304DF" w:rsidRPr="000F257D">
        <w:rPr>
          <w:rFonts w:eastAsia="標楷體" w:cs="新細明體"/>
          <w:kern w:val="0"/>
          <w:sz w:val="28"/>
          <w:szCs w:val="28"/>
          <w:lang w:bidi="sa-IN"/>
        </w:rPr>
        <w:t>年</w:t>
      </w:r>
      <w:r w:rsidR="00F65814">
        <w:rPr>
          <w:rFonts w:eastAsia="標楷體" w:cs="新細明體" w:hint="eastAsia"/>
          <w:kern w:val="0"/>
          <w:sz w:val="28"/>
          <w:szCs w:val="28"/>
          <w:lang w:bidi="sa-IN"/>
        </w:rPr>
        <w:t>9</w:t>
      </w:r>
      <w:r w:rsidR="000304DF" w:rsidRPr="000F257D">
        <w:rPr>
          <w:rFonts w:eastAsia="標楷體" w:cs="新細明體"/>
          <w:kern w:val="0"/>
          <w:sz w:val="28"/>
          <w:szCs w:val="28"/>
          <w:lang w:bidi="sa-IN"/>
        </w:rPr>
        <w:t>月</w:t>
      </w:r>
      <w:r w:rsidR="000A59F1">
        <w:rPr>
          <w:rFonts w:eastAsia="標楷體" w:cs="新細明體" w:hint="eastAsia"/>
          <w:kern w:val="0"/>
          <w:sz w:val="28"/>
          <w:szCs w:val="28"/>
          <w:lang w:bidi="sa-IN"/>
        </w:rPr>
        <w:t>17</w:t>
      </w:r>
      <w:r w:rsidR="000304DF" w:rsidRPr="000F257D">
        <w:rPr>
          <w:rFonts w:eastAsia="標楷體" w:cs="新細明體"/>
          <w:kern w:val="0"/>
          <w:sz w:val="28"/>
          <w:szCs w:val="28"/>
          <w:lang w:bidi="sa-IN"/>
        </w:rPr>
        <w:t>日</w:t>
      </w:r>
      <w:r w:rsidR="000304DF" w:rsidRPr="000F257D">
        <w:rPr>
          <w:rFonts w:eastAsia="標楷體" w:cs="新細明體" w:hint="eastAsia"/>
          <w:kern w:val="0"/>
          <w:sz w:val="28"/>
          <w:szCs w:val="28"/>
          <w:lang w:bidi="sa-IN"/>
        </w:rPr>
        <w:t>（星期</w:t>
      </w:r>
      <w:r w:rsidR="00F65814">
        <w:rPr>
          <w:rFonts w:eastAsia="標楷體" w:cs="新細明體" w:hint="eastAsia"/>
          <w:kern w:val="0"/>
          <w:sz w:val="28"/>
          <w:szCs w:val="28"/>
          <w:lang w:bidi="sa-IN"/>
        </w:rPr>
        <w:t>二</w:t>
      </w:r>
      <w:r w:rsidR="000304DF" w:rsidRPr="000F257D">
        <w:rPr>
          <w:rFonts w:eastAsia="標楷體" w:cs="新細明體" w:hint="eastAsia"/>
          <w:kern w:val="0"/>
          <w:sz w:val="28"/>
          <w:szCs w:val="28"/>
          <w:lang w:bidi="sa-IN"/>
        </w:rPr>
        <w:t>）</w:t>
      </w:r>
      <w:r w:rsidR="00F65814">
        <w:rPr>
          <w:rFonts w:eastAsia="標楷體" w:cs="新細明體" w:hint="eastAsia"/>
          <w:kern w:val="0"/>
          <w:sz w:val="28"/>
          <w:szCs w:val="28"/>
          <w:lang w:bidi="sa-IN"/>
        </w:rPr>
        <w:t>上</w:t>
      </w:r>
      <w:r w:rsidR="000800B7" w:rsidRPr="00AE1D9C">
        <w:rPr>
          <w:rFonts w:eastAsia="標楷體" w:cs="新細明體" w:hint="eastAsia"/>
          <w:kern w:val="0"/>
          <w:sz w:val="28"/>
          <w:szCs w:val="28"/>
          <w:lang w:bidi="sa-IN"/>
        </w:rPr>
        <w:t>午</w:t>
      </w:r>
      <w:r w:rsidR="00F65814">
        <w:rPr>
          <w:rFonts w:eastAsia="標楷體" w:cs="新細明體" w:hint="eastAsia"/>
          <w:kern w:val="0"/>
          <w:sz w:val="28"/>
          <w:szCs w:val="28"/>
          <w:lang w:bidi="sa-IN"/>
        </w:rPr>
        <w:t>10</w:t>
      </w:r>
      <w:r w:rsidR="000800B7" w:rsidRPr="00AE1D9C">
        <w:rPr>
          <w:rFonts w:eastAsia="標楷體" w:cs="新細明體" w:hint="eastAsia"/>
          <w:kern w:val="0"/>
          <w:sz w:val="28"/>
          <w:szCs w:val="28"/>
          <w:lang w:bidi="sa-IN"/>
        </w:rPr>
        <w:t>時</w:t>
      </w:r>
      <w:r w:rsidR="000800B7" w:rsidRPr="00AE1D9C">
        <w:rPr>
          <w:rFonts w:eastAsia="標楷體" w:hAnsi="標楷體" w:hint="eastAsia"/>
          <w:sz w:val="28"/>
          <w:szCs w:val="28"/>
        </w:rPr>
        <w:t>(</w:t>
      </w:r>
      <w:r w:rsidR="00F65814">
        <w:rPr>
          <w:rFonts w:eastAsia="標楷體" w:hAnsi="標楷體" w:hint="eastAsia"/>
          <w:sz w:val="28"/>
          <w:szCs w:val="28"/>
        </w:rPr>
        <w:t>上午</w:t>
      </w:r>
      <w:r w:rsidR="00F65814">
        <w:rPr>
          <w:rFonts w:eastAsia="標楷體" w:hAnsi="標楷體" w:hint="eastAsia"/>
          <w:sz w:val="28"/>
          <w:szCs w:val="28"/>
        </w:rPr>
        <w:t>9:3</w:t>
      </w:r>
      <w:r w:rsidR="000800B7" w:rsidRPr="00AE1D9C">
        <w:rPr>
          <w:rFonts w:eastAsia="標楷體" w:hAnsi="標楷體" w:hint="eastAsia"/>
          <w:sz w:val="28"/>
          <w:szCs w:val="28"/>
        </w:rPr>
        <w:t>0</w:t>
      </w:r>
      <w:r w:rsidR="009055AA" w:rsidRPr="00AE1D9C">
        <w:rPr>
          <w:rFonts w:eastAsia="標楷體" w:hAnsi="標楷體" w:hint="eastAsia"/>
          <w:sz w:val="28"/>
          <w:szCs w:val="28"/>
        </w:rPr>
        <w:t>開始報到</w:t>
      </w:r>
      <w:r w:rsidR="009055AA" w:rsidRPr="00AE1D9C">
        <w:rPr>
          <w:rFonts w:eastAsia="標楷體" w:hAnsi="標楷體" w:hint="eastAsia"/>
          <w:sz w:val="28"/>
          <w:szCs w:val="28"/>
        </w:rPr>
        <w:t>)</w:t>
      </w:r>
    </w:p>
    <w:p w:rsidR="000304DF" w:rsidRPr="000F6806" w:rsidRDefault="0063150C" w:rsidP="00157E32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</w:t>
      </w:r>
      <w:r w:rsidR="000304DF" w:rsidRPr="000F257D">
        <w:rPr>
          <w:rFonts w:eastAsia="標楷體" w:hAnsi="標楷體"/>
          <w:sz w:val="28"/>
          <w:szCs w:val="28"/>
        </w:rPr>
        <w:t>地點：</w:t>
      </w:r>
      <w:r w:rsidR="00F65814">
        <w:rPr>
          <w:rFonts w:eastAsia="標楷體" w:hAnsi="標楷體" w:hint="eastAsia"/>
          <w:sz w:val="28"/>
          <w:szCs w:val="28"/>
        </w:rPr>
        <w:t>中華電信美崙會館</w:t>
      </w:r>
      <w:r w:rsidR="00FA7783">
        <w:rPr>
          <w:rFonts w:eastAsia="標楷體" w:hAnsi="標楷體" w:hint="eastAsia"/>
          <w:sz w:val="28"/>
          <w:szCs w:val="28"/>
        </w:rPr>
        <w:t xml:space="preserve"> B1</w:t>
      </w:r>
      <w:r w:rsidR="00FA7783">
        <w:rPr>
          <w:rFonts w:eastAsia="標楷體" w:hAnsi="標楷體" w:hint="eastAsia"/>
          <w:sz w:val="28"/>
          <w:szCs w:val="28"/>
        </w:rPr>
        <w:t>會議室</w:t>
      </w:r>
      <w:r w:rsidR="00F65814">
        <w:rPr>
          <w:rFonts w:eastAsia="標楷體" w:hAnsi="標楷體" w:hint="eastAsia"/>
          <w:sz w:val="28"/>
          <w:szCs w:val="28"/>
        </w:rPr>
        <w:t>(</w:t>
      </w:r>
      <w:r w:rsidR="00EF6A13">
        <w:rPr>
          <w:rFonts w:eastAsia="標楷體" w:hAnsi="標楷體" w:hint="eastAsia"/>
          <w:sz w:val="28"/>
          <w:szCs w:val="28"/>
        </w:rPr>
        <w:t>花蓮市順</w:t>
      </w:r>
      <w:r w:rsidR="00F65814">
        <w:rPr>
          <w:rFonts w:eastAsia="標楷體" w:hAnsi="標楷體" w:hint="eastAsia"/>
          <w:sz w:val="28"/>
          <w:szCs w:val="28"/>
        </w:rPr>
        <w:t>興路</w:t>
      </w:r>
      <w:r w:rsidR="00F65814">
        <w:rPr>
          <w:rFonts w:eastAsia="標楷體" w:hAnsi="標楷體" w:hint="eastAsia"/>
          <w:sz w:val="28"/>
          <w:szCs w:val="28"/>
        </w:rPr>
        <w:t>1</w:t>
      </w:r>
      <w:r w:rsidR="00F65814">
        <w:rPr>
          <w:rFonts w:eastAsia="標楷體" w:hAnsi="標楷體" w:hint="eastAsia"/>
          <w:sz w:val="28"/>
          <w:szCs w:val="28"/>
        </w:rPr>
        <w:t>號</w:t>
      </w:r>
      <w:r w:rsidR="00F65814">
        <w:rPr>
          <w:rFonts w:eastAsia="標楷體" w:hAnsi="標楷體" w:hint="eastAsia"/>
          <w:sz w:val="28"/>
          <w:szCs w:val="28"/>
        </w:rPr>
        <w:t>)</w:t>
      </w:r>
    </w:p>
    <w:p w:rsidR="0063150C" w:rsidRDefault="0063150C" w:rsidP="008171AB">
      <w:p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三、</w:t>
      </w:r>
      <w:r w:rsidR="000304DF" w:rsidRPr="000F257D">
        <w:rPr>
          <w:rFonts w:eastAsia="標楷體"/>
          <w:sz w:val="28"/>
          <w:szCs w:val="28"/>
        </w:rPr>
        <w:t>主辦單位：</w:t>
      </w:r>
      <w:r w:rsidR="000304DF" w:rsidRPr="000F257D">
        <w:rPr>
          <w:rFonts w:eastAsia="標楷體" w:hint="eastAsia"/>
          <w:sz w:val="28"/>
          <w:szCs w:val="28"/>
        </w:rPr>
        <w:t>花蓮縣政府</w:t>
      </w:r>
      <w:r w:rsidR="000304DF">
        <w:rPr>
          <w:rFonts w:eastAsia="標楷體" w:hint="eastAsia"/>
          <w:sz w:val="28"/>
          <w:szCs w:val="28"/>
        </w:rPr>
        <w:t xml:space="preserve">    </w:t>
      </w:r>
    </w:p>
    <w:p w:rsidR="000304DF" w:rsidRDefault="0063150C" w:rsidP="008171AB">
      <w:pPr>
        <w:spacing w:line="0" w:lineRule="atLeas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0304DF" w:rsidRPr="000F257D">
        <w:rPr>
          <w:rFonts w:eastAsia="標楷體" w:hint="eastAsia"/>
          <w:sz w:val="28"/>
          <w:szCs w:val="28"/>
        </w:rPr>
        <w:t>承辦</w:t>
      </w:r>
      <w:r w:rsidR="000304DF" w:rsidRPr="000F257D">
        <w:rPr>
          <w:rFonts w:eastAsia="標楷體"/>
          <w:sz w:val="28"/>
          <w:szCs w:val="28"/>
        </w:rPr>
        <w:t>單位：</w:t>
      </w:r>
      <w:r w:rsidR="000304DF" w:rsidRPr="000F257D">
        <w:rPr>
          <w:rFonts w:eastAsia="標楷體" w:hint="eastAsia"/>
          <w:sz w:val="28"/>
          <w:szCs w:val="28"/>
        </w:rPr>
        <w:t>花蓮縣文化局</w:t>
      </w:r>
      <w:r w:rsidR="003659D6">
        <w:rPr>
          <w:rFonts w:eastAsia="標楷體" w:hint="eastAsia"/>
          <w:sz w:val="28"/>
          <w:szCs w:val="28"/>
        </w:rPr>
        <w:t>、花蓮縣政府教育</w:t>
      </w:r>
      <w:bookmarkStart w:id="0" w:name="_GoBack"/>
      <w:bookmarkEnd w:id="0"/>
      <w:r w:rsidR="003659D6">
        <w:rPr>
          <w:rFonts w:eastAsia="標楷體" w:hint="eastAsia"/>
          <w:sz w:val="28"/>
          <w:szCs w:val="28"/>
        </w:rPr>
        <w:t>處</w:t>
      </w:r>
      <w:r w:rsidR="000304DF" w:rsidRPr="000F257D">
        <w:rPr>
          <w:rFonts w:eastAsia="標楷體" w:hint="eastAsia"/>
          <w:sz w:val="28"/>
          <w:szCs w:val="28"/>
        </w:rPr>
        <w:t xml:space="preserve"> </w:t>
      </w:r>
    </w:p>
    <w:p w:rsidR="0063150C" w:rsidRPr="008B0571" w:rsidRDefault="008B0571" w:rsidP="008B0571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四、流</w:t>
      </w:r>
      <w:r w:rsidR="0063150C">
        <w:rPr>
          <w:rFonts w:eastAsia="標楷體" w:hint="eastAsia"/>
          <w:sz w:val="28"/>
          <w:szCs w:val="28"/>
        </w:rPr>
        <w:t>程表：</w:t>
      </w:r>
    </w:p>
    <w:tbl>
      <w:tblPr>
        <w:tblpPr w:leftFromText="180" w:rightFromText="180" w:vertAnchor="page" w:horzAnchor="margin" w:tblpY="620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7472"/>
      </w:tblGrid>
      <w:tr w:rsidR="008171AB" w:rsidRPr="00CB492E" w:rsidTr="008171AB">
        <w:trPr>
          <w:trHeight w:val="699"/>
        </w:trPr>
        <w:tc>
          <w:tcPr>
            <w:tcW w:w="1850" w:type="dxa"/>
            <w:shd w:val="clear" w:color="auto" w:fill="E6E6E6"/>
            <w:vAlign w:val="center"/>
          </w:tcPr>
          <w:p w:rsidR="008171AB" w:rsidRPr="00CB492E" w:rsidRDefault="008171AB" w:rsidP="008171AB">
            <w:pPr>
              <w:snapToGrid w:val="0"/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B492E">
              <w:rPr>
                <w:rFonts w:eastAsia="標楷體"/>
                <w:b/>
                <w:sz w:val="28"/>
                <w:szCs w:val="28"/>
              </w:rPr>
              <w:t>時間</w:t>
            </w:r>
          </w:p>
        </w:tc>
        <w:tc>
          <w:tcPr>
            <w:tcW w:w="7472" w:type="dxa"/>
            <w:shd w:val="clear" w:color="auto" w:fill="E6E6E6"/>
            <w:vAlign w:val="center"/>
          </w:tcPr>
          <w:p w:rsidR="008171AB" w:rsidRPr="00CB492E" w:rsidRDefault="008171AB" w:rsidP="008171AB">
            <w:pPr>
              <w:snapToGrid w:val="0"/>
              <w:spacing w:line="4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B492E">
              <w:rPr>
                <w:rFonts w:eastAsia="標楷體"/>
                <w:b/>
                <w:sz w:val="28"/>
                <w:szCs w:val="28"/>
              </w:rPr>
              <w:t>會議內容</w:t>
            </w:r>
          </w:p>
        </w:tc>
      </w:tr>
      <w:tr w:rsidR="008171AB" w:rsidRPr="00CB492E" w:rsidTr="008171AB">
        <w:trPr>
          <w:trHeight w:val="697"/>
        </w:trPr>
        <w:tc>
          <w:tcPr>
            <w:tcW w:w="1850" w:type="dxa"/>
            <w:shd w:val="clear" w:color="auto" w:fill="auto"/>
            <w:vAlign w:val="center"/>
          </w:tcPr>
          <w:p w:rsidR="008171AB" w:rsidRPr="00CB492E" w:rsidRDefault="008171AB" w:rsidP="008171AB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09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CB492E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~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CB492E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7472" w:type="dxa"/>
            <w:shd w:val="clear" w:color="auto" w:fill="auto"/>
            <w:vAlign w:val="center"/>
          </w:tcPr>
          <w:p w:rsidR="008171AB" w:rsidRPr="00CB492E" w:rsidRDefault="008171AB" w:rsidP="008171AB">
            <w:pPr>
              <w:snapToGrid w:val="0"/>
              <w:spacing w:line="480" w:lineRule="exact"/>
              <w:ind w:rightChars="-33" w:right="-79"/>
              <w:jc w:val="both"/>
              <w:rPr>
                <w:rFonts w:eastAsia="標楷體"/>
                <w:sz w:val="28"/>
                <w:szCs w:val="28"/>
              </w:rPr>
            </w:pPr>
            <w:r w:rsidRPr="00CB492E">
              <w:rPr>
                <w:rFonts w:eastAsia="標楷體"/>
                <w:sz w:val="28"/>
                <w:szCs w:val="28"/>
              </w:rPr>
              <w:t>報到</w:t>
            </w:r>
          </w:p>
        </w:tc>
      </w:tr>
      <w:tr w:rsidR="008171AB" w:rsidRPr="00CB492E" w:rsidTr="008171AB">
        <w:trPr>
          <w:trHeight w:val="697"/>
        </w:trPr>
        <w:tc>
          <w:tcPr>
            <w:tcW w:w="1850" w:type="dxa"/>
            <w:shd w:val="clear" w:color="auto" w:fill="auto"/>
            <w:vAlign w:val="center"/>
          </w:tcPr>
          <w:p w:rsidR="008171AB" w:rsidRPr="00CB492E" w:rsidRDefault="008171AB" w:rsidP="008171AB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CB492E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CB492E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CB492E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7472" w:type="dxa"/>
            <w:shd w:val="clear" w:color="auto" w:fill="auto"/>
            <w:vAlign w:val="center"/>
          </w:tcPr>
          <w:p w:rsidR="008171AB" w:rsidRPr="00CB492E" w:rsidRDefault="008171AB" w:rsidP="008171AB">
            <w:pPr>
              <w:snapToGrid w:val="0"/>
              <w:spacing w:line="480" w:lineRule="exact"/>
              <w:ind w:leftChars="-39" w:left="-94" w:rightChars="-33" w:right="-79"/>
              <w:jc w:val="both"/>
              <w:rPr>
                <w:rFonts w:eastAsia="標楷體"/>
                <w:sz w:val="28"/>
                <w:szCs w:val="28"/>
              </w:rPr>
            </w:pPr>
            <w:r w:rsidRPr="00CB492E">
              <w:rPr>
                <w:rFonts w:eastAsia="標楷體"/>
                <w:sz w:val="28"/>
                <w:szCs w:val="28"/>
              </w:rPr>
              <w:t>長官致詞</w:t>
            </w:r>
            <w:r>
              <w:rPr>
                <w:rFonts w:eastAsia="標楷體" w:hint="eastAsia"/>
                <w:sz w:val="28"/>
                <w:szCs w:val="28"/>
              </w:rPr>
              <w:t xml:space="preserve"> / </w:t>
            </w:r>
            <w:r w:rsidRPr="00CB492E">
              <w:rPr>
                <w:rFonts w:eastAsia="標楷體"/>
                <w:sz w:val="28"/>
                <w:szCs w:val="28"/>
              </w:rPr>
              <w:t>花蓮縣文化局</w:t>
            </w:r>
            <w:r>
              <w:rPr>
                <w:rFonts w:eastAsia="標楷體" w:hint="eastAsia"/>
                <w:sz w:val="28"/>
                <w:szCs w:val="28"/>
              </w:rPr>
              <w:t>局長江躍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辰</w:t>
            </w:r>
            <w:proofErr w:type="gramEnd"/>
          </w:p>
        </w:tc>
      </w:tr>
      <w:tr w:rsidR="008171AB" w:rsidRPr="00CB492E" w:rsidTr="008171AB">
        <w:trPr>
          <w:trHeight w:val="697"/>
        </w:trPr>
        <w:tc>
          <w:tcPr>
            <w:tcW w:w="1850" w:type="dxa"/>
            <w:shd w:val="clear" w:color="auto" w:fill="auto"/>
            <w:vAlign w:val="center"/>
          </w:tcPr>
          <w:p w:rsidR="008171AB" w:rsidRPr="00CB492E" w:rsidRDefault="008171AB" w:rsidP="008171AB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CB492E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CB492E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Pr="00CB492E">
              <w:rPr>
                <w:rFonts w:eastAsia="標楷體"/>
                <w:sz w:val="28"/>
                <w:szCs w:val="28"/>
              </w:rPr>
              <w:t>~1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CB492E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00</w:t>
            </w:r>
          </w:p>
        </w:tc>
        <w:tc>
          <w:tcPr>
            <w:tcW w:w="7472" w:type="dxa"/>
            <w:shd w:val="clear" w:color="auto" w:fill="auto"/>
            <w:vAlign w:val="center"/>
          </w:tcPr>
          <w:p w:rsidR="008171AB" w:rsidRPr="0063150C" w:rsidRDefault="008171AB" w:rsidP="008171AB">
            <w:pPr>
              <w:snapToGrid w:val="0"/>
              <w:spacing w:line="480" w:lineRule="exact"/>
              <w:ind w:leftChars="-39" w:left="-94" w:rightChars="-33" w:right="-79"/>
              <w:jc w:val="both"/>
              <w:rPr>
                <w:rFonts w:eastAsia="標楷體"/>
                <w:sz w:val="28"/>
                <w:szCs w:val="28"/>
              </w:rPr>
            </w:pPr>
            <w:r w:rsidRPr="008A24D1">
              <w:rPr>
                <w:rFonts w:eastAsia="標楷體" w:hint="eastAsia"/>
                <w:b/>
                <w:sz w:val="28"/>
                <w:szCs w:val="28"/>
              </w:rPr>
              <w:t>主題</w:t>
            </w:r>
            <w:r w:rsidRPr="008A24D1"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Pr="008A24D1">
              <w:rPr>
                <w:rFonts w:eastAsia="標楷體" w:hint="eastAsia"/>
                <w:sz w:val="28"/>
                <w:szCs w:val="28"/>
              </w:rPr>
              <w:t>：</w:t>
            </w:r>
            <w:r w:rsidRPr="008A24D1">
              <w:rPr>
                <w:rFonts w:eastAsia="標楷體" w:hint="eastAsia"/>
                <w:b/>
                <w:sz w:val="28"/>
                <w:szCs w:val="28"/>
              </w:rPr>
              <w:t>財團法人法介紹</w:t>
            </w:r>
            <w:r>
              <w:rPr>
                <w:rFonts w:eastAsia="標楷體" w:hint="eastAsia"/>
                <w:sz w:val="28"/>
                <w:szCs w:val="28"/>
              </w:rPr>
              <w:t xml:space="preserve"> / </w:t>
            </w:r>
            <w:r>
              <w:rPr>
                <w:rFonts w:eastAsia="標楷體" w:hint="eastAsia"/>
                <w:sz w:val="28"/>
                <w:szCs w:val="28"/>
              </w:rPr>
              <w:t>主講單位</w:t>
            </w:r>
            <w:r>
              <w:rPr>
                <w:rFonts w:eastAsia="標楷體" w:hint="eastAsia"/>
                <w:sz w:val="28"/>
                <w:szCs w:val="28"/>
              </w:rPr>
              <w:t>-</w:t>
            </w:r>
            <w:r w:rsidRPr="008A24D1">
              <w:rPr>
                <w:rFonts w:eastAsia="標楷體" w:hint="eastAsia"/>
                <w:b/>
                <w:sz w:val="28"/>
                <w:szCs w:val="28"/>
              </w:rPr>
              <w:t>法務部</w:t>
            </w:r>
          </w:p>
        </w:tc>
      </w:tr>
      <w:tr w:rsidR="008171AB" w:rsidRPr="00CB492E" w:rsidTr="008171AB">
        <w:trPr>
          <w:trHeight w:val="707"/>
        </w:trPr>
        <w:tc>
          <w:tcPr>
            <w:tcW w:w="1850" w:type="dxa"/>
            <w:shd w:val="clear" w:color="auto" w:fill="auto"/>
            <w:vAlign w:val="center"/>
          </w:tcPr>
          <w:p w:rsidR="008171AB" w:rsidRPr="00CB492E" w:rsidRDefault="008171AB" w:rsidP="008171AB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CB492E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CB492E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CB492E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00</w:t>
            </w:r>
          </w:p>
        </w:tc>
        <w:tc>
          <w:tcPr>
            <w:tcW w:w="7472" w:type="dxa"/>
            <w:shd w:val="clear" w:color="auto" w:fill="auto"/>
            <w:vAlign w:val="center"/>
          </w:tcPr>
          <w:p w:rsidR="008171AB" w:rsidRPr="00CB492E" w:rsidRDefault="008171AB" w:rsidP="008171AB">
            <w:pPr>
              <w:snapToGrid w:val="0"/>
              <w:spacing w:line="480" w:lineRule="exact"/>
              <w:ind w:leftChars="-39" w:left="-94" w:rightChars="-33" w:right="-79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午餐時間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備有精緻午餐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8171AB" w:rsidRPr="00CB492E" w:rsidTr="008171AB">
        <w:trPr>
          <w:trHeight w:val="702"/>
        </w:trPr>
        <w:tc>
          <w:tcPr>
            <w:tcW w:w="1850" w:type="dxa"/>
            <w:shd w:val="clear" w:color="auto" w:fill="auto"/>
            <w:vAlign w:val="center"/>
          </w:tcPr>
          <w:p w:rsidR="008171AB" w:rsidRPr="00CB492E" w:rsidRDefault="008171AB" w:rsidP="008171AB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CB492E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CB492E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00</w:t>
            </w:r>
            <w:r w:rsidRPr="00CB492E">
              <w:rPr>
                <w:rFonts w:eastAsia="標楷體"/>
                <w:sz w:val="28"/>
                <w:szCs w:val="28"/>
              </w:rPr>
              <w:t>~1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CB492E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00</w:t>
            </w:r>
          </w:p>
        </w:tc>
        <w:tc>
          <w:tcPr>
            <w:tcW w:w="7472" w:type="dxa"/>
            <w:shd w:val="clear" w:color="auto" w:fill="auto"/>
            <w:vAlign w:val="center"/>
          </w:tcPr>
          <w:p w:rsidR="008171AB" w:rsidRDefault="008171AB" w:rsidP="008171AB">
            <w:pPr>
              <w:snapToGrid w:val="0"/>
              <w:spacing w:line="480" w:lineRule="exact"/>
              <w:ind w:leftChars="-39" w:left="-94" w:rightChars="-33" w:right="-79"/>
              <w:jc w:val="both"/>
              <w:rPr>
                <w:rFonts w:eastAsia="標楷體"/>
                <w:sz w:val="28"/>
                <w:szCs w:val="28"/>
              </w:rPr>
            </w:pPr>
            <w:r w:rsidRPr="008A24D1">
              <w:rPr>
                <w:rFonts w:eastAsia="標楷體" w:hint="eastAsia"/>
                <w:b/>
                <w:sz w:val="28"/>
                <w:szCs w:val="28"/>
              </w:rPr>
              <w:t>主題</w:t>
            </w:r>
            <w:r w:rsidRPr="008A24D1">
              <w:rPr>
                <w:rFonts w:eastAsia="標楷體" w:hint="eastAsia"/>
                <w:b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 w:rsidRPr="008A24D1">
              <w:rPr>
                <w:rFonts w:eastAsia="標楷體" w:hint="eastAsia"/>
                <w:b/>
                <w:sz w:val="28"/>
                <w:szCs w:val="28"/>
              </w:rPr>
              <w:t>非營利組織防制洗錢</w:t>
            </w:r>
            <w:r w:rsidRPr="008A24D1">
              <w:rPr>
                <w:rFonts w:eastAsia="標楷體" w:hint="eastAsia"/>
                <w:b/>
                <w:sz w:val="28"/>
                <w:szCs w:val="28"/>
              </w:rPr>
              <w:t>-</w:t>
            </w:r>
          </w:p>
          <w:p w:rsidR="008171AB" w:rsidRDefault="008171AB" w:rsidP="008171AB">
            <w:pPr>
              <w:snapToGrid w:val="0"/>
              <w:spacing w:line="480" w:lineRule="exact"/>
              <w:ind w:leftChars="-39" w:left="-94" w:rightChars="-33" w:right="-79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打擊資恐之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法律規範專案期程介紹</w:t>
            </w:r>
          </w:p>
          <w:p w:rsidR="008171AB" w:rsidRDefault="008171AB" w:rsidP="008171AB">
            <w:pPr>
              <w:snapToGrid w:val="0"/>
              <w:spacing w:line="480" w:lineRule="exact"/>
              <w:ind w:leftChars="-39" w:left="-94" w:rightChars="-33" w:right="-79"/>
              <w:jc w:val="both"/>
              <w:rPr>
                <w:rFonts w:eastAsia="標楷體"/>
                <w:sz w:val="28"/>
                <w:szCs w:val="28"/>
              </w:rPr>
            </w:pPr>
            <w:r w:rsidRPr="008A24D1">
              <w:rPr>
                <w:rFonts w:eastAsia="標楷體" w:hint="eastAsia"/>
                <w:b/>
                <w:sz w:val="28"/>
                <w:szCs w:val="28"/>
              </w:rPr>
              <w:t>主題</w:t>
            </w:r>
            <w:r w:rsidRPr="008A24D1">
              <w:rPr>
                <w:rFonts w:eastAsia="標楷體" w:hint="eastAsia"/>
                <w:b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 w:rsidRPr="008A24D1">
              <w:rPr>
                <w:rFonts w:eastAsia="標楷體" w:hint="eastAsia"/>
                <w:b/>
                <w:sz w:val="28"/>
                <w:szCs w:val="28"/>
              </w:rPr>
              <w:t>提升非營利組織責任、廉潔及公眾信賴指引介紹</w:t>
            </w:r>
            <w:r w:rsidRPr="008A24D1">
              <w:rPr>
                <w:rFonts w:eastAsia="標楷體" w:hint="eastAsia"/>
                <w:b/>
                <w:sz w:val="28"/>
                <w:szCs w:val="28"/>
              </w:rPr>
              <w:t>-</w:t>
            </w:r>
          </w:p>
          <w:p w:rsidR="008171AB" w:rsidRDefault="008171AB" w:rsidP="008171AB">
            <w:pPr>
              <w:snapToGrid w:val="0"/>
              <w:spacing w:line="480" w:lineRule="exact"/>
              <w:ind w:leftChars="-39" w:left="-94" w:rightChars="-33" w:right="-79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</w:rPr>
              <w:t>非營利組織的威脅與弱點及最佳實務作法</w:t>
            </w:r>
          </w:p>
          <w:p w:rsidR="008171AB" w:rsidRPr="008A24D1" w:rsidRDefault="008171AB" w:rsidP="008171AB">
            <w:pPr>
              <w:snapToGrid w:val="0"/>
              <w:spacing w:line="480" w:lineRule="exact"/>
              <w:ind w:leftChars="-39" w:left="-94" w:rightChars="-33" w:right="-79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8A24D1">
              <w:rPr>
                <w:rFonts w:eastAsia="標楷體" w:hint="eastAsia"/>
                <w:b/>
                <w:sz w:val="28"/>
                <w:szCs w:val="28"/>
              </w:rPr>
              <w:t>主題</w:t>
            </w:r>
            <w:r w:rsidRPr="008A24D1">
              <w:rPr>
                <w:rFonts w:eastAsia="標楷體" w:hint="eastAsia"/>
                <w:b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  <w:r w:rsidRPr="008A24D1">
              <w:rPr>
                <w:rFonts w:eastAsia="標楷體" w:hint="eastAsia"/>
                <w:b/>
                <w:sz w:val="28"/>
                <w:szCs w:val="28"/>
              </w:rPr>
              <w:t>財團法人法第</w:t>
            </w:r>
            <w:r w:rsidRPr="008A24D1">
              <w:rPr>
                <w:rFonts w:eastAsia="標楷體" w:hint="eastAsia"/>
                <w:b/>
                <w:sz w:val="28"/>
                <w:szCs w:val="28"/>
              </w:rPr>
              <w:t>25</w:t>
            </w:r>
            <w:r w:rsidRPr="008A24D1">
              <w:rPr>
                <w:rFonts w:eastAsia="標楷體" w:hint="eastAsia"/>
                <w:b/>
                <w:sz w:val="28"/>
                <w:szCs w:val="28"/>
              </w:rPr>
              <w:t>條風險評估報告及第</w:t>
            </w:r>
            <w:r w:rsidRPr="008A24D1">
              <w:rPr>
                <w:rFonts w:eastAsia="標楷體" w:hint="eastAsia"/>
                <w:b/>
                <w:sz w:val="28"/>
                <w:szCs w:val="28"/>
              </w:rPr>
              <w:t>27</w:t>
            </w:r>
            <w:r w:rsidRPr="008A24D1">
              <w:rPr>
                <w:rFonts w:eastAsia="標楷體" w:hint="eastAsia"/>
                <w:b/>
                <w:sz w:val="28"/>
                <w:szCs w:val="28"/>
              </w:rPr>
              <w:t>條風險評估</w:t>
            </w:r>
          </w:p>
          <w:p w:rsidR="008171AB" w:rsidRPr="008A24D1" w:rsidRDefault="008171AB" w:rsidP="008171AB">
            <w:pPr>
              <w:snapToGrid w:val="0"/>
              <w:spacing w:line="480" w:lineRule="exact"/>
              <w:ind w:leftChars="-39" w:left="-94" w:rightChars="-33" w:right="-79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8A24D1">
              <w:rPr>
                <w:rFonts w:eastAsia="標楷體" w:hint="eastAsia"/>
                <w:b/>
                <w:sz w:val="28"/>
                <w:szCs w:val="28"/>
              </w:rPr>
              <w:t xml:space="preserve">       </w:t>
            </w:r>
            <w:r w:rsidRPr="008A24D1">
              <w:rPr>
                <w:rFonts w:eastAsia="標楷體" w:hint="eastAsia"/>
                <w:b/>
                <w:sz w:val="28"/>
                <w:szCs w:val="28"/>
              </w:rPr>
              <w:t>問卷介紹</w:t>
            </w:r>
          </w:p>
          <w:p w:rsidR="008171AB" w:rsidRPr="0063150C" w:rsidRDefault="008171AB" w:rsidP="008171AB">
            <w:pPr>
              <w:snapToGrid w:val="0"/>
              <w:spacing w:line="480" w:lineRule="exact"/>
              <w:ind w:leftChars="-39" w:left="-94" w:rightChars="-33" w:right="-79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-</w:t>
            </w:r>
            <w:r>
              <w:rPr>
                <w:rFonts w:eastAsia="標楷體" w:hint="eastAsia"/>
                <w:sz w:val="28"/>
                <w:szCs w:val="28"/>
              </w:rPr>
              <w:t>主講單位</w:t>
            </w:r>
            <w:r>
              <w:rPr>
                <w:rFonts w:eastAsia="標楷體" w:hint="eastAsia"/>
                <w:sz w:val="28"/>
                <w:szCs w:val="28"/>
              </w:rPr>
              <w:t>-</w:t>
            </w:r>
            <w:r w:rsidRPr="008A24D1">
              <w:rPr>
                <w:rFonts w:eastAsia="標楷體" w:hint="eastAsia"/>
                <w:b/>
                <w:sz w:val="28"/>
                <w:szCs w:val="28"/>
              </w:rPr>
              <w:t>行政院洗錢防制辦公室</w:t>
            </w:r>
          </w:p>
        </w:tc>
      </w:tr>
      <w:tr w:rsidR="008171AB" w:rsidRPr="00CB492E" w:rsidTr="008171AB">
        <w:trPr>
          <w:trHeight w:val="685"/>
        </w:trPr>
        <w:tc>
          <w:tcPr>
            <w:tcW w:w="1850" w:type="dxa"/>
            <w:shd w:val="clear" w:color="auto" w:fill="auto"/>
            <w:vAlign w:val="center"/>
          </w:tcPr>
          <w:p w:rsidR="008171AB" w:rsidRPr="00CB492E" w:rsidRDefault="008171AB" w:rsidP="008171AB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CB492E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CB492E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CB492E">
              <w:rPr>
                <w:rFonts w:eastAsia="標楷體"/>
                <w:sz w:val="28"/>
                <w:szCs w:val="28"/>
              </w:rPr>
              <w:t>0</w:t>
            </w:r>
            <w:r>
              <w:rPr>
                <w:rFonts w:eastAsia="標楷體" w:hint="eastAsia"/>
                <w:sz w:val="28"/>
                <w:szCs w:val="28"/>
              </w:rPr>
              <w:t>~16:30</w:t>
            </w:r>
          </w:p>
        </w:tc>
        <w:tc>
          <w:tcPr>
            <w:tcW w:w="7472" w:type="dxa"/>
            <w:shd w:val="clear" w:color="auto" w:fill="auto"/>
            <w:vAlign w:val="center"/>
          </w:tcPr>
          <w:p w:rsidR="008171AB" w:rsidRPr="00284A93" w:rsidRDefault="008171AB" w:rsidP="008171AB">
            <w:pPr>
              <w:snapToGrid w:val="0"/>
              <w:spacing w:line="480" w:lineRule="exact"/>
              <w:ind w:leftChars="13" w:left="31" w:rightChars="-20" w:right="-48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交流暨綜合討論</w:t>
            </w:r>
          </w:p>
        </w:tc>
      </w:tr>
      <w:tr w:rsidR="008171AB" w:rsidRPr="00CB492E" w:rsidTr="008171AB">
        <w:trPr>
          <w:trHeight w:val="709"/>
        </w:trPr>
        <w:tc>
          <w:tcPr>
            <w:tcW w:w="1850" w:type="dxa"/>
            <w:shd w:val="clear" w:color="auto" w:fill="auto"/>
            <w:vAlign w:val="center"/>
          </w:tcPr>
          <w:p w:rsidR="008171AB" w:rsidRDefault="008171AB" w:rsidP="008171AB">
            <w:pPr>
              <w:snapToGrid w:val="0"/>
              <w:spacing w:line="4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16:30~</w:t>
            </w:r>
          </w:p>
        </w:tc>
        <w:tc>
          <w:tcPr>
            <w:tcW w:w="7472" w:type="dxa"/>
            <w:shd w:val="clear" w:color="auto" w:fill="auto"/>
            <w:vAlign w:val="center"/>
          </w:tcPr>
          <w:p w:rsidR="008171AB" w:rsidRPr="00284A93" w:rsidRDefault="008171AB" w:rsidP="008171AB">
            <w:pPr>
              <w:snapToGrid w:val="0"/>
              <w:spacing w:line="480" w:lineRule="exact"/>
              <w:ind w:leftChars="13" w:left="31" w:rightChars="-20" w:right="-48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賦歸</w:t>
            </w:r>
          </w:p>
        </w:tc>
      </w:tr>
    </w:tbl>
    <w:p w:rsidR="000E6E5D" w:rsidRDefault="00814455" w:rsidP="007A1F3E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備註：</w:t>
      </w:r>
      <w:r w:rsidR="000E6E5D" w:rsidRPr="000E6E5D">
        <w:rPr>
          <w:rFonts w:ascii="標楷體" w:eastAsia="標楷體" w:hAnsi="標楷體" w:hint="eastAsia"/>
          <w:sz w:val="28"/>
          <w:szCs w:val="28"/>
        </w:rPr>
        <w:t>為響應環保，請自備環保杯</w:t>
      </w:r>
      <w:r w:rsidR="001D1812">
        <w:rPr>
          <w:rFonts w:ascii="標楷體" w:eastAsia="標楷體" w:hAnsi="標楷體" w:hint="eastAsia"/>
          <w:sz w:val="28"/>
          <w:szCs w:val="28"/>
        </w:rPr>
        <w:t>、環保筷</w:t>
      </w:r>
      <w:r w:rsidR="000E6E5D" w:rsidRPr="000E6E5D">
        <w:rPr>
          <w:rFonts w:ascii="標楷體" w:eastAsia="標楷體" w:hAnsi="標楷體" w:hint="eastAsia"/>
          <w:sz w:val="28"/>
          <w:szCs w:val="28"/>
        </w:rPr>
        <w:t>。</w:t>
      </w:r>
    </w:p>
    <w:p w:rsidR="008171AB" w:rsidRDefault="008171AB" w:rsidP="007A1F3E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</w:p>
    <w:p w:rsidR="003659D6" w:rsidRDefault="003659D6" w:rsidP="007A1F3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885FD4" w:rsidRDefault="00885FD4" w:rsidP="007A1F3E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五、交通位置</w:t>
      </w:r>
    </w:p>
    <w:p w:rsidR="002B5998" w:rsidRDefault="002B5998" w:rsidP="007A1F3E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885FD4" w:rsidRPr="00885FD4" w:rsidRDefault="00885FD4" w:rsidP="007A1F3E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6120130" cy="373824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華電信美崙會館交通位置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E5D" w:rsidRPr="002B4FF0" w:rsidRDefault="0063150C" w:rsidP="007A1F3E">
      <w:pPr>
        <w:spacing w:line="0" w:lineRule="atLeast"/>
        <w:rPr>
          <w:color w:val="FFFFFF" w:themeColor="background1"/>
        </w:rPr>
      </w:pPr>
      <w:r w:rsidRPr="002B4FF0">
        <w:rPr>
          <w:rFonts w:eastAsia="標楷體" w:hint="eastAsia"/>
          <w:color w:val="FFFFFF" w:themeColor="background1"/>
          <w:sz w:val="28"/>
          <w:szCs w:val="28"/>
        </w:rPr>
        <w:t>二、聯絡人：花蓮縣文化局藝文推廣科</w:t>
      </w:r>
      <w:r w:rsidRPr="002B4FF0">
        <w:rPr>
          <w:rFonts w:eastAsia="標楷體" w:hint="eastAsia"/>
          <w:color w:val="FFFFFF" w:themeColor="background1"/>
          <w:sz w:val="28"/>
          <w:szCs w:val="28"/>
        </w:rPr>
        <w:t xml:space="preserve"> </w:t>
      </w:r>
      <w:r w:rsidRPr="002B4FF0">
        <w:rPr>
          <w:rFonts w:eastAsia="標楷體" w:hint="eastAsia"/>
          <w:color w:val="FFFFFF" w:themeColor="background1"/>
          <w:sz w:val="28"/>
          <w:szCs w:val="28"/>
        </w:rPr>
        <w:t>陳</w:t>
      </w:r>
      <w:proofErr w:type="gramStart"/>
      <w:r w:rsidR="00441E45" w:rsidRPr="002B4FF0">
        <w:rPr>
          <w:rFonts w:eastAsia="標楷體" w:hint="eastAsia"/>
          <w:color w:val="FFFFFF" w:themeColor="background1"/>
          <w:sz w:val="28"/>
          <w:szCs w:val="28"/>
        </w:rPr>
        <w:t>螢榛</w:t>
      </w:r>
      <w:proofErr w:type="gramEnd"/>
      <w:r w:rsidRPr="002B4FF0">
        <w:rPr>
          <w:rFonts w:eastAsia="標楷體" w:hint="eastAsia"/>
          <w:color w:val="FFFFFF" w:themeColor="background1"/>
          <w:sz w:val="28"/>
          <w:szCs w:val="28"/>
        </w:rPr>
        <w:t>小姐</w:t>
      </w:r>
      <w:r w:rsidRPr="002B4FF0">
        <w:rPr>
          <w:rFonts w:eastAsia="標楷體" w:hint="eastAsia"/>
          <w:color w:val="FFFFFF" w:themeColor="background1"/>
          <w:sz w:val="28"/>
          <w:szCs w:val="28"/>
        </w:rPr>
        <w:t xml:space="preserve"> </w:t>
      </w:r>
      <w:r w:rsidRPr="002B4FF0">
        <w:rPr>
          <w:rFonts w:eastAsia="標楷體" w:hint="eastAsia"/>
          <w:color w:val="FFFFFF" w:themeColor="background1"/>
          <w:sz w:val="28"/>
          <w:szCs w:val="28"/>
        </w:rPr>
        <w:t>（</w:t>
      </w:r>
      <w:r w:rsidRPr="002B4FF0">
        <w:rPr>
          <w:rFonts w:eastAsia="標楷體"/>
          <w:color w:val="FFFFFF" w:themeColor="background1"/>
          <w:sz w:val="28"/>
          <w:szCs w:val="28"/>
        </w:rPr>
        <w:t>03</w:t>
      </w:r>
      <w:r w:rsidRPr="002B4FF0">
        <w:rPr>
          <w:rFonts w:eastAsia="標楷體" w:hint="eastAsia"/>
          <w:color w:val="FFFFFF" w:themeColor="background1"/>
          <w:sz w:val="28"/>
          <w:szCs w:val="28"/>
        </w:rPr>
        <w:t>）</w:t>
      </w:r>
      <w:r w:rsidRPr="002B4FF0">
        <w:rPr>
          <w:rFonts w:eastAsia="標楷體" w:hint="eastAsia"/>
          <w:color w:val="FFFFFF" w:themeColor="background1"/>
          <w:sz w:val="28"/>
          <w:szCs w:val="28"/>
        </w:rPr>
        <w:t>8227-121</w:t>
      </w:r>
      <w:r w:rsidRPr="002B4FF0">
        <w:rPr>
          <w:rFonts w:eastAsia="標楷體" w:hint="eastAsia"/>
          <w:color w:val="FFFFFF" w:themeColor="background1"/>
          <w:sz w:val="28"/>
          <w:szCs w:val="28"/>
        </w:rPr>
        <w:t>分機</w:t>
      </w:r>
      <w:r w:rsidRPr="002B4FF0">
        <w:rPr>
          <w:rFonts w:eastAsia="標楷體" w:hint="eastAsia"/>
          <w:color w:val="FFFFFF" w:themeColor="background1"/>
          <w:sz w:val="28"/>
          <w:szCs w:val="28"/>
        </w:rPr>
        <w:t>141</w:t>
      </w:r>
    </w:p>
    <w:sectPr w:rsidR="000E6E5D" w:rsidRPr="002B4FF0" w:rsidSect="009055AA"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F06" w:rsidRDefault="00787F06" w:rsidP="000800B7">
      <w:r>
        <w:separator/>
      </w:r>
    </w:p>
  </w:endnote>
  <w:endnote w:type="continuationSeparator" w:id="0">
    <w:p w:rsidR="00787F06" w:rsidRDefault="00787F06" w:rsidP="0008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845171"/>
      <w:docPartObj>
        <w:docPartGallery w:val="Page Numbers (Bottom of Page)"/>
        <w:docPartUnique/>
      </w:docPartObj>
    </w:sdtPr>
    <w:sdtEndPr/>
    <w:sdtContent>
      <w:p w:rsidR="00670882" w:rsidRDefault="006708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9D6" w:rsidRPr="003659D6">
          <w:rPr>
            <w:noProof/>
            <w:lang w:val="zh-TW"/>
          </w:rPr>
          <w:t>1</w:t>
        </w:r>
        <w:r>
          <w:fldChar w:fldCharType="end"/>
        </w:r>
      </w:p>
    </w:sdtContent>
  </w:sdt>
  <w:p w:rsidR="00670882" w:rsidRDefault="006708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F06" w:rsidRDefault="00787F06" w:rsidP="000800B7">
      <w:r>
        <w:separator/>
      </w:r>
    </w:p>
  </w:footnote>
  <w:footnote w:type="continuationSeparator" w:id="0">
    <w:p w:rsidR="00787F06" w:rsidRDefault="00787F06" w:rsidP="00080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87901"/>
    <w:multiLevelType w:val="hybridMultilevel"/>
    <w:tmpl w:val="D58CE71E"/>
    <w:lvl w:ilvl="0" w:tplc="CB064CC6">
      <w:start w:val="1"/>
      <w:numFmt w:val="decimal"/>
      <w:lvlText w:val="%1."/>
      <w:lvlJc w:val="left"/>
      <w:pPr>
        <w:ind w:left="2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66" w:hanging="480"/>
      </w:pPr>
    </w:lvl>
    <w:lvl w:ilvl="2" w:tplc="0409001B" w:tentative="1">
      <w:start w:val="1"/>
      <w:numFmt w:val="lowerRoman"/>
      <w:lvlText w:val="%3."/>
      <w:lvlJc w:val="right"/>
      <w:pPr>
        <w:ind w:left="1346" w:hanging="480"/>
      </w:pPr>
    </w:lvl>
    <w:lvl w:ilvl="3" w:tplc="0409000F" w:tentative="1">
      <w:start w:val="1"/>
      <w:numFmt w:val="decimal"/>
      <w:lvlText w:val="%4."/>
      <w:lvlJc w:val="left"/>
      <w:pPr>
        <w:ind w:left="1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06" w:hanging="480"/>
      </w:pPr>
    </w:lvl>
    <w:lvl w:ilvl="5" w:tplc="0409001B" w:tentative="1">
      <w:start w:val="1"/>
      <w:numFmt w:val="lowerRoman"/>
      <w:lvlText w:val="%6."/>
      <w:lvlJc w:val="right"/>
      <w:pPr>
        <w:ind w:left="2786" w:hanging="480"/>
      </w:pPr>
    </w:lvl>
    <w:lvl w:ilvl="6" w:tplc="0409000F" w:tentative="1">
      <w:start w:val="1"/>
      <w:numFmt w:val="decimal"/>
      <w:lvlText w:val="%7."/>
      <w:lvlJc w:val="left"/>
      <w:pPr>
        <w:ind w:left="3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46" w:hanging="480"/>
      </w:pPr>
    </w:lvl>
    <w:lvl w:ilvl="8" w:tplc="0409001B" w:tentative="1">
      <w:start w:val="1"/>
      <w:numFmt w:val="lowerRoman"/>
      <w:lvlText w:val="%9."/>
      <w:lvlJc w:val="right"/>
      <w:pPr>
        <w:ind w:left="4226" w:hanging="480"/>
      </w:pPr>
    </w:lvl>
  </w:abstractNum>
  <w:abstractNum w:abstractNumId="1">
    <w:nsid w:val="533607CA"/>
    <w:multiLevelType w:val="hybridMultilevel"/>
    <w:tmpl w:val="5DB8CE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A93"/>
    <w:rsid w:val="000304DF"/>
    <w:rsid w:val="000511BD"/>
    <w:rsid w:val="000800B7"/>
    <w:rsid w:val="000818DC"/>
    <w:rsid w:val="000A59F1"/>
    <w:rsid w:val="000D7B6E"/>
    <w:rsid w:val="000E2E01"/>
    <w:rsid w:val="000E6E5D"/>
    <w:rsid w:val="00150B42"/>
    <w:rsid w:val="001570F1"/>
    <w:rsid w:val="00157E32"/>
    <w:rsid w:val="001D1812"/>
    <w:rsid w:val="002149FC"/>
    <w:rsid w:val="00284A93"/>
    <w:rsid w:val="002B4FF0"/>
    <w:rsid w:val="002B5998"/>
    <w:rsid w:val="003217D5"/>
    <w:rsid w:val="003642E4"/>
    <w:rsid w:val="003659D6"/>
    <w:rsid w:val="003822B2"/>
    <w:rsid w:val="003B1803"/>
    <w:rsid w:val="0043161B"/>
    <w:rsid w:val="00441E45"/>
    <w:rsid w:val="0047429E"/>
    <w:rsid w:val="004D52AB"/>
    <w:rsid w:val="004F102B"/>
    <w:rsid w:val="00581A66"/>
    <w:rsid w:val="005E1FA8"/>
    <w:rsid w:val="0063150C"/>
    <w:rsid w:val="0066433D"/>
    <w:rsid w:val="00670882"/>
    <w:rsid w:val="00672CE8"/>
    <w:rsid w:val="00787F06"/>
    <w:rsid w:val="007A1F3E"/>
    <w:rsid w:val="00814455"/>
    <w:rsid w:val="00815E12"/>
    <w:rsid w:val="008171AB"/>
    <w:rsid w:val="00885FD4"/>
    <w:rsid w:val="008A24D1"/>
    <w:rsid w:val="008A3910"/>
    <w:rsid w:val="008B0571"/>
    <w:rsid w:val="009055AA"/>
    <w:rsid w:val="0097314B"/>
    <w:rsid w:val="009B5E63"/>
    <w:rsid w:val="00A95D29"/>
    <w:rsid w:val="00AA150C"/>
    <w:rsid w:val="00AC2A9E"/>
    <w:rsid w:val="00AD5EDB"/>
    <w:rsid w:val="00AE1D9C"/>
    <w:rsid w:val="00AF05C0"/>
    <w:rsid w:val="00B3622F"/>
    <w:rsid w:val="00B72429"/>
    <w:rsid w:val="00D242FB"/>
    <w:rsid w:val="00DA278F"/>
    <w:rsid w:val="00DD01E1"/>
    <w:rsid w:val="00DD6D52"/>
    <w:rsid w:val="00E957EA"/>
    <w:rsid w:val="00EC037B"/>
    <w:rsid w:val="00EE26F3"/>
    <w:rsid w:val="00EF6A13"/>
    <w:rsid w:val="00F545A3"/>
    <w:rsid w:val="00F57907"/>
    <w:rsid w:val="00F65814"/>
    <w:rsid w:val="00FA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0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00B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00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00B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0D7B6E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63150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3150C"/>
  </w:style>
  <w:style w:type="character" w:customStyle="1" w:styleId="aa">
    <w:name w:val="註解文字 字元"/>
    <w:basedOn w:val="a0"/>
    <w:link w:val="a9"/>
    <w:uiPriority w:val="99"/>
    <w:semiHidden/>
    <w:rsid w:val="0063150C"/>
    <w:rPr>
      <w:rFonts w:ascii="Times New Roman" w:eastAsia="新細明體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3150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63150C"/>
    <w:rPr>
      <w:rFonts w:ascii="Times New Roman" w:eastAsia="新細明體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315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3150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A95D2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0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00B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00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00B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0D7B6E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63150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3150C"/>
  </w:style>
  <w:style w:type="character" w:customStyle="1" w:styleId="aa">
    <w:name w:val="註解文字 字元"/>
    <w:basedOn w:val="a0"/>
    <w:link w:val="a9"/>
    <w:uiPriority w:val="99"/>
    <w:semiHidden/>
    <w:rsid w:val="0063150C"/>
    <w:rPr>
      <w:rFonts w:ascii="Times New Roman" w:eastAsia="新細明體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3150C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63150C"/>
    <w:rPr>
      <w:rFonts w:ascii="Times New Roman" w:eastAsia="新細明體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315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3150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A95D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MIN</cp:lastModifiedBy>
  <cp:revision>25</cp:revision>
  <cp:lastPrinted>2018-06-21T00:55:00Z</cp:lastPrinted>
  <dcterms:created xsi:type="dcterms:W3CDTF">2018-06-21T00:22:00Z</dcterms:created>
  <dcterms:modified xsi:type="dcterms:W3CDTF">2019-08-12T07:35:00Z</dcterms:modified>
</cp:coreProperties>
</file>