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r w:rsidRPr="008F21B3">
        <w:rPr>
          <w:rFonts w:eastAsia="標楷體"/>
          <w:color w:val="000000"/>
          <w:sz w:val="32"/>
          <w:szCs w:val="32"/>
        </w:rPr>
        <w:t>苗栗縣</w:t>
      </w:r>
      <w:r w:rsidR="00582682" w:rsidRPr="00C15FE1">
        <w:rPr>
          <w:rFonts w:eastAsia="標楷體"/>
          <w:color w:val="000000"/>
          <w:sz w:val="32"/>
          <w:szCs w:val="32"/>
        </w:rPr>
        <w:t>第</w:t>
      </w:r>
      <w:r w:rsidR="00D20854" w:rsidRPr="00C15FE1">
        <w:rPr>
          <w:rFonts w:eastAsia="標楷體" w:hint="eastAsia"/>
          <w:color w:val="000000"/>
          <w:sz w:val="32"/>
          <w:szCs w:val="32"/>
        </w:rPr>
        <w:t>3</w:t>
      </w:r>
      <w:r w:rsidR="00582682" w:rsidRPr="00C15FE1">
        <w:rPr>
          <w:rFonts w:eastAsia="標楷體"/>
          <w:color w:val="000000"/>
          <w:sz w:val="32"/>
          <w:szCs w:val="32"/>
        </w:rPr>
        <w:t>1</w:t>
      </w:r>
      <w:r w:rsidR="00582682" w:rsidRPr="00C15FE1">
        <w:rPr>
          <w:rFonts w:eastAsia="標楷體"/>
          <w:color w:val="000000"/>
          <w:sz w:val="32"/>
          <w:szCs w:val="32"/>
        </w:rPr>
        <w:t>期</w:t>
      </w:r>
      <w:r w:rsidRPr="008F21B3">
        <w:rPr>
          <w:rFonts w:eastAsia="標楷體"/>
          <w:color w:val="000000"/>
          <w:sz w:val="32"/>
          <w:szCs w:val="32"/>
        </w:rPr>
        <w:t>稚齡與幼童軍</w:t>
      </w:r>
      <w:r w:rsidR="00D20854" w:rsidRPr="00C15FE1">
        <w:rPr>
          <w:rFonts w:eastAsia="標楷體" w:hint="eastAsia"/>
          <w:color w:val="000000"/>
          <w:sz w:val="32"/>
          <w:szCs w:val="32"/>
        </w:rPr>
        <w:t>服務</w:t>
      </w:r>
      <w:proofErr w:type="gramStart"/>
      <w:r w:rsidR="00D20854" w:rsidRPr="00C15FE1">
        <w:rPr>
          <w:rFonts w:eastAsia="標楷體" w:hint="eastAsia"/>
          <w:color w:val="000000"/>
          <w:sz w:val="32"/>
          <w:szCs w:val="32"/>
        </w:rPr>
        <w:t>人員</w:t>
      </w:r>
      <w:r w:rsidRPr="008F21B3">
        <w:rPr>
          <w:rFonts w:eastAsia="標楷體"/>
          <w:color w:val="000000"/>
          <w:sz w:val="32"/>
          <w:szCs w:val="32"/>
        </w:rPr>
        <w:t>木章基本</w:t>
      </w:r>
      <w:proofErr w:type="gramEnd"/>
      <w:r w:rsidRPr="008F21B3">
        <w:rPr>
          <w:rFonts w:eastAsia="標楷體"/>
          <w:color w:val="000000"/>
          <w:sz w:val="32"/>
          <w:szCs w:val="32"/>
        </w:rPr>
        <w:t>訓練實施計畫</w:t>
      </w:r>
    </w:p>
    <w:bookmarkEnd w:id="0"/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45" w:hanging="1145"/>
        <w:rPr>
          <w:rFonts w:eastAsia="標楷體"/>
          <w:color w:val="000000"/>
          <w:sz w:val="24"/>
          <w:szCs w:val="24"/>
        </w:rPr>
      </w:pP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45" w:hanging="1145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一、目的：依據苗栗縣國小主任甄試儲訓辦法，符應十二年國教課程綜合活動學習領域師資訓練，並提昇國小主任童軍服務員之技能及領導才能；以期帶動朝氣蓬勃的學校生命力，培養有效能的綜合活動領域師資，發揚童軍做中學、日行</w:t>
      </w:r>
      <w:proofErr w:type="gramStart"/>
      <w:r w:rsidRPr="008F21B3">
        <w:rPr>
          <w:rFonts w:eastAsia="標楷體"/>
          <w:color w:val="000000"/>
          <w:sz w:val="24"/>
          <w:szCs w:val="24"/>
        </w:rPr>
        <w:t>一</w:t>
      </w:r>
      <w:proofErr w:type="gramEnd"/>
      <w:r w:rsidRPr="008F21B3">
        <w:rPr>
          <w:rFonts w:eastAsia="標楷體"/>
          <w:color w:val="000000"/>
          <w:sz w:val="24"/>
          <w:szCs w:val="24"/>
        </w:rPr>
        <w:t>善、服務他人的精神。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ED018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86" w:hanging="1186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二、日期：</w:t>
      </w:r>
      <w:r w:rsidR="00700B60" w:rsidRPr="008F21B3">
        <w:rPr>
          <w:rFonts w:eastAsia="標楷體"/>
          <w:color w:val="000000"/>
          <w:sz w:val="24"/>
          <w:szCs w:val="24"/>
        </w:rPr>
        <w:t>自</w:t>
      </w:r>
      <w:r w:rsidR="00700B60" w:rsidRPr="008F21B3">
        <w:rPr>
          <w:rFonts w:eastAsia="標楷體"/>
          <w:color w:val="000000"/>
          <w:sz w:val="24"/>
          <w:szCs w:val="24"/>
        </w:rPr>
        <w:t>109</w:t>
      </w:r>
      <w:r w:rsidR="00700B60" w:rsidRPr="008F21B3">
        <w:rPr>
          <w:rFonts w:eastAsia="標楷體"/>
          <w:color w:val="000000"/>
          <w:sz w:val="24"/>
          <w:szCs w:val="24"/>
        </w:rPr>
        <w:t>年</w:t>
      </w:r>
      <w:r w:rsidR="00700B60" w:rsidRPr="008F21B3">
        <w:rPr>
          <w:rFonts w:eastAsia="標楷體"/>
          <w:color w:val="000000"/>
          <w:sz w:val="24"/>
          <w:szCs w:val="24"/>
        </w:rPr>
        <w:t>8</w:t>
      </w:r>
      <w:r w:rsidR="00700B60" w:rsidRPr="008F21B3">
        <w:rPr>
          <w:rFonts w:eastAsia="標楷體"/>
          <w:color w:val="000000"/>
          <w:sz w:val="24"/>
          <w:szCs w:val="24"/>
        </w:rPr>
        <w:t>月</w:t>
      </w:r>
      <w:r w:rsidR="00700B60" w:rsidRPr="008F21B3">
        <w:rPr>
          <w:rFonts w:eastAsia="標楷體"/>
          <w:color w:val="000000"/>
          <w:sz w:val="24"/>
          <w:szCs w:val="24"/>
        </w:rPr>
        <w:t>17</w:t>
      </w:r>
      <w:r w:rsidR="00700B60" w:rsidRPr="008F21B3">
        <w:rPr>
          <w:rFonts w:eastAsia="標楷體"/>
          <w:color w:val="000000"/>
          <w:sz w:val="24"/>
          <w:szCs w:val="24"/>
        </w:rPr>
        <w:t>日（週一）至</w:t>
      </w:r>
      <w:r w:rsidR="00700B60" w:rsidRPr="008F21B3">
        <w:rPr>
          <w:rFonts w:eastAsia="標楷體"/>
          <w:color w:val="000000"/>
          <w:sz w:val="24"/>
          <w:szCs w:val="24"/>
        </w:rPr>
        <w:t>8</w:t>
      </w:r>
      <w:r w:rsidR="00700B60" w:rsidRPr="008F21B3">
        <w:rPr>
          <w:rFonts w:eastAsia="標楷體"/>
          <w:color w:val="000000"/>
          <w:sz w:val="24"/>
          <w:szCs w:val="24"/>
        </w:rPr>
        <w:t>月</w:t>
      </w:r>
      <w:r w:rsidR="00700B60" w:rsidRPr="008F21B3">
        <w:rPr>
          <w:rFonts w:eastAsia="標楷體"/>
          <w:color w:val="000000"/>
          <w:sz w:val="24"/>
          <w:szCs w:val="24"/>
        </w:rPr>
        <w:t>20</w:t>
      </w:r>
      <w:r w:rsidR="00700B60" w:rsidRPr="008F21B3">
        <w:rPr>
          <w:rFonts w:eastAsia="標楷體"/>
          <w:color w:val="000000"/>
          <w:sz w:val="24"/>
          <w:szCs w:val="24"/>
        </w:rPr>
        <w:t>日（週四）止，為期四天三夜。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三、地點：苗栗縣福星山童軍營地。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四、指導單位：教育部、中華民國童軍總會、苗栗縣政府、新竹縣政府</w:t>
      </w:r>
      <w:r w:rsidRPr="008F21B3">
        <w:rPr>
          <w:rFonts w:eastAsia="標楷體"/>
          <w:color w:val="000000"/>
          <w:sz w:val="24"/>
          <w:szCs w:val="24"/>
        </w:rPr>
        <w:t xml:space="preserve"> 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五、主辦單位：中華民國童軍總會、苗栗縣政府教育處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六、承辦單位：苗栗縣新南國民小學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61" w:hanging="1661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七、協辦單位：苗栗縣童軍會、苗栗縣女童軍會。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八、參加對象：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2" w:hanging="192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1.</w:t>
      </w:r>
      <w:r w:rsidRPr="008F21B3">
        <w:rPr>
          <w:rFonts w:eastAsia="標楷體"/>
          <w:color w:val="000000"/>
          <w:sz w:val="24"/>
          <w:szCs w:val="24"/>
        </w:rPr>
        <w:t>國小主任儲訓班學員</w:t>
      </w:r>
      <w:r w:rsidRPr="008F21B3">
        <w:rPr>
          <w:rFonts w:eastAsia="標楷體"/>
          <w:color w:val="000000"/>
          <w:sz w:val="24"/>
          <w:szCs w:val="24"/>
        </w:rPr>
        <w:t>25</w:t>
      </w:r>
      <w:r w:rsidRPr="008F21B3">
        <w:rPr>
          <w:rFonts w:eastAsia="標楷體"/>
          <w:color w:val="000000"/>
          <w:sz w:val="24"/>
          <w:szCs w:val="24"/>
        </w:rPr>
        <w:t>人</w:t>
      </w:r>
      <w:r w:rsidRPr="008F21B3">
        <w:rPr>
          <w:rFonts w:eastAsia="標楷體"/>
          <w:color w:val="000000"/>
          <w:sz w:val="24"/>
          <w:szCs w:val="24"/>
        </w:rPr>
        <w:t>(</w:t>
      </w:r>
      <w:r w:rsidRPr="008F21B3">
        <w:rPr>
          <w:rFonts w:eastAsia="標楷體"/>
          <w:color w:val="000000"/>
          <w:sz w:val="24"/>
          <w:szCs w:val="24"/>
        </w:rPr>
        <w:t>苗栗縣</w:t>
      </w:r>
      <w:r w:rsidRPr="008F21B3">
        <w:rPr>
          <w:rFonts w:eastAsia="標楷體"/>
          <w:color w:val="000000"/>
          <w:sz w:val="24"/>
          <w:szCs w:val="24"/>
        </w:rPr>
        <w:t>16</w:t>
      </w:r>
      <w:r w:rsidRPr="008F21B3">
        <w:rPr>
          <w:rFonts w:eastAsia="標楷體"/>
          <w:color w:val="000000"/>
          <w:sz w:val="24"/>
          <w:szCs w:val="24"/>
        </w:rPr>
        <w:t>名、新竹縣</w:t>
      </w:r>
      <w:r w:rsidRPr="008F21B3">
        <w:rPr>
          <w:rFonts w:eastAsia="標楷體"/>
          <w:color w:val="000000"/>
          <w:sz w:val="24"/>
          <w:szCs w:val="24"/>
        </w:rPr>
        <w:t>9</w:t>
      </w:r>
      <w:r w:rsidRPr="008F21B3">
        <w:rPr>
          <w:rFonts w:eastAsia="標楷體"/>
          <w:color w:val="000000"/>
          <w:sz w:val="24"/>
          <w:szCs w:val="24"/>
        </w:rPr>
        <w:t>名</w:t>
      </w:r>
      <w:r w:rsidRPr="008F21B3">
        <w:rPr>
          <w:rFonts w:eastAsia="標楷體"/>
          <w:color w:val="000000"/>
          <w:sz w:val="24"/>
          <w:szCs w:val="24"/>
        </w:rPr>
        <w:t>)</w:t>
      </w:r>
      <w:r w:rsidRPr="008F21B3">
        <w:rPr>
          <w:rFonts w:eastAsia="標楷體"/>
          <w:color w:val="000000"/>
          <w:sz w:val="24"/>
          <w:szCs w:val="24"/>
        </w:rPr>
        <w:t>。</w:t>
      </w:r>
    </w:p>
    <w:p w:rsidR="00EA56E3" w:rsidRPr="008F21B3" w:rsidRDefault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</w:t>
      </w:r>
      <w:r w:rsidR="00700B60" w:rsidRPr="008F21B3">
        <w:rPr>
          <w:rFonts w:eastAsia="標楷體"/>
          <w:color w:val="000000"/>
          <w:sz w:val="24"/>
          <w:szCs w:val="24"/>
        </w:rPr>
        <w:t>2.</w:t>
      </w:r>
      <w:r w:rsidR="00700B60" w:rsidRPr="008F21B3">
        <w:rPr>
          <w:rFonts w:eastAsia="標楷體"/>
          <w:color w:val="000000"/>
          <w:sz w:val="24"/>
          <w:szCs w:val="24"/>
        </w:rPr>
        <w:t>本縣各級學校教師</w:t>
      </w:r>
      <w:proofErr w:type="gramStart"/>
      <w:r w:rsidR="00700B60" w:rsidRPr="008F21B3">
        <w:rPr>
          <w:rFonts w:eastAsia="標楷體"/>
          <w:color w:val="000000"/>
          <w:sz w:val="24"/>
          <w:szCs w:val="24"/>
        </w:rPr>
        <w:t>與延訓的</w:t>
      </w:r>
      <w:proofErr w:type="gramEnd"/>
      <w:r w:rsidR="00700B60" w:rsidRPr="008F21B3">
        <w:rPr>
          <w:rFonts w:eastAsia="標楷體"/>
          <w:color w:val="000000"/>
          <w:sz w:val="24"/>
          <w:szCs w:val="24"/>
        </w:rPr>
        <w:t>國小主任儲訓班學員</w:t>
      </w:r>
      <w:r w:rsidR="00700B60" w:rsidRPr="008F21B3">
        <w:rPr>
          <w:rFonts w:eastAsia="標楷體"/>
          <w:color w:val="000000"/>
          <w:sz w:val="24"/>
          <w:szCs w:val="24"/>
        </w:rPr>
        <w:t>10</w:t>
      </w:r>
      <w:r w:rsidR="00700B60" w:rsidRPr="008F21B3">
        <w:rPr>
          <w:rFonts w:eastAsia="標楷體"/>
          <w:color w:val="000000"/>
          <w:sz w:val="24"/>
          <w:szCs w:val="24"/>
        </w:rPr>
        <w:t>人。</w:t>
      </w:r>
    </w:p>
    <w:p w:rsidR="00EA56E3" w:rsidRPr="008F21B3" w:rsidRDefault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</w:t>
      </w:r>
      <w:r w:rsidR="00700B60" w:rsidRPr="008F21B3">
        <w:rPr>
          <w:rFonts w:eastAsia="標楷體"/>
          <w:color w:val="000000"/>
          <w:sz w:val="24"/>
          <w:szCs w:val="24"/>
        </w:rPr>
        <w:t>3.</w:t>
      </w:r>
      <w:r w:rsidR="00700B60" w:rsidRPr="008F21B3">
        <w:rPr>
          <w:rFonts w:eastAsia="標楷體"/>
          <w:color w:val="000000"/>
          <w:sz w:val="24"/>
          <w:szCs w:val="24"/>
        </w:rPr>
        <w:t>各縣市對童軍教育有興趣的大專學生或社會人士學員</w:t>
      </w:r>
      <w:r w:rsidR="00700B60" w:rsidRPr="008F21B3">
        <w:rPr>
          <w:rFonts w:eastAsia="標楷體"/>
          <w:color w:val="000000"/>
          <w:sz w:val="24"/>
          <w:szCs w:val="24"/>
        </w:rPr>
        <w:t>5</w:t>
      </w:r>
      <w:r w:rsidR="00700B60" w:rsidRPr="008F21B3">
        <w:rPr>
          <w:rFonts w:eastAsia="標楷體"/>
          <w:color w:val="000000"/>
          <w:sz w:val="24"/>
          <w:szCs w:val="24"/>
        </w:rPr>
        <w:t>人。</w:t>
      </w:r>
    </w:p>
    <w:p w:rsidR="00EA56E3" w:rsidRPr="008F21B3" w:rsidRDefault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</w:t>
      </w:r>
      <w:r w:rsidR="00700B60" w:rsidRPr="008F21B3">
        <w:rPr>
          <w:rFonts w:eastAsia="標楷體"/>
          <w:color w:val="000000"/>
          <w:sz w:val="24"/>
          <w:szCs w:val="24"/>
        </w:rPr>
        <w:t>4.</w:t>
      </w:r>
      <w:r w:rsidR="00700B60" w:rsidRPr="008F21B3">
        <w:rPr>
          <w:rFonts w:eastAsia="標楷體"/>
          <w:color w:val="000000"/>
          <w:sz w:val="24"/>
          <w:szCs w:val="24"/>
        </w:rPr>
        <w:t>工作訓練人員</w:t>
      </w:r>
      <w:r w:rsidR="00700B60" w:rsidRPr="008F21B3">
        <w:rPr>
          <w:rFonts w:eastAsia="標楷體"/>
          <w:color w:val="000000"/>
          <w:sz w:val="24"/>
          <w:szCs w:val="24"/>
        </w:rPr>
        <w:t>15</w:t>
      </w:r>
      <w:r w:rsidR="00700B60" w:rsidRPr="008F21B3">
        <w:rPr>
          <w:rFonts w:eastAsia="標楷體"/>
          <w:color w:val="000000"/>
          <w:sz w:val="24"/>
          <w:szCs w:val="24"/>
        </w:rPr>
        <w:t>名。</w:t>
      </w:r>
      <w:r w:rsidR="00700B60" w:rsidRPr="008F21B3">
        <w:rPr>
          <w:rFonts w:eastAsia="標楷體"/>
          <w:color w:val="000000"/>
          <w:sz w:val="24"/>
          <w:szCs w:val="24"/>
        </w:rPr>
        <w:t>(</w:t>
      </w:r>
      <w:r w:rsidR="00700B60" w:rsidRPr="008F21B3">
        <w:rPr>
          <w:rFonts w:eastAsia="標楷體"/>
          <w:color w:val="000000"/>
          <w:sz w:val="24"/>
          <w:szCs w:val="24"/>
        </w:rPr>
        <w:t>含外縣市訓練員</w:t>
      </w:r>
      <w:r w:rsidR="00700B60" w:rsidRPr="008F21B3">
        <w:rPr>
          <w:rFonts w:eastAsia="標楷體"/>
          <w:color w:val="000000"/>
          <w:sz w:val="24"/>
          <w:szCs w:val="24"/>
        </w:rPr>
        <w:t>)</w:t>
      </w:r>
    </w:p>
    <w:p w:rsidR="00EA56E3" w:rsidRPr="008F21B3" w:rsidRDefault="00700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right="-1005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九、實施要領：</w:t>
      </w:r>
    </w:p>
    <w:p w:rsidR="00EA56E3" w:rsidRPr="008F21B3" w:rsidRDefault="00700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left="574" w:right="-50" w:hanging="251"/>
        <w:jc w:val="both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1.</w:t>
      </w:r>
      <w:r w:rsidRPr="008F21B3">
        <w:rPr>
          <w:rFonts w:eastAsia="標楷體"/>
          <w:color w:val="000000"/>
          <w:sz w:val="24"/>
          <w:szCs w:val="24"/>
        </w:rPr>
        <w:t>依據中華民國童軍總會訂定稚齡童軍、幼童軍基本訓練課程，實施包括組織訓練及歌唱、舞蹈、唱跳、追蹤旅行、大地遊戲、營火等研習內容。</w:t>
      </w:r>
    </w:p>
    <w:p w:rsidR="00EA56E3" w:rsidRPr="008F21B3" w:rsidRDefault="00700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left="590" w:right="-134" w:hanging="240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2.</w:t>
      </w:r>
      <w:proofErr w:type="gramStart"/>
      <w:r w:rsidRPr="008F21B3">
        <w:rPr>
          <w:rFonts w:eastAsia="標楷體"/>
          <w:color w:val="000000"/>
          <w:sz w:val="24"/>
          <w:szCs w:val="24"/>
        </w:rPr>
        <w:t>採</w:t>
      </w:r>
      <w:proofErr w:type="gramEnd"/>
      <w:r w:rsidRPr="008F21B3">
        <w:rPr>
          <w:rFonts w:eastAsia="標楷體"/>
          <w:color w:val="000000"/>
          <w:sz w:val="24"/>
          <w:szCs w:val="24"/>
        </w:rPr>
        <w:t>統一教學、分組研究、創作觀摩、實際演練、座談研討、參觀旅行等方式實施。</w:t>
      </w:r>
    </w:p>
    <w:p w:rsidR="00EA56E3" w:rsidRPr="008F21B3" w:rsidRDefault="00700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right="-1005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十、組織：</w:t>
      </w:r>
    </w:p>
    <w:p w:rsidR="00EA56E3" w:rsidRPr="008F21B3" w:rsidRDefault="00700B60" w:rsidP="008F2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left="567" w:right="-134" w:hanging="237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1.</w:t>
      </w:r>
      <w:r w:rsidRPr="008F21B3">
        <w:rPr>
          <w:rFonts w:eastAsia="標楷體"/>
          <w:color w:val="000000"/>
          <w:sz w:val="24"/>
          <w:szCs w:val="24"/>
        </w:rPr>
        <w:t>由營務委員會策劃聘請具有童軍專長之校長、主任、教師，及優秀訓練員分別擔任講師及教學輔導員。</w:t>
      </w:r>
    </w:p>
    <w:p w:rsidR="00EA56E3" w:rsidRPr="008F21B3" w:rsidRDefault="00700B60" w:rsidP="008F2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left="567" w:right="-134" w:hanging="237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2.</w:t>
      </w:r>
      <w:r w:rsidRPr="008F21B3">
        <w:rPr>
          <w:rFonts w:eastAsia="標楷體"/>
          <w:color w:val="000000"/>
          <w:sz w:val="24"/>
          <w:szCs w:val="24"/>
        </w:rPr>
        <w:t>大會期間設營主任、營副主任、營務委員、總幹事及</w:t>
      </w:r>
      <w:proofErr w:type="gramStart"/>
      <w:r w:rsidRPr="008F21B3">
        <w:rPr>
          <w:rFonts w:eastAsia="標楷體"/>
          <w:color w:val="000000"/>
          <w:sz w:val="24"/>
          <w:szCs w:val="24"/>
        </w:rPr>
        <w:t>研</w:t>
      </w:r>
      <w:proofErr w:type="gramEnd"/>
      <w:r w:rsidRPr="008F21B3">
        <w:rPr>
          <w:rFonts w:eastAsia="標楷體"/>
          <w:color w:val="000000"/>
          <w:sz w:val="24"/>
          <w:szCs w:val="24"/>
        </w:rPr>
        <w:t>修、輔導、服務組等組織，執行相關事宜。</w:t>
      </w:r>
    </w:p>
    <w:p w:rsidR="00EA56E3" w:rsidRPr="008F21B3" w:rsidRDefault="00700B60" w:rsidP="008F2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864"/>
        </w:tabs>
        <w:ind w:left="567" w:right="-19" w:hanging="237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3.</w:t>
      </w:r>
      <w:r w:rsidRPr="008F21B3">
        <w:rPr>
          <w:rFonts w:eastAsia="標楷體"/>
          <w:color w:val="000000"/>
          <w:sz w:val="24"/>
          <w:szCs w:val="24"/>
        </w:rPr>
        <w:t>學員分編為四隊，各設隊長一人，由學員互選產生；負責學員之協調聯繫與生活服務等事宜。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1974"/>
        </w:tabs>
        <w:ind w:left="1630" w:hanging="1630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十一、報名手續：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6" w:hanging="20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1.</w:t>
      </w:r>
      <w:r w:rsidRPr="008F21B3">
        <w:rPr>
          <w:rFonts w:eastAsia="標楷體"/>
          <w:color w:val="000000"/>
          <w:sz w:val="24"/>
          <w:szCs w:val="24"/>
        </w:rPr>
        <w:t>參加訓練者請於</w:t>
      </w:r>
      <w:r w:rsidRPr="008F21B3">
        <w:rPr>
          <w:rFonts w:eastAsia="標楷體"/>
          <w:color w:val="000000"/>
          <w:sz w:val="24"/>
          <w:szCs w:val="24"/>
        </w:rPr>
        <w:t>109</w:t>
      </w:r>
      <w:r w:rsidRPr="008F21B3">
        <w:rPr>
          <w:rFonts w:eastAsia="標楷體"/>
          <w:color w:val="000000"/>
          <w:sz w:val="24"/>
          <w:szCs w:val="24"/>
        </w:rPr>
        <w:t>年</w:t>
      </w:r>
      <w:r w:rsidRPr="008F21B3">
        <w:rPr>
          <w:rFonts w:eastAsia="標楷體"/>
          <w:color w:val="000000"/>
          <w:sz w:val="24"/>
          <w:szCs w:val="24"/>
        </w:rPr>
        <w:t>8</w:t>
      </w:r>
      <w:r w:rsidRPr="008F21B3">
        <w:rPr>
          <w:rFonts w:eastAsia="標楷體"/>
          <w:color w:val="000000"/>
          <w:sz w:val="24"/>
          <w:szCs w:val="24"/>
        </w:rPr>
        <w:t>月</w:t>
      </w:r>
      <w:r w:rsidRPr="008F21B3">
        <w:rPr>
          <w:rFonts w:eastAsia="標楷體"/>
          <w:color w:val="000000"/>
          <w:sz w:val="24"/>
          <w:szCs w:val="24"/>
        </w:rPr>
        <w:t>5</w:t>
      </w:r>
      <w:r w:rsidRPr="008F21B3">
        <w:rPr>
          <w:rFonts w:eastAsia="標楷體"/>
          <w:color w:val="000000"/>
          <w:sz w:val="24"/>
          <w:szCs w:val="24"/>
        </w:rPr>
        <w:t>日前向新南國小李文章校長報名，並繳交費用，報名表如後。電話：</w:t>
      </w:r>
      <w:r w:rsidRPr="008F21B3">
        <w:rPr>
          <w:rFonts w:eastAsia="標楷體"/>
          <w:color w:val="000000"/>
          <w:sz w:val="24"/>
          <w:szCs w:val="24"/>
        </w:rPr>
        <w:t xml:space="preserve">0933516102   </w:t>
      </w:r>
      <w:r w:rsidRPr="008F21B3">
        <w:rPr>
          <w:rFonts w:eastAsia="標楷體"/>
          <w:color w:val="000000"/>
          <w:sz w:val="24"/>
          <w:szCs w:val="24"/>
        </w:rPr>
        <w:t>電子郵件</w:t>
      </w:r>
      <w:r w:rsidRPr="008F21B3">
        <w:rPr>
          <w:rFonts w:eastAsia="標楷體"/>
          <w:color w:val="000000"/>
          <w:sz w:val="24"/>
          <w:szCs w:val="24"/>
        </w:rPr>
        <w:t>leewenja@webmail.mlc.edu.tw</w:t>
      </w:r>
    </w:p>
    <w:p w:rsid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8" w:hanging="20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2.</w:t>
      </w:r>
      <w:r w:rsidRPr="008F21B3">
        <w:rPr>
          <w:rFonts w:eastAsia="標楷體"/>
          <w:color w:val="000000"/>
          <w:sz w:val="24"/>
          <w:szCs w:val="24"/>
        </w:rPr>
        <w:t>參加學員請繳交新台幣</w:t>
      </w:r>
      <w:r w:rsidRPr="008F21B3">
        <w:rPr>
          <w:rFonts w:eastAsia="標楷體"/>
          <w:color w:val="000000"/>
          <w:sz w:val="24"/>
          <w:szCs w:val="24"/>
        </w:rPr>
        <w:t>2000</w:t>
      </w:r>
      <w:r w:rsidRPr="008F21B3">
        <w:rPr>
          <w:rFonts w:eastAsia="標楷體"/>
          <w:color w:val="000000"/>
          <w:sz w:val="24"/>
          <w:szCs w:val="24"/>
        </w:rPr>
        <w:t>元整，不足部份請教育處及童軍理事會補助。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8" w:hanging="20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3.</w:t>
      </w:r>
      <w:r w:rsidRPr="008F21B3">
        <w:rPr>
          <w:rFonts w:eastAsia="標楷體"/>
          <w:color w:val="000000"/>
          <w:sz w:val="24"/>
          <w:szCs w:val="24"/>
        </w:rPr>
        <w:t>參加人員訓練費請各服務單位補助，相關交通、旅程個人保險費，由個人自行處理。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十二、參加須知：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1.</w:t>
      </w:r>
      <w:r w:rsidRPr="008F21B3">
        <w:rPr>
          <w:rFonts w:eastAsia="標楷體"/>
          <w:color w:val="000000"/>
          <w:sz w:val="24"/>
          <w:szCs w:val="24"/>
        </w:rPr>
        <w:t>凡參加人員與工作人員請原服務單位准予公差假登記。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2.</w:t>
      </w:r>
      <w:r w:rsidRPr="008F21B3">
        <w:rPr>
          <w:rFonts w:eastAsia="標楷體"/>
          <w:color w:val="000000"/>
          <w:sz w:val="24"/>
          <w:szCs w:val="24"/>
        </w:rPr>
        <w:t>報到時間：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8F21B3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2493"/>
        </w:tabs>
        <w:ind w:right="-132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     </w:t>
      </w:r>
      <w:r w:rsidR="00700B60" w:rsidRPr="008F21B3">
        <w:rPr>
          <w:rFonts w:eastAsia="標楷體"/>
          <w:color w:val="000000"/>
          <w:sz w:val="24"/>
          <w:szCs w:val="24"/>
        </w:rPr>
        <w:t>(1)</w:t>
      </w:r>
      <w:r w:rsidR="00700B60" w:rsidRPr="008F21B3">
        <w:rPr>
          <w:rFonts w:eastAsia="標楷體"/>
          <w:color w:val="000000"/>
          <w:sz w:val="24"/>
          <w:szCs w:val="24"/>
        </w:rPr>
        <w:t>受訓人員報到：於</w:t>
      </w:r>
      <w:r w:rsidR="00700B60" w:rsidRPr="008F21B3">
        <w:rPr>
          <w:rFonts w:eastAsia="標楷體"/>
          <w:color w:val="000000"/>
          <w:sz w:val="24"/>
          <w:szCs w:val="24"/>
        </w:rPr>
        <w:t>109</w:t>
      </w:r>
      <w:r w:rsidR="00700B60" w:rsidRPr="008F21B3">
        <w:rPr>
          <w:rFonts w:eastAsia="標楷體"/>
          <w:color w:val="000000"/>
          <w:sz w:val="24"/>
          <w:szCs w:val="24"/>
        </w:rPr>
        <w:t>年</w:t>
      </w:r>
      <w:r w:rsidR="00700B60" w:rsidRPr="008F21B3">
        <w:rPr>
          <w:rFonts w:eastAsia="標楷體"/>
          <w:color w:val="000000"/>
          <w:sz w:val="24"/>
          <w:szCs w:val="24"/>
        </w:rPr>
        <w:t>8</w:t>
      </w:r>
      <w:r w:rsidR="00700B60" w:rsidRPr="008F21B3">
        <w:rPr>
          <w:rFonts w:eastAsia="標楷體"/>
          <w:color w:val="000000"/>
          <w:sz w:val="24"/>
          <w:szCs w:val="24"/>
        </w:rPr>
        <w:t>月</w:t>
      </w:r>
      <w:r w:rsidR="00700B60" w:rsidRPr="008F21B3">
        <w:rPr>
          <w:rFonts w:eastAsia="標楷體"/>
          <w:color w:val="000000"/>
          <w:sz w:val="24"/>
          <w:szCs w:val="24"/>
        </w:rPr>
        <w:t>17</w:t>
      </w:r>
      <w:r w:rsidR="00700B60" w:rsidRPr="008F21B3">
        <w:rPr>
          <w:rFonts w:eastAsia="標楷體"/>
          <w:color w:val="000000"/>
          <w:sz w:val="24"/>
          <w:szCs w:val="24"/>
        </w:rPr>
        <w:t>日上午</w:t>
      </w:r>
      <w:r w:rsidR="00700B60" w:rsidRPr="008F21B3">
        <w:rPr>
          <w:rFonts w:eastAsia="標楷體"/>
          <w:color w:val="000000"/>
          <w:sz w:val="24"/>
          <w:szCs w:val="24"/>
        </w:rPr>
        <w:t>8</w:t>
      </w:r>
      <w:r w:rsidR="00700B60" w:rsidRPr="008F21B3">
        <w:rPr>
          <w:rFonts w:eastAsia="標楷體"/>
          <w:color w:val="000000"/>
          <w:sz w:val="24"/>
          <w:szCs w:val="24"/>
        </w:rPr>
        <w:t>：</w:t>
      </w:r>
      <w:r w:rsidR="00700B60" w:rsidRPr="008F21B3">
        <w:rPr>
          <w:rFonts w:eastAsia="標楷體"/>
          <w:color w:val="000000"/>
          <w:sz w:val="24"/>
          <w:szCs w:val="24"/>
        </w:rPr>
        <w:t>20</w:t>
      </w:r>
      <w:r w:rsidR="00700B60" w:rsidRPr="008F21B3">
        <w:rPr>
          <w:rFonts w:eastAsia="標楷體"/>
          <w:color w:val="000000"/>
          <w:sz w:val="24"/>
          <w:szCs w:val="24"/>
        </w:rPr>
        <w:t>前。</w:t>
      </w:r>
      <w:r w:rsidR="00700B60" w:rsidRPr="008F21B3">
        <w:rPr>
          <w:rFonts w:eastAsia="標楷體"/>
          <w:color w:val="000000"/>
          <w:sz w:val="24"/>
          <w:szCs w:val="24"/>
        </w:rPr>
        <w:t xml:space="preserve">  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86"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 xml:space="preserve"> (2)</w:t>
      </w:r>
      <w:r w:rsidRPr="008F21B3">
        <w:rPr>
          <w:rFonts w:eastAsia="標楷體"/>
          <w:color w:val="000000"/>
          <w:sz w:val="24"/>
          <w:szCs w:val="24"/>
        </w:rPr>
        <w:t>工作人員：</w:t>
      </w:r>
      <w:r w:rsidRPr="008F21B3">
        <w:rPr>
          <w:rFonts w:eastAsia="標楷體"/>
          <w:color w:val="000000"/>
          <w:sz w:val="24"/>
          <w:szCs w:val="24"/>
        </w:rPr>
        <w:t>109</w:t>
      </w:r>
      <w:r w:rsidRPr="008F21B3">
        <w:rPr>
          <w:rFonts w:eastAsia="標楷體"/>
          <w:color w:val="000000"/>
          <w:sz w:val="24"/>
          <w:szCs w:val="24"/>
        </w:rPr>
        <w:t>年</w:t>
      </w:r>
      <w:r w:rsidRPr="008F21B3">
        <w:rPr>
          <w:rFonts w:eastAsia="標楷體"/>
          <w:color w:val="000000"/>
          <w:sz w:val="24"/>
          <w:szCs w:val="24"/>
        </w:rPr>
        <w:t>8</w:t>
      </w:r>
      <w:r w:rsidRPr="008F21B3">
        <w:rPr>
          <w:rFonts w:eastAsia="標楷體"/>
          <w:color w:val="000000"/>
          <w:sz w:val="24"/>
          <w:szCs w:val="24"/>
        </w:rPr>
        <w:t>月</w:t>
      </w:r>
      <w:r w:rsidRPr="008F21B3">
        <w:rPr>
          <w:rFonts w:eastAsia="標楷體"/>
          <w:color w:val="000000"/>
          <w:sz w:val="24"/>
          <w:szCs w:val="24"/>
        </w:rPr>
        <w:t>16</w:t>
      </w:r>
      <w:r w:rsidRPr="008F21B3">
        <w:rPr>
          <w:rFonts w:eastAsia="標楷體"/>
          <w:color w:val="000000"/>
          <w:sz w:val="24"/>
          <w:szCs w:val="24"/>
        </w:rPr>
        <w:t>日中午</w:t>
      </w:r>
      <w:r w:rsidRPr="008F21B3">
        <w:rPr>
          <w:rFonts w:eastAsia="標楷體"/>
          <w:color w:val="000000"/>
          <w:sz w:val="24"/>
          <w:szCs w:val="24"/>
        </w:rPr>
        <w:t>12</w:t>
      </w:r>
      <w:r w:rsidRPr="008F21B3">
        <w:rPr>
          <w:rFonts w:eastAsia="標楷體"/>
          <w:color w:val="000000"/>
          <w:sz w:val="24"/>
          <w:szCs w:val="24"/>
        </w:rPr>
        <w:t>時前報到。</w:t>
      </w:r>
      <w:r w:rsidRPr="008F21B3">
        <w:rPr>
          <w:rFonts w:eastAsia="標楷體"/>
          <w:color w:val="000000"/>
          <w:sz w:val="24"/>
          <w:szCs w:val="24"/>
        </w:rPr>
        <w:t xml:space="preserve">   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3.</w:t>
      </w:r>
      <w:r w:rsidRPr="008F21B3">
        <w:rPr>
          <w:rFonts w:eastAsia="標楷體"/>
          <w:color w:val="000000"/>
          <w:sz w:val="24"/>
          <w:szCs w:val="24"/>
        </w:rPr>
        <w:t>報到地址：苗栗縣福星山童軍營地。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4.</w:t>
      </w:r>
      <w:r w:rsidRPr="008F21B3">
        <w:rPr>
          <w:rFonts w:eastAsia="標楷體"/>
          <w:color w:val="000000"/>
          <w:sz w:val="24"/>
          <w:szCs w:val="24"/>
        </w:rPr>
        <w:t>報到服裝：請穿著服務員標準童軍制服（另準備輕便服裝）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5.</w:t>
      </w:r>
      <w:r w:rsidRPr="008F21B3">
        <w:rPr>
          <w:rFonts w:eastAsia="標楷體"/>
          <w:color w:val="000000"/>
          <w:sz w:val="24"/>
          <w:szCs w:val="24"/>
        </w:rPr>
        <w:t>住宿方式：</w:t>
      </w:r>
      <w:proofErr w:type="gramStart"/>
      <w:r w:rsidRPr="008F21B3">
        <w:rPr>
          <w:rFonts w:eastAsia="標楷體"/>
          <w:color w:val="000000"/>
          <w:sz w:val="24"/>
          <w:szCs w:val="24"/>
        </w:rPr>
        <w:t>採舍營</w:t>
      </w:r>
      <w:proofErr w:type="gramEnd"/>
      <w:r w:rsidRPr="008F21B3">
        <w:rPr>
          <w:rFonts w:eastAsia="標楷體"/>
          <w:color w:val="000000"/>
          <w:sz w:val="24"/>
          <w:szCs w:val="24"/>
        </w:rPr>
        <w:t>方式處理。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80" w:hanging="1296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6.</w:t>
      </w:r>
      <w:r w:rsidRPr="008F21B3">
        <w:rPr>
          <w:rFonts w:eastAsia="標楷體"/>
          <w:color w:val="000000"/>
          <w:sz w:val="24"/>
          <w:szCs w:val="24"/>
        </w:rPr>
        <w:t>應帶物品：盥洗用具、健保卡、身分證、換洗衣物、個人藥品、拖鞋、筆、手電筒、睡袋、雨衣、童軍繩。</w:t>
      </w:r>
      <w:r w:rsidRPr="008F21B3">
        <w:rPr>
          <w:rFonts w:eastAsia="標楷體"/>
          <w:color w:val="000000"/>
          <w:sz w:val="24"/>
          <w:szCs w:val="24"/>
        </w:rPr>
        <w:t xml:space="preserve">   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7.</w:t>
      </w:r>
      <w:r w:rsidRPr="008F21B3">
        <w:rPr>
          <w:rFonts w:eastAsia="標楷體"/>
          <w:color w:val="000000"/>
          <w:sz w:val="24"/>
          <w:szCs w:val="24"/>
        </w:rPr>
        <w:t>注意事項：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6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(1)</w:t>
      </w:r>
      <w:r w:rsidRPr="008F21B3">
        <w:rPr>
          <w:rFonts w:eastAsia="標楷體"/>
          <w:color w:val="000000"/>
          <w:sz w:val="24"/>
          <w:szCs w:val="24"/>
        </w:rPr>
        <w:t>收音機、照相機、非訓練物品請勿攜帶。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32" w:hanging="1678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lastRenderedPageBreak/>
        <w:t>(2)</w:t>
      </w:r>
      <w:r w:rsidRPr="008F21B3">
        <w:rPr>
          <w:rFonts w:eastAsia="標楷體"/>
          <w:color w:val="000000"/>
          <w:sz w:val="24"/>
          <w:szCs w:val="24"/>
        </w:rPr>
        <w:t>訓練期間非經核准，請勿外出或離營，否則不發給結業證書。</w:t>
      </w:r>
      <w:r w:rsidRPr="008F21B3">
        <w:rPr>
          <w:rFonts w:eastAsia="標楷體"/>
          <w:color w:val="000000"/>
          <w:sz w:val="24"/>
          <w:szCs w:val="24"/>
        </w:rPr>
        <w:t xml:space="preserve">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36" w:hanging="2136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十三、課程表：如附件一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36" w:hanging="2136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十四、經費：扣除學員繳交費用，不足部份請教育處全額補助，如附件二</w:t>
      </w:r>
    </w:p>
    <w:p w:rsidR="00EA56E3" w:rsidRPr="008F21B3" w:rsidRDefault="00700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right="-1005"/>
        <w:jc w:val="both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十五、獎勵：</w:t>
      </w:r>
    </w:p>
    <w:p w:rsidR="00EA56E3" w:rsidRPr="008F21B3" w:rsidRDefault="00700B60" w:rsidP="008F2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right="-1005" w:firstLine="284"/>
        <w:jc w:val="both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1.</w:t>
      </w:r>
      <w:r w:rsidRPr="008F21B3">
        <w:rPr>
          <w:rFonts w:eastAsia="標楷體"/>
          <w:color w:val="000000"/>
          <w:sz w:val="24"/>
          <w:szCs w:val="24"/>
        </w:rPr>
        <w:t>全程參與，表現優異工作人員，呈請縣府核發獎狀。</w:t>
      </w:r>
    </w:p>
    <w:p w:rsidR="00EA56E3" w:rsidRPr="008F21B3" w:rsidRDefault="00700B60" w:rsidP="008F21B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6" w:hanging="182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2.</w:t>
      </w:r>
      <w:r w:rsidRPr="008F21B3">
        <w:rPr>
          <w:rFonts w:eastAsia="標楷體"/>
          <w:color w:val="000000"/>
          <w:sz w:val="24"/>
          <w:szCs w:val="24"/>
        </w:rPr>
        <w:t>參加學員熱心參與各項生活及教育活動、表現優異者，頒發獎狀予以鼓勵。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 w:hanging="710"/>
        <w:rPr>
          <w:rFonts w:eastAsia="標楷體"/>
          <w:color w:val="000000"/>
          <w:sz w:val="28"/>
          <w:szCs w:val="28"/>
        </w:rPr>
      </w:pPr>
      <w:r w:rsidRPr="008F21B3">
        <w:rPr>
          <w:rFonts w:eastAsia="標楷體"/>
          <w:color w:val="000000"/>
          <w:sz w:val="24"/>
          <w:szCs w:val="24"/>
        </w:rPr>
        <w:t>十六、本辦法經報中華民國童軍總會、苗栗縣政府核備後施行，修正亦同。</w:t>
      </w:r>
      <w:r w:rsidRPr="008F21B3">
        <w:rPr>
          <w:rFonts w:eastAsia="標楷體"/>
          <w:color w:val="000000"/>
          <w:sz w:val="24"/>
          <w:szCs w:val="24"/>
        </w:rPr>
        <w:t xml:space="preserve">     </w:t>
      </w:r>
      <w:r w:rsidRPr="008F21B3">
        <w:rPr>
          <w:rFonts w:eastAsia="標楷體"/>
          <w:color w:val="000000"/>
          <w:sz w:val="28"/>
          <w:szCs w:val="28"/>
        </w:rPr>
        <w:t xml:space="preserve">                                                      </w:t>
      </w: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8"/>
          <w:szCs w:val="28"/>
        </w:rPr>
      </w:pPr>
      <w:r w:rsidRPr="008F21B3">
        <w:rPr>
          <w:rFonts w:eastAsia="標楷體"/>
          <w:color w:val="000000"/>
          <w:sz w:val="28"/>
          <w:szCs w:val="28"/>
        </w:rPr>
        <w:t xml:space="preserve">       </w:t>
      </w:r>
    </w:p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8"/>
          <w:szCs w:val="28"/>
        </w:rPr>
      </w:pPr>
    </w:p>
    <w:p w:rsidR="0076692A" w:rsidRPr="008F21B3" w:rsidRDefault="0076692A">
      <w:pPr>
        <w:rPr>
          <w:rFonts w:eastAsia="標楷體"/>
          <w:color w:val="000000"/>
          <w:sz w:val="28"/>
          <w:szCs w:val="28"/>
        </w:rPr>
      </w:pPr>
      <w:r w:rsidRPr="008F21B3">
        <w:rPr>
          <w:rFonts w:eastAsia="標楷體"/>
          <w:color w:val="000000"/>
          <w:sz w:val="28"/>
          <w:szCs w:val="28"/>
        </w:rPr>
        <w:br w:type="page"/>
      </w:r>
    </w:p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8"/>
          <w:szCs w:val="28"/>
        </w:rPr>
      </w:pPr>
    </w:p>
    <w:p w:rsidR="00EA56E3" w:rsidRPr="008F21B3" w:rsidRDefault="00C15FE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/>
          <w:color w:val="000000"/>
          <w:sz w:val="32"/>
          <w:szCs w:val="32"/>
        </w:rPr>
      </w:pPr>
      <w:r w:rsidRPr="008F21B3">
        <w:rPr>
          <w:rFonts w:eastAsia="標楷體"/>
          <w:color w:val="000000"/>
          <w:sz w:val="32"/>
          <w:szCs w:val="32"/>
        </w:rPr>
        <w:t>苗栗縣</w:t>
      </w:r>
      <w:r w:rsidRPr="00C15FE1">
        <w:rPr>
          <w:rFonts w:eastAsia="標楷體"/>
          <w:color w:val="000000"/>
          <w:sz w:val="32"/>
          <w:szCs w:val="32"/>
        </w:rPr>
        <w:t>第</w:t>
      </w:r>
      <w:r w:rsidRPr="00C15FE1">
        <w:rPr>
          <w:rFonts w:eastAsia="標楷體" w:hint="eastAsia"/>
          <w:color w:val="000000"/>
          <w:sz w:val="32"/>
          <w:szCs w:val="32"/>
        </w:rPr>
        <w:t>3</w:t>
      </w:r>
      <w:r w:rsidRPr="00C15FE1">
        <w:rPr>
          <w:rFonts w:eastAsia="標楷體"/>
          <w:color w:val="000000"/>
          <w:sz w:val="32"/>
          <w:szCs w:val="32"/>
        </w:rPr>
        <w:t>1</w:t>
      </w:r>
      <w:r w:rsidRPr="00C15FE1">
        <w:rPr>
          <w:rFonts w:eastAsia="標楷體"/>
          <w:color w:val="000000"/>
          <w:sz w:val="32"/>
          <w:szCs w:val="32"/>
        </w:rPr>
        <w:t>期</w:t>
      </w:r>
      <w:r w:rsidRPr="008F21B3">
        <w:rPr>
          <w:rFonts w:eastAsia="標楷體"/>
          <w:color w:val="000000"/>
          <w:sz w:val="32"/>
          <w:szCs w:val="32"/>
        </w:rPr>
        <w:t>稚齡與幼童軍</w:t>
      </w:r>
      <w:r w:rsidRPr="00C15FE1">
        <w:rPr>
          <w:rFonts w:eastAsia="標楷體" w:hint="eastAsia"/>
          <w:color w:val="000000"/>
          <w:sz w:val="32"/>
          <w:szCs w:val="32"/>
        </w:rPr>
        <w:t>服務</w:t>
      </w:r>
      <w:proofErr w:type="gramStart"/>
      <w:r w:rsidRPr="00C15FE1">
        <w:rPr>
          <w:rFonts w:eastAsia="標楷體" w:hint="eastAsia"/>
          <w:color w:val="000000"/>
          <w:sz w:val="32"/>
          <w:szCs w:val="32"/>
        </w:rPr>
        <w:t>人員</w:t>
      </w:r>
      <w:r w:rsidRPr="008F21B3">
        <w:rPr>
          <w:rFonts w:eastAsia="標楷體"/>
          <w:color w:val="000000"/>
          <w:sz w:val="32"/>
          <w:szCs w:val="32"/>
        </w:rPr>
        <w:t>木章基本</w:t>
      </w:r>
      <w:proofErr w:type="gramEnd"/>
      <w:r w:rsidRPr="008F21B3">
        <w:rPr>
          <w:rFonts w:eastAsia="標楷體"/>
          <w:color w:val="000000"/>
          <w:sz w:val="32"/>
          <w:szCs w:val="32"/>
        </w:rPr>
        <w:t>訓練</w:t>
      </w:r>
      <w:r w:rsidR="00700B60" w:rsidRPr="008F21B3">
        <w:rPr>
          <w:rFonts w:eastAsia="標楷體"/>
          <w:color w:val="000000"/>
          <w:sz w:val="32"/>
          <w:szCs w:val="32"/>
        </w:rPr>
        <w:t>報名表</w:t>
      </w:r>
    </w:p>
    <w:tbl>
      <w:tblPr>
        <w:tblStyle w:val="a5"/>
        <w:tblW w:w="9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5001"/>
        <w:gridCol w:w="2717"/>
      </w:tblGrid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訓練別</w:t>
            </w:r>
          </w:p>
        </w:tc>
        <w:tc>
          <w:tcPr>
            <w:tcW w:w="5001" w:type="dxa"/>
            <w:vAlign w:val="center"/>
          </w:tcPr>
          <w:p w:rsidR="00EA56E3" w:rsidRPr="008F21B3" w:rsidRDefault="00C15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苗栗縣</w:t>
            </w:r>
            <w:r w:rsidRPr="00C15FE1">
              <w:rPr>
                <w:rFonts w:eastAsia="標楷體"/>
                <w:color w:val="000000"/>
                <w:sz w:val="32"/>
                <w:szCs w:val="32"/>
              </w:rPr>
              <w:t>第</w:t>
            </w:r>
            <w:r w:rsidRPr="00C15FE1"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  <w:r w:rsidRPr="00C15FE1">
              <w:rPr>
                <w:rFonts w:eastAsia="標楷體"/>
                <w:color w:val="000000"/>
                <w:sz w:val="32"/>
                <w:szCs w:val="32"/>
              </w:rPr>
              <w:t>1</w:t>
            </w:r>
            <w:r w:rsidRPr="00C15FE1">
              <w:rPr>
                <w:rFonts w:eastAsia="標楷體"/>
                <w:color w:val="000000"/>
                <w:sz w:val="32"/>
                <w:szCs w:val="32"/>
              </w:rPr>
              <w:t>期</w:t>
            </w:r>
            <w:r w:rsidRPr="008F21B3">
              <w:rPr>
                <w:rFonts w:eastAsia="標楷體"/>
                <w:color w:val="000000"/>
                <w:sz w:val="32"/>
                <w:szCs w:val="32"/>
              </w:rPr>
              <w:t>稚齡與幼童軍</w:t>
            </w:r>
            <w:r w:rsidRPr="00C15FE1">
              <w:rPr>
                <w:rFonts w:eastAsia="標楷體" w:hint="eastAsia"/>
                <w:color w:val="000000"/>
                <w:sz w:val="32"/>
                <w:szCs w:val="32"/>
              </w:rPr>
              <w:t>服務</w:t>
            </w:r>
            <w:proofErr w:type="gramStart"/>
            <w:r w:rsidRPr="00C15FE1">
              <w:rPr>
                <w:rFonts w:eastAsia="標楷體" w:hint="eastAsia"/>
                <w:color w:val="000000"/>
                <w:sz w:val="32"/>
                <w:szCs w:val="32"/>
              </w:rPr>
              <w:t>人員</w:t>
            </w:r>
            <w:r w:rsidRPr="008F21B3">
              <w:rPr>
                <w:rFonts w:eastAsia="標楷體"/>
                <w:color w:val="000000"/>
                <w:sz w:val="32"/>
                <w:szCs w:val="32"/>
              </w:rPr>
              <w:t>木章基本</w:t>
            </w:r>
            <w:proofErr w:type="gramEnd"/>
            <w:r w:rsidRPr="008F21B3">
              <w:rPr>
                <w:rFonts w:eastAsia="標楷體"/>
                <w:color w:val="000000"/>
                <w:sz w:val="32"/>
                <w:szCs w:val="32"/>
              </w:rPr>
              <w:t>訓練</w:t>
            </w:r>
          </w:p>
        </w:tc>
        <w:tc>
          <w:tcPr>
            <w:tcW w:w="2717" w:type="dxa"/>
            <w:vMerge w:val="restart"/>
            <w:vAlign w:val="center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相片</w:t>
            </w: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服務單位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出生年月日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5001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素食</w:t>
            </w:r>
          </w:p>
        </w:tc>
        <w:tc>
          <w:tcPr>
            <w:tcW w:w="5001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0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□</w:t>
            </w:r>
            <w:r w:rsidRPr="008F21B3">
              <w:rPr>
                <w:rFonts w:eastAsia="標楷體"/>
                <w:color w:val="000000"/>
                <w:sz w:val="32"/>
                <w:szCs w:val="32"/>
              </w:rPr>
              <w:t>是</w:t>
            </w:r>
            <w:r w:rsidRPr="008F21B3">
              <w:rPr>
                <w:rFonts w:eastAsia="標楷體"/>
                <w:color w:val="000000"/>
                <w:sz w:val="32"/>
                <w:szCs w:val="32"/>
              </w:rPr>
              <w:t xml:space="preserve">            </w:t>
            </w:r>
            <w:proofErr w:type="gramStart"/>
            <w:r w:rsidRPr="008F21B3">
              <w:rPr>
                <w:rFonts w:eastAsia="標楷體"/>
                <w:color w:val="000000"/>
                <w:sz w:val="32"/>
                <w:szCs w:val="32"/>
              </w:rPr>
              <w:t>□</w:t>
            </w:r>
            <w:r w:rsidRPr="008F21B3">
              <w:rPr>
                <w:rFonts w:eastAsia="標楷體"/>
                <w:color w:val="000000"/>
                <w:sz w:val="32"/>
                <w:szCs w:val="32"/>
              </w:rPr>
              <w:t>否</w:t>
            </w:r>
            <w:proofErr w:type="gramEnd"/>
          </w:p>
        </w:tc>
        <w:tc>
          <w:tcPr>
            <w:tcW w:w="2717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A56E3" w:rsidRPr="008F21B3">
        <w:trPr>
          <w:jc w:val="center"/>
        </w:trPr>
        <w:tc>
          <w:tcPr>
            <w:tcW w:w="1690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上衣尺寸</w:t>
            </w:r>
          </w:p>
        </w:tc>
        <w:tc>
          <w:tcPr>
            <w:tcW w:w="5001" w:type="dxa"/>
          </w:tcPr>
          <w:p w:rsidR="00EA56E3" w:rsidRPr="008F21B3" w:rsidRDefault="0070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0"/>
              <w:rPr>
                <w:rFonts w:eastAsia="標楷體"/>
                <w:color w:val="000000"/>
                <w:sz w:val="32"/>
                <w:szCs w:val="32"/>
              </w:rPr>
            </w:pPr>
            <w:r w:rsidRPr="008F21B3">
              <w:rPr>
                <w:rFonts w:eastAsia="標楷體"/>
                <w:color w:val="000000"/>
                <w:sz w:val="32"/>
                <w:szCs w:val="32"/>
              </w:rPr>
              <w:t>S   M   L   XL   2L</w:t>
            </w:r>
          </w:p>
        </w:tc>
        <w:tc>
          <w:tcPr>
            <w:tcW w:w="2717" w:type="dxa"/>
          </w:tcPr>
          <w:p w:rsidR="00EA56E3" w:rsidRPr="008F21B3" w:rsidRDefault="00EA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 xml:space="preserve"> </w:t>
      </w:r>
      <w:r w:rsidRPr="008F21B3">
        <w:rPr>
          <w:rFonts w:eastAsia="標楷體"/>
          <w:color w:val="000000"/>
          <w:sz w:val="24"/>
          <w:szCs w:val="24"/>
        </w:rPr>
        <w:t>承辦人：</w:t>
      </w:r>
      <w:r w:rsidRPr="008F21B3">
        <w:rPr>
          <w:rFonts w:eastAsia="標楷體"/>
          <w:color w:val="000000"/>
          <w:sz w:val="24"/>
          <w:szCs w:val="24"/>
        </w:rPr>
        <w:t xml:space="preserve">    </w:t>
      </w:r>
      <w:r w:rsidRPr="008F21B3">
        <w:rPr>
          <w:rFonts w:eastAsia="標楷體"/>
          <w:color w:val="000000"/>
          <w:sz w:val="24"/>
          <w:szCs w:val="24"/>
        </w:rPr>
        <w:t xml:space="preserve">　　　</w:t>
      </w:r>
      <w:r w:rsidRPr="008F21B3">
        <w:rPr>
          <w:rFonts w:eastAsia="標楷體"/>
          <w:color w:val="000000"/>
          <w:sz w:val="24"/>
          <w:szCs w:val="24"/>
        </w:rPr>
        <w:t xml:space="preserve">       </w:t>
      </w:r>
      <w:r w:rsidRPr="008F21B3">
        <w:rPr>
          <w:rFonts w:eastAsia="標楷體"/>
          <w:color w:val="000000"/>
          <w:sz w:val="24"/>
          <w:szCs w:val="24"/>
        </w:rPr>
        <w:t>主任：</w:t>
      </w:r>
      <w:r w:rsidRPr="008F21B3">
        <w:rPr>
          <w:rFonts w:eastAsia="標楷體"/>
          <w:color w:val="000000"/>
          <w:sz w:val="24"/>
          <w:szCs w:val="24"/>
        </w:rPr>
        <w:t xml:space="preserve">      </w:t>
      </w:r>
      <w:r w:rsidRPr="008F21B3">
        <w:rPr>
          <w:rFonts w:eastAsia="標楷體"/>
          <w:color w:val="000000"/>
          <w:sz w:val="24"/>
          <w:szCs w:val="24"/>
        </w:rPr>
        <w:t xml:space="preserve">　　</w:t>
      </w:r>
      <w:r w:rsidRPr="008F21B3">
        <w:rPr>
          <w:rFonts w:eastAsia="標楷體"/>
          <w:color w:val="000000"/>
          <w:sz w:val="24"/>
          <w:szCs w:val="24"/>
        </w:rPr>
        <w:t xml:space="preserve">          </w:t>
      </w:r>
      <w:r w:rsidRPr="008F21B3">
        <w:rPr>
          <w:rFonts w:eastAsia="標楷體"/>
          <w:color w:val="000000"/>
          <w:sz w:val="24"/>
          <w:szCs w:val="24"/>
        </w:rPr>
        <w:t>校長：</w:t>
      </w:r>
    </w:p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  <w:color w:val="000000"/>
          <w:sz w:val="24"/>
          <w:szCs w:val="24"/>
        </w:rPr>
      </w:pPr>
    </w:p>
    <w:p w:rsidR="00EA56E3" w:rsidRPr="008F21B3" w:rsidRDefault="00700B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t>中華民國一０九年</w:t>
      </w:r>
      <w:r w:rsidRPr="008F21B3">
        <w:rPr>
          <w:rFonts w:eastAsia="標楷體"/>
          <w:color w:val="000000"/>
          <w:sz w:val="24"/>
          <w:szCs w:val="24"/>
        </w:rPr>
        <w:t xml:space="preserve">  </w:t>
      </w:r>
      <w:r w:rsidRPr="008F21B3">
        <w:rPr>
          <w:rFonts w:eastAsia="標楷體"/>
          <w:color w:val="000000"/>
          <w:sz w:val="24"/>
          <w:szCs w:val="24"/>
        </w:rPr>
        <w:t>月</w:t>
      </w:r>
      <w:r w:rsidRPr="008F21B3">
        <w:rPr>
          <w:rFonts w:eastAsia="標楷體"/>
          <w:color w:val="000000"/>
          <w:sz w:val="24"/>
          <w:szCs w:val="24"/>
        </w:rPr>
        <w:t xml:space="preserve">  </w:t>
      </w:r>
      <w:r w:rsidRPr="008F21B3">
        <w:rPr>
          <w:rFonts w:eastAsia="標楷體"/>
          <w:color w:val="000000"/>
          <w:sz w:val="24"/>
          <w:szCs w:val="24"/>
        </w:rPr>
        <w:t>日</w:t>
      </w:r>
    </w:p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標楷體"/>
          <w:color w:val="000000"/>
          <w:sz w:val="24"/>
          <w:szCs w:val="24"/>
        </w:rPr>
      </w:pPr>
    </w:p>
    <w:p w:rsidR="0076692A" w:rsidRPr="008F21B3" w:rsidRDefault="0076692A">
      <w:pPr>
        <w:rPr>
          <w:rFonts w:eastAsia="標楷體"/>
          <w:color w:val="000000"/>
          <w:sz w:val="24"/>
          <w:szCs w:val="24"/>
        </w:rPr>
      </w:pPr>
      <w:r w:rsidRPr="008F21B3">
        <w:rPr>
          <w:rFonts w:eastAsia="標楷體"/>
          <w:color w:val="000000"/>
          <w:sz w:val="24"/>
          <w:szCs w:val="24"/>
        </w:rPr>
        <w:br w:type="page"/>
      </w:r>
    </w:p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標楷體"/>
          <w:color w:val="000000"/>
          <w:sz w:val="24"/>
          <w:szCs w:val="24"/>
        </w:rPr>
      </w:pPr>
    </w:p>
    <w:p w:rsidR="00EA56E3" w:rsidRPr="008F21B3" w:rsidRDefault="00C15FE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0"/>
          <w:szCs w:val="30"/>
        </w:rPr>
      </w:pPr>
      <w:r w:rsidRPr="008F21B3">
        <w:rPr>
          <w:rFonts w:eastAsia="標楷體"/>
          <w:color w:val="000000"/>
          <w:sz w:val="32"/>
          <w:szCs w:val="32"/>
        </w:rPr>
        <w:t>苗栗縣</w:t>
      </w:r>
      <w:r w:rsidRPr="00C15FE1">
        <w:rPr>
          <w:rFonts w:eastAsia="標楷體"/>
          <w:color w:val="000000"/>
          <w:sz w:val="32"/>
          <w:szCs w:val="32"/>
        </w:rPr>
        <w:t>第</w:t>
      </w:r>
      <w:r w:rsidRPr="00C15FE1">
        <w:rPr>
          <w:rFonts w:eastAsia="標楷體" w:hint="eastAsia"/>
          <w:color w:val="000000"/>
          <w:sz w:val="32"/>
          <w:szCs w:val="32"/>
        </w:rPr>
        <w:t>3</w:t>
      </w:r>
      <w:r w:rsidRPr="00C15FE1">
        <w:rPr>
          <w:rFonts w:eastAsia="標楷體"/>
          <w:color w:val="000000"/>
          <w:sz w:val="32"/>
          <w:szCs w:val="32"/>
        </w:rPr>
        <w:t>1</w:t>
      </w:r>
      <w:r w:rsidRPr="00C15FE1">
        <w:rPr>
          <w:rFonts w:eastAsia="標楷體"/>
          <w:color w:val="000000"/>
          <w:sz w:val="32"/>
          <w:szCs w:val="32"/>
        </w:rPr>
        <w:t>期</w:t>
      </w:r>
      <w:r w:rsidRPr="008F21B3">
        <w:rPr>
          <w:rFonts w:eastAsia="標楷體"/>
          <w:color w:val="000000"/>
          <w:sz w:val="32"/>
          <w:szCs w:val="32"/>
        </w:rPr>
        <w:t>稚齡與幼童軍</w:t>
      </w:r>
      <w:r w:rsidRPr="00C15FE1">
        <w:rPr>
          <w:rFonts w:eastAsia="標楷體" w:hint="eastAsia"/>
          <w:color w:val="000000"/>
          <w:sz w:val="32"/>
          <w:szCs w:val="32"/>
        </w:rPr>
        <w:t>服務</w:t>
      </w:r>
      <w:proofErr w:type="gramStart"/>
      <w:r w:rsidRPr="00C15FE1">
        <w:rPr>
          <w:rFonts w:eastAsia="標楷體" w:hint="eastAsia"/>
          <w:color w:val="000000"/>
          <w:sz w:val="32"/>
          <w:szCs w:val="32"/>
        </w:rPr>
        <w:t>人員</w:t>
      </w:r>
      <w:r w:rsidRPr="008F21B3">
        <w:rPr>
          <w:rFonts w:eastAsia="標楷體"/>
          <w:color w:val="000000"/>
          <w:sz w:val="32"/>
          <w:szCs w:val="32"/>
        </w:rPr>
        <w:t>木章基本</w:t>
      </w:r>
      <w:proofErr w:type="gramEnd"/>
      <w:r w:rsidRPr="008F21B3">
        <w:rPr>
          <w:rFonts w:eastAsia="標楷體"/>
          <w:color w:val="000000"/>
          <w:sz w:val="32"/>
          <w:szCs w:val="32"/>
        </w:rPr>
        <w:t>訓練</w:t>
      </w:r>
      <w:r w:rsidR="00700B60" w:rsidRPr="008F21B3">
        <w:rPr>
          <w:rFonts w:eastAsia="標楷體"/>
          <w:color w:val="000000"/>
          <w:sz w:val="30"/>
          <w:szCs w:val="30"/>
        </w:rPr>
        <w:t>課程表</w:t>
      </w:r>
    </w:p>
    <w:p w:rsidR="00EA56E3" w:rsidRPr="008F21B3" w:rsidRDefault="00EA56E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0"/>
          <w:szCs w:val="30"/>
        </w:rPr>
      </w:pPr>
    </w:p>
    <w:tbl>
      <w:tblPr>
        <w:tblStyle w:val="a6"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2409"/>
        <w:gridCol w:w="2411"/>
        <w:gridCol w:w="2410"/>
      </w:tblGrid>
      <w:tr w:rsidR="00EA56E3" w:rsidRPr="008F21B3">
        <w:trPr>
          <w:trHeight w:val="519"/>
          <w:jc w:val="center"/>
        </w:trPr>
        <w:tc>
          <w:tcPr>
            <w:tcW w:w="851" w:type="dxa"/>
            <w:shd w:val="clear" w:color="auto" w:fill="FFFFFF"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第一天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8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17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日（星期一）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第二天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8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18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日（星期二）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第三天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8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19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日（星期三）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第四天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8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20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日（星期四）</w:t>
            </w:r>
          </w:p>
        </w:tc>
      </w:tr>
      <w:tr w:rsidR="00EA56E3" w:rsidRPr="008F21B3">
        <w:trPr>
          <w:trHeight w:val="298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06:00</w:t>
            </w:r>
          </w:p>
        </w:tc>
        <w:tc>
          <w:tcPr>
            <w:tcW w:w="2410" w:type="dxa"/>
            <w:vMerge w:val="restart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前置準備</w:t>
            </w: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起床、盥洗、整理環境</w:t>
            </w:r>
          </w:p>
        </w:tc>
      </w:tr>
      <w:tr w:rsidR="00EA56E3" w:rsidRPr="008F21B3">
        <w:trPr>
          <w:trHeight w:val="240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07:00</w:t>
            </w:r>
          </w:p>
        </w:tc>
        <w:tc>
          <w:tcPr>
            <w:tcW w:w="2410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早餐</w:t>
            </w:r>
          </w:p>
        </w:tc>
      </w:tr>
      <w:tr w:rsidR="00EA56E3" w:rsidRPr="008F21B3">
        <w:trPr>
          <w:trHeight w:val="298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410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8F21B3">
              <w:rPr>
                <w:rFonts w:eastAsia="標楷體"/>
                <w:color w:val="000000"/>
                <w:sz w:val="24"/>
                <w:szCs w:val="24"/>
              </w:rPr>
              <w:t>晨檢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 xml:space="preserve"> &amp; 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晨檢</w:t>
            </w:r>
            <w:proofErr w:type="gramEnd"/>
            <w:r w:rsidRPr="008F21B3">
              <w:rPr>
                <w:rFonts w:eastAsia="標楷體"/>
                <w:color w:val="000000"/>
                <w:sz w:val="24"/>
                <w:szCs w:val="24"/>
              </w:rPr>
              <w:t>講評</w:t>
            </w:r>
          </w:p>
        </w:tc>
      </w:tr>
      <w:tr w:rsidR="00EA56E3" w:rsidRPr="008F21B3">
        <w:trPr>
          <w:trHeight w:val="298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2410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報到</w:t>
            </w: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升旗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 xml:space="preserve"> &amp; 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晨間講話</w:t>
            </w:r>
          </w:p>
        </w:tc>
      </w:tr>
      <w:tr w:rsidR="00EA56E3" w:rsidRPr="008F21B3">
        <w:trPr>
          <w:trHeight w:val="899"/>
          <w:jc w:val="center"/>
        </w:trPr>
        <w:tc>
          <w:tcPr>
            <w:tcW w:w="851" w:type="dxa"/>
            <w:vMerge w:val="restart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09:00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∣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12:00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(180)</w:t>
            </w:r>
          </w:p>
        </w:tc>
        <w:tc>
          <w:tcPr>
            <w:tcW w:w="2410" w:type="dxa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準備時間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開訓典禮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照相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認識環境</w:t>
            </w:r>
          </w:p>
        </w:tc>
        <w:tc>
          <w:tcPr>
            <w:tcW w:w="2409" w:type="dxa"/>
            <w:vMerge w:val="restart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如何進行檢查與稚齡童軍第三次團集會</w:t>
            </w:r>
          </w:p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帶領遊戲與稚齡童軍第四次團集會</w:t>
            </w:r>
          </w:p>
        </w:tc>
        <w:tc>
          <w:tcPr>
            <w:tcW w:w="2411" w:type="dxa"/>
            <w:vMerge w:val="restart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幼童軍第三次團集會</w:t>
            </w:r>
          </w:p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團集會設計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實作設計團集會及分組觀摩</w:t>
            </w:r>
          </w:p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唱跳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團</w:t>
            </w:r>
            <w:proofErr w:type="gramStart"/>
            <w:r w:rsidRPr="008F21B3">
              <w:rPr>
                <w:rFonts w:eastAsia="標楷體"/>
                <w:color w:val="000000"/>
                <w:sz w:val="24"/>
                <w:szCs w:val="24"/>
              </w:rPr>
              <w:t>務</w:t>
            </w:r>
            <w:proofErr w:type="gramEnd"/>
            <w:r w:rsidRPr="008F21B3">
              <w:rPr>
                <w:rFonts w:eastAsia="標楷體"/>
                <w:color w:val="000000"/>
                <w:sz w:val="24"/>
                <w:szCs w:val="24"/>
              </w:rPr>
              <w:t>管理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三項登記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社區資源與合作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進程活動與技能章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稚齡及幼童軍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兒童身心發展特性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特殊兒童需求</w:t>
            </w:r>
          </w:p>
        </w:tc>
      </w:tr>
      <w:tr w:rsidR="00EA56E3" w:rsidRPr="008F21B3">
        <w:trPr>
          <w:trHeight w:val="1126"/>
          <w:jc w:val="center"/>
        </w:trPr>
        <w:tc>
          <w:tcPr>
            <w:tcW w:w="851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敏捷與良好秩序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稚齡童軍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稚齡童軍第一次團集會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典型團集會</w:t>
            </w:r>
          </w:p>
        </w:tc>
        <w:tc>
          <w:tcPr>
            <w:tcW w:w="2409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A56E3" w:rsidRPr="008F21B3">
        <w:trPr>
          <w:trHeight w:val="594"/>
          <w:jc w:val="center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9640" w:type="dxa"/>
            <w:gridSpan w:val="4"/>
            <w:tcBorders>
              <w:bottom w:val="single" w:sz="4" w:space="0" w:color="000000"/>
            </w:tcBorders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</w:tr>
      <w:tr w:rsidR="00EA56E3" w:rsidRPr="008F21B3">
        <w:trPr>
          <w:trHeight w:val="1238"/>
          <w:jc w:val="center"/>
        </w:trPr>
        <w:tc>
          <w:tcPr>
            <w:tcW w:w="851" w:type="dxa"/>
            <w:vMerge w:val="restart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13:00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∣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15:30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(150)</w:t>
            </w:r>
          </w:p>
        </w:tc>
        <w:tc>
          <w:tcPr>
            <w:tcW w:w="2410" w:type="dxa"/>
            <w:vMerge w:val="restart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8F21B3">
              <w:rPr>
                <w:rFonts w:eastAsia="標楷體"/>
                <w:color w:val="000000"/>
                <w:sz w:val="24"/>
                <w:szCs w:val="24"/>
              </w:rPr>
              <w:t>木章訓練</w:t>
            </w:r>
            <w:proofErr w:type="gramEnd"/>
            <w:r w:rsidRPr="008F21B3">
              <w:rPr>
                <w:rFonts w:eastAsia="標楷體"/>
                <w:color w:val="000000"/>
                <w:sz w:val="24"/>
                <w:szCs w:val="24"/>
              </w:rPr>
              <w:t>歷史及意義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童軍組織、團組織、複式團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稚齡童軍第二次團集會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主題式分級分組</w:t>
            </w:r>
          </w:p>
        </w:tc>
        <w:tc>
          <w:tcPr>
            <w:tcW w:w="2409" w:type="dxa"/>
            <w:vMerge w:val="restart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敏捷與良好秩序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幼童軍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幼童軍第一次團集會</w:t>
            </w:r>
          </w:p>
        </w:tc>
        <w:tc>
          <w:tcPr>
            <w:tcW w:w="2411" w:type="dxa"/>
            <w:vMerge w:val="restart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兒童照護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戶外急救、分站活動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幼童軍第四次團集會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戶外活動</w:t>
            </w:r>
          </w:p>
        </w:tc>
        <w:tc>
          <w:tcPr>
            <w:tcW w:w="2410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公開討論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拔營滅跡、交還公物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結訓典禮</w:t>
            </w:r>
          </w:p>
        </w:tc>
      </w:tr>
      <w:tr w:rsidR="00EA56E3" w:rsidRPr="008F21B3">
        <w:trPr>
          <w:trHeight w:val="559"/>
          <w:jc w:val="center"/>
        </w:trPr>
        <w:tc>
          <w:tcPr>
            <w:tcW w:w="851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8F21B3">
              <w:rPr>
                <w:rFonts w:eastAsia="標楷體"/>
                <w:color w:val="000000"/>
                <w:sz w:val="24"/>
                <w:szCs w:val="24"/>
              </w:rPr>
              <w:t>離營賦歸</w:t>
            </w:r>
            <w:proofErr w:type="gramEnd"/>
          </w:p>
        </w:tc>
      </w:tr>
      <w:tr w:rsidR="00EA56E3" w:rsidRPr="008F21B3">
        <w:trPr>
          <w:trHeight w:val="414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茶點時間</w:t>
            </w: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A56E3" w:rsidRPr="008F21B3">
        <w:trPr>
          <w:trHeight w:val="1553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15:40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∣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18:00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(140)</w:t>
            </w:r>
          </w:p>
        </w:tc>
        <w:tc>
          <w:tcPr>
            <w:tcW w:w="2410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如何講故事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怎樣利用童書或繪本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叢林奇談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如何帶領唱跳</w:t>
            </w:r>
          </w:p>
        </w:tc>
        <w:tc>
          <w:tcPr>
            <w:tcW w:w="2409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戲劇表演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幼童軍第二次團集會</w:t>
            </w:r>
          </w:p>
        </w:tc>
        <w:tc>
          <w:tcPr>
            <w:tcW w:w="241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小隊作業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手工藝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營火做法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小隊活動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營火準備</w:t>
            </w: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A56E3" w:rsidRPr="008F21B3">
        <w:trPr>
          <w:trHeight w:val="241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降旗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A56E3" w:rsidRPr="008F21B3">
        <w:trPr>
          <w:trHeight w:val="190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18:20</w:t>
            </w: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晚餐</w:t>
            </w: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A56E3" w:rsidRPr="008F21B3">
        <w:trPr>
          <w:trHeight w:val="1121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19:00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∣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20:00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(60)</w:t>
            </w:r>
          </w:p>
        </w:tc>
        <w:tc>
          <w:tcPr>
            <w:tcW w:w="2410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6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8F21B3">
              <w:rPr>
                <w:rFonts w:eastAsia="標楷體"/>
                <w:color w:val="000000"/>
                <w:sz w:val="24"/>
                <w:szCs w:val="24"/>
              </w:rPr>
              <w:t>小隊長會議</w:t>
            </w:r>
          </w:p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服務員虔敬聚會含設計、軍儀典</w:t>
            </w:r>
          </w:p>
        </w:tc>
        <w:tc>
          <w:tcPr>
            <w:tcW w:w="2409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彈性課程：團隊動力</w:t>
            </w:r>
          </w:p>
        </w:tc>
        <w:tc>
          <w:tcPr>
            <w:tcW w:w="241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營火</w:t>
            </w: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A56E3" w:rsidRPr="008F21B3">
        <w:trPr>
          <w:trHeight w:val="214"/>
          <w:jc w:val="center"/>
        </w:trPr>
        <w:tc>
          <w:tcPr>
            <w:tcW w:w="851" w:type="dxa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7230" w:type="dxa"/>
            <w:gridSpan w:val="3"/>
            <w:vAlign w:val="center"/>
          </w:tcPr>
          <w:p w:rsidR="00EA56E3" w:rsidRPr="008F21B3" w:rsidRDefault="0070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8F21B3">
              <w:rPr>
                <w:rFonts w:eastAsia="標楷體"/>
                <w:color w:val="000000"/>
                <w:sz w:val="24"/>
                <w:szCs w:val="24"/>
              </w:rPr>
              <w:t xml:space="preserve"> STA/</w:t>
            </w:r>
            <w:proofErr w:type="gramStart"/>
            <w:r w:rsidRPr="008F21B3">
              <w:rPr>
                <w:rFonts w:eastAsia="標楷體"/>
                <w:color w:val="000000"/>
                <w:sz w:val="24"/>
                <w:szCs w:val="24"/>
              </w:rPr>
              <w:t>網路線上課程</w:t>
            </w:r>
            <w:proofErr w:type="gramEnd"/>
            <w:r w:rsidRPr="008F21B3">
              <w:rPr>
                <w:rFonts w:eastAsia="標楷體"/>
                <w:color w:val="000000"/>
                <w:sz w:val="24"/>
                <w:szCs w:val="24"/>
              </w:rPr>
              <w:t>回饋</w:t>
            </w:r>
          </w:p>
        </w:tc>
        <w:tc>
          <w:tcPr>
            <w:tcW w:w="2410" w:type="dxa"/>
            <w:vMerge/>
          </w:tcPr>
          <w:p w:rsidR="00EA56E3" w:rsidRPr="008F21B3" w:rsidRDefault="00EA5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:rsidR="00EA56E3" w:rsidRPr="008F21B3" w:rsidRDefault="00EA56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</w:p>
    <w:sectPr w:rsidR="00EA56E3" w:rsidRPr="008F21B3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8D" w:rsidRDefault="007A098D">
      <w:r>
        <w:separator/>
      </w:r>
    </w:p>
  </w:endnote>
  <w:endnote w:type="continuationSeparator" w:id="0">
    <w:p w:rsidR="007A098D" w:rsidRDefault="007A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E3" w:rsidRDefault="00700B6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新細明體" w:eastAsia="新細明體" w:hAnsi="新細明體" w:cs="新細明體"/>
        <w:color w:val="000000"/>
      </w:rPr>
    </w:pPr>
    <w:r>
      <w:rPr>
        <w:rFonts w:ascii="新細明體" w:eastAsia="新細明體" w:hAnsi="新細明體" w:cs="新細明體"/>
        <w:color w:val="000000"/>
      </w:rPr>
      <w:fldChar w:fldCharType="begin"/>
    </w:r>
    <w:r>
      <w:rPr>
        <w:rFonts w:ascii="新細明體" w:eastAsia="新細明體" w:hAnsi="新細明體" w:cs="新細明體"/>
        <w:color w:val="000000"/>
      </w:rPr>
      <w:instrText>PAGE</w:instrText>
    </w:r>
    <w:r>
      <w:rPr>
        <w:rFonts w:ascii="新細明體" w:eastAsia="新細明體" w:hAnsi="新細明體" w:cs="新細明體"/>
        <w:color w:val="000000"/>
      </w:rPr>
      <w:fldChar w:fldCharType="end"/>
    </w:r>
  </w:p>
  <w:p w:rsidR="00EA56E3" w:rsidRDefault="00EA56E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新細明體" w:eastAsia="新細明體" w:hAnsi="新細明體" w:cs="新細明體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E3" w:rsidRDefault="00700B6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新細明體" w:eastAsia="新細明體" w:hAnsi="新細明體" w:cs="新細明體"/>
        <w:color w:val="000000"/>
      </w:rPr>
    </w:pPr>
    <w:r>
      <w:rPr>
        <w:rFonts w:ascii="新細明體" w:eastAsia="新細明體" w:hAnsi="新細明體" w:cs="新細明體"/>
        <w:color w:val="000000"/>
      </w:rPr>
      <w:fldChar w:fldCharType="begin"/>
    </w:r>
    <w:r>
      <w:rPr>
        <w:rFonts w:ascii="新細明體" w:eastAsia="新細明體" w:hAnsi="新細明體" w:cs="新細明體"/>
        <w:color w:val="000000"/>
      </w:rPr>
      <w:instrText>PAGE</w:instrText>
    </w:r>
    <w:r>
      <w:rPr>
        <w:rFonts w:ascii="新細明體" w:eastAsia="新細明體" w:hAnsi="新細明體" w:cs="新細明體"/>
        <w:color w:val="000000"/>
      </w:rPr>
      <w:fldChar w:fldCharType="separate"/>
    </w:r>
    <w:r w:rsidR="00013B68">
      <w:rPr>
        <w:rFonts w:ascii="新細明體" w:eastAsia="新細明體" w:hAnsi="新細明體" w:cs="新細明體"/>
        <w:noProof/>
        <w:color w:val="000000"/>
      </w:rPr>
      <w:t>1</w:t>
    </w:r>
    <w:r>
      <w:rPr>
        <w:rFonts w:ascii="新細明體" w:eastAsia="新細明體" w:hAnsi="新細明體" w:cs="新細明體"/>
        <w:color w:val="000000"/>
      </w:rPr>
      <w:fldChar w:fldCharType="end"/>
    </w:r>
  </w:p>
  <w:p w:rsidR="00EA56E3" w:rsidRDefault="00EA56E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新細明體" w:eastAsia="新細明體" w:hAnsi="新細明體" w:cs="新細明體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8D" w:rsidRDefault="007A098D">
      <w:r>
        <w:separator/>
      </w:r>
    </w:p>
  </w:footnote>
  <w:footnote w:type="continuationSeparator" w:id="0">
    <w:p w:rsidR="007A098D" w:rsidRDefault="007A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56E3"/>
    <w:rsid w:val="00013B68"/>
    <w:rsid w:val="001249AA"/>
    <w:rsid w:val="00500564"/>
    <w:rsid w:val="00582682"/>
    <w:rsid w:val="00700B60"/>
    <w:rsid w:val="0076692A"/>
    <w:rsid w:val="007A098D"/>
    <w:rsid w:val="00873878"/>
    <w:rsid w:val="008F21B3"/>
    <w:rsid w:val="008F35D4"/>
    <w:rsid w:val="00B8663B"/>
    <w:rsid w:val="00C15FE1"/>
    <w:rsid w:val="00D20854"/>
    <w:rsid w:val="00D51B45"/>
    <w:rsid w:val="00EA56E3"/>
    <w:rsid w:val="00EC755E"/>
    <w:rsid w:val="00E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2682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582682"/>
  </w:style>
  <w:style w:type="paragraph" w:styleId="a9">
    <w:name w:val="footer"/>
    <w:basedOn w:val="a"/>
    <w:link w:val="aa"/>
    <w:uiPriority w:val="99"/>
    <w:unhideWhenUsed/>
    <w:rsid w:val="00582682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58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2682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582682"/>
  </w:style>
  <w:style w:type="paragraph" w:styleId="a9">
    <w:name w:val="footer"/>
    <w:basedOn w:val="a"/>
    <w:link w:val="aa"/>
    <w:uiPriority w:val="99"/>
    <w:unhideWhenUsed/>
    <w:rsid w:val="00582682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58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徐韻茹</dc:creator>
  <cp:lastModifiedBy>馬靜敏</cp:lastModifiedBy>
  <cp:revision>2</cp:revision>
  <dcterms:created xsi:type="dcterms:W3CDTF">2020-07-29T02:16:00Z</dcterms:created>
  <dcterms:modified xsi:type="dcterms:W3CDTF">2020-07-29T02:16:00Z</dcterms:modified>
</cp:coreProperties>
</file>