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E6" w:rsidRPr="00AD74BC" w:rsidRDefault="003019E6" w:rsidP="004E7A4F">
      <w:pPr>
        <w:spacing w:line="400" w:lineRule="exact"/>
        <w:jc w:val="center"/>
        <w:rPr>
          <w:rFonts w:eastAsia="標楷體"/>
          <w:sz w:val="28"/>
          <w:szCs w:val="28"/>
        </w:rPr>
      </w:pPr>
      <w:r w:rsidRPr="00AD74BC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學校因應</w:t>
      </w:r>
      <w:r w:rsidRPr="00AD74BC">
        <w:rPr>
          <w:rFonts w:ascii="標楷體" w:eastAsia="標楷體" w:hAnsi="標楷體" w:cs="標楷體"/>
          <w:kern w:val="0"/>
          <w:sz w:val="32"/>
          <w:szCs w:val="32"/>
          <w:lang w:val="zh-TW"/>
        </w:rPr>
        <w:t>H7N9</w:t>
      </w:r>
      <w:r w:rsidRPr="00AD74BC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流感疫情整備情形</w:t>
      </w:r>
      <w:r w:rsidRPr="00AD74BC">
        <w:rPr>
          <w:rFonts w:ascii="標楷體" w:eastAsia="標楷體" w:hAnsi="標楷體" w:hint="eastAsia"/>
          <w:sz w:val="32"/>
          <w:szCs w:val="32"/>
        </w:rPr>
        <w:t>檢核表（各級學校適用）</w:t>
      </w:r>
    </w:p>
    <w:p w:rsidR="003019E6" w:rsidRPr="00AD74BC" w:rsidRDefault="003019E6" w:rsidP="004E7A4F">
      <w:pPr>
        <w:spacing w:line="240" w:lineRule="exact"/>
        <w:ind w:rightChars="-159" w:right="-382"/>
        <w:rPr>
          <w:rFonts w:eastAsia="標楷體" w:hAnsi="標楷體"/>
          <w:sz w:val="28"/>
          <w:szCs w:val="28"/>
        </w:rPr>
      </w:pPr>
    </w:p>
    <w:p w:rsidR="003019E6" w:rsidRPr="00AD74BC" w:rsidRDefault="003019E6" w:rsidP="00B27138">
      <w:pPr>
        <w:spacing w:afterLines="50" w:line="400" w:lineRule="exact"/>
        <w:ind w:rightChars="-159" w:right="-382"/>
        <w:rPr>
          <w:rFonts w:eastAsia="標楷體"/>
          <w:sz w:val="28"/>
          <w:szCs w:val="28"/>
        </w:rPr>
      </w:pPr>
      <w:r w:rsidRPr="00AD74BC">
        <w:rPr>
          <w:rFonts w:eastAsia="標楷體" w:hAnsi="標楷體" w:hint="eastAsia"/>
          <w:sz w:val="28"/>
          <w:szCs w:val="28"/>
        </w:rPr>
        <w:t>學校名稱</w:t>
      </w:r>
      <w:r w:rsidRPr="00AD74BC">
        <w:rPr>
          <w:rFonts w:eastAsia="標楷體"/>
          <w:sz w:val="28"/>
          <w:szCs w:val="28"/>
        </w:rPr>
        <w:t>:</w:t>
      </w:r>
      <w:r w:rsidRPr="00AD74BC">
        <w:rPr>
          <w:rFonts w:eastAsia="標楷體"/>
          <w:sz w:val="28"/>
          <w:szCs w:val="28"/>
          <w:u w:val="single"/>
        </w:rPr>
        <w:t xml:space="preserve">                  </w:t>
      </w:r>
      <w:r w:rsidRPr="00AD74BC">
        <w:rPr>
          <w:rFonts w:eastAsia="標楷體"/>
          <w:sz w:val="28"/>
          <w:szCs w:val="28"/>
        </w:rPr>
        <w:t xml:space="preserve">                     </w:t>
      </w:r>
      <w:r w:rsidRPr="00AD74BC">
        <w:rPr>
          <w:rFonts w:eastAsia="標楷體" w:hAnsi="標楷體" w:hint="eastAsia"/>
        </w:rPr>
        <w:t>檢核時間</w:t>
      </w:r>
      <w:r w:rsidRPr="00AD74BC">
        <w:rPr>
          <w:rFonts w:ascii="新細明體" w:hAnsi="新細明體" w:hint="eastAsia"/>
        </w:rPr>
        <w:t>：</w:t>
      </w:r>
      <w:r w:rsidRPr="00AD74BC">
        <w:rPr>
          <w:rFonts w:eastAsia="標楷體"/>
          <w:u w:val="single"/>
        </w:rPr>
        <w:t xml:space="preserve"> 102</w:t>
      </w:r>
      <w:r w:rsidRPr="00AD74BC">
        <w:rPr>
          <w:rFonts w:eastAsia="標楷體" w:hAnsi="標楷體" w:hint="eastAsia"/>
        </w:rPr>
        <w:t>年</w:t>
      </w:r>
      <w:r w:rsidRPr="00AD74BC">
        <w:rPr>
          <w:rFonts w:eastAsia="標楷體"/>
          <w:u w:val="single"/>
        </w:rPr>
        <w:t xml:space="preserve">     </w:t>
      </w:r>
      <w:r w:rsidRPr="00AD74BC">
        <w:rPr>
          <w:rFonts w:eastAsia="標楷體" w:hAnsi="標楷體" w:hint="eastAsia"/>
        </w:rPr>
        <w:t>月</w:t>
      </w:r>
      <w:r w:rsidRPr="00AD74BC">
        <w:rPr>
          <w:rFonts w:eastAsia="標楷體"/>
          <w:u w:val="single"/>
        </w:rPr>
        <w:t xml:space="preserve">     </w:t>
      </w:r>
      <w:r w:rsidRPr="00AD74BC">
        <w:rPr>
          <w:rFonts w:eastAsia="標楷體" w:hAnsi="標楷體" w:hint="eastAsia"/>
        </w:rPr>
        <w:t>日</w:t>
      </w:r>
    </w:p>
    <w:tbl>
      <w:tblPr>
        <w:tblW w:w="11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08"/>
        <w:gridCol w:w="621"/>
        <w:gridCol w:w="622"/>
        <w:gridCol w:w="621"/>
        <w:gridCol w:w="622"/>
        <w:gridCol w:w="2679"/>
      </w:tblGrid>
      <w:tr w:rsidR="003019E6" w:rsidRPr="00B73AB2" w:rsidTr="00697DA8">
        <w:trPr>
          <w:trHeight w:val="431"/>
          <w:jc w:val="center"/>
        </w:trPr>
        <w:tc>
          <w:tcPr>
            <w:tcW w:w="540" w:type="dxa"/>
            <w:vMerge w:val="restart"/>
            <w:vAlign w:val="center"/>
          </w:tcPr>
          <w:p w:rsidR="003019E6" w:rsidRPr="00AD74BC" w:rsidRDefault="003019E6" w:rsidP="00697DA8">
            <w:pPr>
              <w:spacing w:line="240" w:lineRule="exact"/>
              <w:jc w:val="center"/>
              <w:rPr>
                <w:rFonts w:eastAsia="標楷體"/>
              </w:rPr>
            </w:pPr>
            <w:r w:rsidRPr="00AD74BC">
              <w:rPr>
                <w:rFonts w:eastAsia="標楷體" w:hAnsi="標楷體" w:hint="eastAsia"/>
              </w:rPr>
              <w:t>項次</w:t>
            </w:r>
          </w:p>
        </w:tc>
        <w:tc>
          <w:tcPr>
            <w:tcW w:w="5508" w:type="dxa"/>
            <w:vMerge w:val="restart"/>
            <w:vAlign w:val="center"/>
          </w:tcPr>
          <w:p w:rsidR="003019E6" w:rsidRPr="00AD74BC" w:rsidRDefault="003019E6" w:rsidP="00697DA8">
            <w:pPr>
              <w:spacing w:line="240" w:lineRule="exact"/>
              <w:jc w:val="center"/>
              <w:rPr>
                <w:rFonts w:eastAsia="標楷體"/>
              </w:rPr>
            </w:pPr>
            <w:r w:rsidRPr="00AD74BC">
              <w:rPr>
                <w:rFonts w:eastAsia="標楷體" w:hAnsi="標楷體" w:hint="eastAsia"/>
              </w:rPr>
              <w:t>檢查項目</w:t>
            </w:r>
          </w:p>
        </w:tc>
        <w:tc>
          <w:tcPr>
            <w:tcW w:w="1243" w:type="dxa"/>
            <w:gridSpan w:val="2"/>
            <w:vAlign w:val="center"/>
          </w:tcPr>
          <w:p w:rsidR="003019E6" w:rsidRPr="00AD74BC" w:rsidRDefault="003019E6" w:rsidP="00697DA8">
            <w:pPr>
              <w:spacing w:line="240" w:lineRule="exact"/>
              <w:jc w:val="center"/>
              <w:rPr>
                <w:rFonts w:eastAsia="標楷體"/>
                <w:spacing w:val="-20"/>
              </w:rPr>
            </w:pPr>
            <w:r w:rsidRPr="00AD74BC">
              <w:rPr>
                <w:rFonts w:eastAsia="標楷體" w:hAnsi="標楷體" w:hint="eastAsia"/>
                <w:spacing w:val="-20"/>
              </w:rPr>
              <w:t>學校自主</w:t>
            </w:r>
          </w:p>
          <w:p w:rsidR="003019E6" w:rsidRPr="00AD74BC" w:rsidRDefault="003019E6" w:rsidP="00697DA8">
            <w:pPr>
              <w:spacing w:line="240" w:lineRule="exact"/>
              <w:jc w:val="center"/>
              <w:rPr>
                <w:rFonts w:eastAsia="標楷體"/>
                <w:spacing w:val="-20"/>
              </w:rPr>
            </w:pPr>
            <w:r w:rsidRPr="00AD74BC">
              <w:rPr>
                <w:rFonts w:eastAsia="標楷體" w:hAnsi="標楷體" w:hint="eastAsia"/>
                <w:spacing w:val="-20"/>
              </w:rPr>
              <w:t>檢核</w:t>
            </w:r>
          </w:p>
        </w:tc>
        <w:tc>
          <w:tcPr>
            <w:tcW w:w="1243" w:type="dxa"/>
            <w:gridSpan w:val="2"/>
            <w:vAlign w:val="center"/>
          </w:tcPr>
          <w:p w:rsidR="003019E6" w:rsidRPr="00B73AB2" w:rsidRDefault="003019E6" w:rsidP="00697DA8">
            <w:pPr>
              <w:spacing w:line="240" w:lineRule="exact"/>
              <w:rPr>
                <w:rFonts w:eastAsia="標楷體"/>
                <w:spacing w:val="-20"/>
              </w:rPr>
            </w:pPr>
            <w:r w:rsidRPr="00B73AB2">
              <w:rPr>
                <w:rFonts w:eastAsia="標楷體" w:hAnsi="標楷體" w:hint="eastAsia"/>
                <w:spacing w:val="-20"/>
              </w:rPr>
              <w:t>中央或</w:t>
            </w:r>
            <w:r w:rsidRPr="00AD74BC">
              <w:rPr>
                <w:rFonts w:eastAsia="標楷體" w:hAnsi="標楷體" w:hint="eastAsia"/>
                <w:spacing w:val="-20"/>
              </w:rPr>
              <w:t>地方政府</w:t>
            </w:r>
            <w:r w:rsidRPr="00B73AB2">
              <w:rPr>
                <w:rFonts w:eastAsia="標楷體" w:hAnsi="標楷體" w:hint="eastAsia"/>
                <w:spacing w:val="-20"/>
              </w:rPr>
              <w:t>覆核</w:t>
            </w:r>
          </w:p>
        </w:tc>
        <w:tc>
          <w:tcPr>
            <w:tcW w:w="2679" w:type="dxa"/>
            <w:vMerge w:val="restart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eastAsia="標楷體"/>
              </w:rPr>
            </w:pPr>
            <w:r w:rsidRPr="00B73AB2">
              <w:rPr>
                <w:rFonts w:eastAsia="標楷體" w:hAnsi="標楷體" w:hint="eastAsia"/>
              </w:rPr>
              <w:t>備註</w:t>
            </w:r>
          </w:p>
        </w:tc>
      </w:tr>
      <w:tr w:rsidR="003019E6" w:rsidRPr="00B73AB2" w:rsidTr="00697DA8">
        <w:trPr>
          <w:trHeight w:val="411"/>
          <w:jc w:val="center"/>
        </w:trPr>
        <w:tc>
          <w:tcPr>
            <w:tcW w:w="540" w:type="dxa"/>
            <w:vMerge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5508" w:type="dxa"/>
            <w:vMerge/>
            <w:vAlign w:val="center"/>
          </w:tcPr>
          <w:p w:rsidR="003019E6" w:rsidRPr="00B73AB2" w:rsidRDefault="003019E6" w:rsidP="00697DA8">
            <w:pPr>
              <w:spacing w:line="240" w:lineRule="exact"/>
              <w:jc w:val="both"/>
              <w:rPr>
                <w:rFonts w:eastAsia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eastAsia="標楷體"/>
              </w:rPr>
            </w:pPr>
            <w:r w:rsidRPr="00B73AB2">
              <w:rPr>
                <w:rFonts w:eastAsia="標楷體" w:hAnsi="標楷體" w:hint="eastAsia"/>
              </w:rPr>
              <w:t>是</w:t>
            </w: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eastAsia="標楷體"/>
              </w:rPr>
            </w:pPr>
            <w:r w:rsidRPr="00B73AB2">
              <w:rPr>
                <w:rFonts w:eastAsia="標楷體" w:hAnsi="標楷體" w:hint="eastAsia"/>
              </w:rPr>
              <w:t>否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eastAsia="標楷體"/>
              </w:rPr>
            </w:pPr>
            <w:r w:rsidRPr="00B73AB2">
              <w:rPr>
                <w:rFonts w:eastAsia="標楷體" w:hAnsi="標楷體" w:hint="eastAsia"/>
              </w:rPr>
              <w:t>是</w:t>
            </w:r>
          </w:p>
        </w:tc>
        <w:tc>
          <w:tcPr>
            <w:tcW w:w="622" w:type="dxa"/>
            <w:vAlign w:val="center"/>
          </w:tcPr>
          <w:p w:rsidR="003019E6" w:rsidRPr="00AD74BC" w:rsidRDefault="003019E6" w:rsidP="00697DA8">
            <w:pPr>
              <w:spacing w:line="240" w:lineRule="exact"/>
              <w:jc w:val="distribute"/>
              <w:rPr>
                <w:rFonts w:eastAsia="標楷體"/>
              </w:rPr>
            </w:pPr>
            <w:r w:rsidRPr="00AD74BC">
              <w:rPr>
                <w:rFonts w:eastAsia="標楷體" w:hAnsi="標楷體" w:hint="eastAsia"/>
              </w:rPr>
              <w:t>否</w:t>
            </w:r>
          </w:p>
        </w:tc>
        <w:tc>
          <w:tcPr>
            <w:tcW w:w="2679" w:type="dxa"/>
            <w:vMerge/>
            <w:vAlign w:val="center"/>
          </w:tcPr>
          <w:p w:rsidR="003019E6" w:rsidRPr="00B73AB2" w:rsidRDefault="003019E6" w:rsidP="00697DA8">
            <w:pPr>
              <w:spacing w:line="240" w:lineRule="exact"/>
              <w:jc w:val="both"/>
              <w:rPr>
                <w:rFonts w:eastAsia="標楷體"/>
              </w:rPr>
            </w:pPr>
          </w:p>
        </w:tc>
      </w:tr>
      <w:tr w:rsidR="003019E6" w:rsidRPr="00B73AB2" w:rsidTr="00697DA8">
        <w:trPr>
          <w:trHeight w:val="880"/>
          <w:jc w:val="center"/>
        </w:trPr>
        <w:tc>
          <w:tcPr>
            <w:tcW w:w="540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/>
              </w:rPr>
              <w:t>1</w:t>
            </w:r>
          </w:p>
        </w:tc>
        <w:tc>
          <w:tcPr>
            <w:tcW w:w="5508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學校已成立因應</w:t>
            </w:r>
            <w:r w:rsidRPr="00B73AB2">
              <w:rPr>
                <w:rFonts w:ascii="標楷體" w:eastAsia="標楷體" w:hAnsi="標楷體" w:cs="標楷體"/>
                <w:kern w:val="0"/>
                <w:lang w:val="zh-TW"/>
              </w:rPr>
              <w:t>H7N9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流感疫情防疫小組，並定期召開會議。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numPr>
                <w:ilvl w:val="0"/>
                <w:numId w:val="1"/>
              </w:numPr>
              <w:tabs>
                <w:tab w:val="left" w:pos="158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73AB2">
              <w:rPr>
                <w:rFonts w:ascii="標楷體" w:eastAsia="標楷體" w:hAnsi="標楷體" w:hint="eastAsia"/>
                <w:sz w:val="22"/>
                <w:szCs w:val="22"/>
              </w:rPr>
              <w:t>成立日期：</w:t>
            </w:r>
            <w:r w:rsidRPr="00B73AB2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 w:rsidRPr="00B73AB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月</w:t>
            </w:r>
            <w:r w:rsidRPr="00B73AB2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</w:t>
            </w:r>
            <w:r w:rsidRPr="00B73AB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日</w:t>
            </w:r>
            <w:r w:rsidRPr="00B73AB2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3019E6" w:rsidRPr="00B73AB2" w:rsidRDefault="003019E6" w:rsidP="00697DA8">
            <w:pPr>
              <w:numPr>
                <w:ilvl w:val="0"/>
                <w:numId w:val="1"/>
              </w:numPr>
              <w:tabs>
                <w:tab w:val="left" w:pos="158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B73AB2">
              <w:rPr>
                <w:rFonts w:ascii="標楷體" w:eastAsia="標楷體" w:hAnsi="標楷體" w:hint="eastAsia"/>
                <w:sz w:val="22"/>
                <w:szCs w:val="22"/>
              </w:rPr>
              <w:t>請提供小組成員及會議紀錄。</w:t>
            </w:r>
          </w:p>
          <w:p w:rsidR="003019E6" w:rsidRPr="00B73AB2" w:rsidRDefault="003019E6" w:rsidP="00697DA8">
            <w:pPr>
              <w:tabs>
                <w:tab w:val="left" w:pos="158"/>
              </w:tabs>
              <w:spacing w:line="240" w:lineRule="exact"/>
              <w:ind w:left="142"/>
              <w:jc w:val="both"/>
              <w:rPr>
                <w:rFonts w:ascii="標楷體" w:eastAsia="標楷體" w:hAnsi="標楷體"/>
              </w:rPr>
            </w:pPr>
          </w:p>
        </w:tc>
      </w:tr>
      <w:tr w:rsidR="003019E6" w:rsidRPr="00B73AB2" w:rsidTr="00697DA8">
        <w:trPr>
          <w:trHeight w:val="514"/>
          <w:jc w:val="center"/>
        </w:trPr>
        <w:tc>
          <w:tcPr>
            <w:tcW w:w="540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3AB2">
              <w:rPr>
                <w:rFonts w:ascii="標楷體" w:eastAsia="標楷體" w:hAnsi="標楷體"/>
                <w:sz w:val="20"/>
                <w:szCs w:val="20"/>
              </w:rPr>
              <w:t>1-1</w:t>
            </w:r>
          </w:p>
        </w:tc>
        <w:tc>
          <w:tcPr>
            <w:tcW w:w="5508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AD74BC">
              <w:rPr>
                <w:rFonts w:ascii="標楷體" w:eastAsia="標楷體" w:hAnsi="標楷體" w:hint="eastAsia"/>
                <w:sz w:val="22"/>
                <w:szCs w:val="22"/>
              </w:rPr>
              <w:t>是否建立緊急連絡窗口</w:t>
            </w:r>
            <w:r w:rsidRPr="00B73AB2">
              <w:rPr>
                <w:rFonts w:ascii="標楷體" w:eastAsia="標楷體" w:hAnsi="標楷體" w:hint="eastAsia"/>
                <w:sz w:val="22"/>
                <w:szCs w:val="22"/>
              </w:rPr>
              <w:t>、發言人、通報作業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tabs>
                <w:tab w:val="left" w:pos="158"/>
              </w:tabs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019E6" w:rsidRPr="00B73AB2" w:rsidTr="00697DA8">
        <w:trPr>
          <w:trHeight w:val="568"/>
          <w:jc w:val="center"/>
        </w:trPr>
        <w:tc>
          <w:tcPr>
            <w:tcW w:w="540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/>
              </w:rPr>
              <w:t>2</w:t>
            </w:r>
          </w:p>
        </w:tc>
        <w:tc>
          <w:tcPr>
            <w:tcW w:w="5508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確實掌握學生及教職員工前往大陸</w:t>
            </w: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病例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地區學術交流、旅遊等名單及其健康狀況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spacing w:line="240" w:lineRule="exact"/>
              <w:ind w:leftChars="-41" w:left="-98" w:firstLine="2"/>
              <w:jc w:val="both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/>
              </w:rPr>
              <w:t xml:space="preserve"> </w:t>
            </w:r>
            <w:r w:rsidRPr="00B73AB2">
              <w:rPr>
                <w:rFonts w:ascii="標楷體" w:eastAsia="標楷體" w:hAnsi="標楷體" w:hint="eastAsia"/>
              </w:rPr>
              <w:t>請提供名單及相關紀</w:t>
            </w:r>
          </w:p>
          <w:p w:rsidR="003019E6" w:rsidRPr="00B73AB2" w:rsidRDefault="003019E6" w:rsidP="00697DA8">
            <w:pPr>
              <w:spacing w:line="240" w:lineRule="exact"/>
              <w:ind w:leftChars="-41" w:left="-98" w:firstLine="2"/>
              <w:jc w:val="both"/>
              <w:rPr>
                <w:rFonts w:ascii="標楷體" w:eastAsia="標楷體" w:hAnsi="標楷體"/>
                <w:u w:val="single"/>
              </w:rPr>
            </w:pPr>
            <w:r w:rsidRPr="00B73AB2">
              <w:rPr>
                <w:rFonts w:ascii="標楷體" w:eastAsia="標楷體" w:hAnsi="標楷體"/>
              </w:rPr>
              <w:t xml:space="preserve"> </w:t>
            </w:r>
            <w:r w:rsidRPr="00B73AB2">
              <w:rPr>
                <w:rFonts w:ascii="標楷體" w:eastAsia="標楷體" w:hAnsi="標楷體" w:hint="eastAsia"/>
              </w:rPr>
              <w:t>錄。</w:t>
            </w:r>
          </w:p>
        </w:tc>
      </w:tr>
      <w:tr w:rsidR="003019E6" w:rsidRPr="00B73AB2" w:rsidTr="00697DA8">
        <w:trPr>
          <w:trHeight w:val="964"/>
          <w:jc w:val="center"/>
        </w:trPr>
        <w:tc>
          <w:tcPr>
            <w:tcW w:w="540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/>
              </w:rPr>
              <w:t>3</w:t>
            </w:r>
          </w:p>
        </w:tc>
        <w:tc>
          <w:tcPr>
            <w:tcW w:w="5508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已加強宣導學生、教職員工及家長避免接觸禽鳥、做必要之防護工作，請勾選以下</w:t>
            </w:r>
            <w:r w:rsidRPr="00B73AB2">
              <w:rPr>
                <w:rFonts w:ascii="標楷體" w:eastAsia="標楷體" w:cs="標楷體" w:hint="eastAsia"/>
                <w:kern w:val="0"/>
                <w:lang w:val="zh-TW"/>
              </w:rPr>
              <w:t>宣導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方式：</w:t>
            </w:r>
            <w:r w:rsidRPr="00B73AB2">
              <w:rPr>
                <w:rFonts w:ascii="標楷體" w:eastAsia="標楷體" w:hAnsi="標楷體" w:cs="標楷體"/>
                <w:kern w:val="0"/>
                <w:lang w:val="zh-TW"/>
              </w:rPr>
              <w:t>(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可複選</w:t>
            </w:r>
            <w:r w:rsidRPr="00B73AB2">
              <w:rPr>
                <w:rFonts w:ascii="標楷體" w:eastAsia="標楷體" w:hAnsi="標楷體" w:cs="標楷體"/>
                <w:kern w:val="0"/>
                <w:lang w:val="zh-TW"/>
              </w:rPr>
              <w:t>)</w:t>
            </w:r>
          </w:p>
          <w:p w:rsidR="003019E6" w:rsidRPr="00B73AB2" w:rsidRDefault="003019E6" w:rsidP="00697DA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cs="標楷體"/>
                <w:kern w:val="0"/>
                <w:lang w:val="zh-TW"/>
              </w:rPr>
            </w:pPr>
            <w:r w:rsidRPr="00B73AB2">
              <w:rPr>
                <w:rFonts w:ascii="標楷體" w:eastAsia="標楷體" w:cs="標楷體" w:hint="eastAsia"/>
                <w:kern w:val="0"/>
                <w:lang w:val="zh-TW"/>
              </w:rPr>
              <w:t>利用主管會議</w:t>
            </w:r>
            <w:r w:rsidRPr="00B73AB2">
              <w:rPr>
                <w:rFonts w:ascii="標楷體" w:eastAsia="標楷體" w:cs="標楷體"/>
                <w:kern w:val="0"/>
                <w:lang w:val="zh-TW"/>
              </w:rPr>
              <w:t>(</w:t>
            </w:r>
            <w:r w:rsidRPr="00B73AB2">
              <w:rPr>
                <w:rFonts w:ascii="標楷體" w:eastAsia="標楷體" w:cs="標楷體" w:hint="eastAsia"/>
                <w:kern w:val="0"/>
                <w:lang w:val="zh-TW"/>
              </w:rPr>
              <w:t>例如：校長、主任及組長等</w:t>
            </w:r>
            <w:r w:rsidRPr="00B73AB2">
              <w:rPr>
                <w:rFonts w:ascii="新細明體" w:hAnsi="新細明體" w:cs="標楷體" w:hint="eastAsia"/>
                <w:kern w:val="0"/>
                <w:lang w:val="zh-TW"/>
              </w:rPr>
              <w:t>）</w:t>
            </w:r>
            <w:r w:rsidRPr="00B73AB2">
              <w:rPr>
                <w:rFonts w:ascii="標楷體" w:eastAsia="標楷體" w:cs="標楷體" w:hint="eastAsia"/>
                <w:kern w:val="0"/>
                <w:lang w:val="zh-TW"/>
              </w:rPr>
              <w:t>。</w:t>
            </w:r>
          </w:p>
          <w:p w:rsidR="003019E6" w:rsidRPr="00B73AB2" w:rsidRDefault="003019E6" w:rsidP="00697DA8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B73AB2">
              <w:rPr>
                <w:rFonts w:ascii="標楷體" w:eastAsia="標楷體" w:cs="標楷體" w:hint="eastAsia"/>
                <w:kern w:val="0"/>
                <w:lang w:val="zh-TW"/>
              </w:rPr>
              <w:t>利用週會、朝會、大型活動</w:t>
            </w:r>
            <w:r w:rsidRPr="00B73AB2">
              <w:rPr>
                <w:rFonts w:ascii="新細明體" w:hAnsi="新細明體" w:cs="標楷體" w:hint="eastAsia"/>
                <w:kern w:val="0"/>
                <w:lang w:val="zh-TW"/>
              </w:rPr>
              <w:t>、</w:t>
            </w:r>
            <w:r w:rsidRPr="00B73AB2">
              <w:rPr>
                <w:rFonts w:ascii="標楷體" w:eastAsia="標楷體" w:cs="標楷體" w:hint="eastAsia"/>
                <w:kern w:val="0"/>
                <w:lang w:val="zh-TW"/>
              </w:rPr>
              <w:t>家長日、班級家長會與全校家長代表大會等進行相關宣導。</w:t>
            </w:r>
          </w:p>
          <w:p w:rsidR="003019E6" w:rsidRPr="00B73AB2" w:rsidRDefault="003019E6" w:rsidP="00697DA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 w:hint="eastAsia"/>
              </w:rPr>
              <w:t>□其他衛教宣導方式（如透過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聯絡簿轉知家長、列入教師研習進修、融入課程教學等</w:t>
            </w:r>
            <w:r w:rsidRPr="00B73AB2">
              <w:rPr>
                <w:rFonts w:ascii="標楷體" w:eastAsia="標楷體" w:hAnsi="標楷體" w:hint="eastAsia"/>
              </w:rPr>
              <w:t>）。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 w:hint="eastAsia"/>
              </w:rPr>
              <w:t>宣導日期：</w:t>
            </w:r>
          </w:p>
        </w:tc>
      </w:tr>
      <w:tr w:rsidR="003019E6" w:rsidRPr="00B73AB2" w:rsidTr="00697DA8">
        <w:trPr>
          <w:trHeight w:val="975"/>
          <w:jc w:val="center"/>
        </w:trPr>
        <w:tc>
          <w:tcPr>
            <w:tcW w:w="540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/>
              </w:rPr>
              <w:t>4</w:t>
            </w:r>
          </w:p>
        </w:tc>
        <w:tc>
          <w:tcPr>
            <w:tcW w:w="5508" w:type="dxa"/>
            <w:vAlign w:val="center"/>
          </w:tcPr>
          <w:p w:rsidR="003019E6" w:rsidRPr="008911E9" w:rsidRDefault="003019E6" w:rsidP="00697DA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8911E9">
              <w:rPr>
                <w:rFonts w:ascii="標楷體" w:eastAsia="標楷體" w:hAnsi="標楷體" w:cs="標楷體" w:hint="eastAsia"/>
                <w:kern w:val="0"/>
              </w:rPr>
              <w:t>已備妥</w:t>
            </w:r>
            <w:r w:rsidRPr="008911E9">
              <w:rPr>
                <w:rFonts w:ascii="標楷體" w:eastAsia="標楷體" w:hAnsi="標楷體" w:cs="標楷體" w:hint="eastAsia"/>
                <w:kern w:val="0"/>
                <w:lang w:val="zh-TW"/>
              </w:rPr>
              <w:t>防疫物資：口罩、耳溫槍及其他（</w:t>
            </w: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如</w:t>
            </w:r>
            <w:r w:rsidRPr="008911E9">
              <w:rPr>
                <w:rFonts w:ascii="標楷體" w:eastAsia="標楷體" w:hAnsi="標楷體" w:cs="標楷體" w:hint="eastAsia"/>
                <w:kern w:val="0"/>
                <w:lang w:val="zh-TW"/>
              </w:rPr>
              <w:t>酒精</w:t>
            </w:r>
            <w:r>
              <w:rPr>
                <w:rFonts w:ascii="新細明體" w:hAnsi="新細明體" w:cs="標楷體" w:hint="eastAsia"/>
                <w:kern w:val="0"/>
                <w:lang w:val="zh-TW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環境消毒用品等</w:t>
            </w:r>
            <w:r w:rsidRPr="008911E9">
              <w:rPr>
                <w:rFonts w:ascii="標楷體" w:eastAsia="標楷體" w:hAnsi="標楷體" w:cs="標楷體" w:hint="eastAsia"/>
                <w:kern w:val="0"/>
                <w:lang w:val="zh-TW"/>
              </w:rPr>
              <w:t>）。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tabs>
                <w:tab w:val="left" w:pos="158"/>
              </w:tabs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目前備有：</w:t>
            </w:r>
          </w:p>
          <w:p w:rsidR="003019E6" w:rsidRDefault="003019E6" w:rsidP="00697DA8">
            <w:pPr>
              <w:tabs>
                <w:tab w:val="left" w:pos="158"/>
              </w:tabs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口罩</w:t>
            </w:r>
            <w:r w:rsidRPr="00B73AB2">
              <w:rPr>
                <w:rFonts w:ascii="標楷體" w:eastAsia="標楷體" w:hAnsi="標楷體" w:cs="標楷體"/>
                <w:kern w:val="0"/>
                <w:lang w:val="zh-TW"/>
              </w:rPr>
              <w:t>_____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個</w:t>
            </w:r>
          </w:p>
          <w:p w:rsidR="003019E6" w:rsidRDefault="003019E6" w:rsidP="00697DA8">
            <w:pPr>
              <w:tabs>
                <w:tab w:val="left" w:pos="158"/>
              </w:tabs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耳溫槍</w:t>
            </w:r>
            <w:r w:rsidRPr="00B73AB2">
              <w:rPr>
                <w:rFonts w:ascii="標楷體" w:eastAsia="標楷體" w:hAnsi="標楷體" w:cs="標楷體"/>
                <w:kern w:val="0"/>
                <w:lang w:val="zh-TW"/>
              </w:rPr>
              <w:t>_____</w:t>
            </w: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支</w:t>
            </w:r>
          </w:p>
          <w:p w:rsidR="003019E6" w:rsidRPr="00B73AB2" w:rsidRDefault="003019E6" w:rsidP="00697DA8">
            <w:pPr>
              <w:tabs>
                <w:tab w:val="left" w:pos="158"/>
              </w:tabs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其他</w:t>
            </w:r>
            <w:r w:rsidRPr="00B73AB2">
              <w:rPr>
                <w:rFonts w:ascii="新細明體" w:hAnsi="新細明體" w:cs="標楷體" w:hint="eastAsia"/>
                <w:kern w:val="0"/>
                <w:lang w:val="zh-TW"/>
              </w:rPr>
              <w:t>（</w:t>
            </w:r>
            <w:r w:rsidRPr="00B73AB2">
              <w:rPr>
                <w:rFonts w:ascii="新細明體" w:hAnsi="新細明體" w:cs="標楷體"/>
                <w:kern w:val="0"/>
                <w:lang w:val="zh-TW"/>
              </w:rPr>
              <w:t xml:space="preserve">     </w:t>
            </w:r>
            <w:r w:rsidRPr="00B73AB2">
              <w:rPr>
                <w:rFonts w:ascii="新細明體" w:hAnsi="新細明體" w:cs="標楷體" w:hint="eastAsia"/>
                <w:kern w:val="0"/>
                <w:lang w:val="zh-TW"/>
              </w:rPr>
              <w:t>）</w:t>
            </w:r>
            <w:r w:rsidRPr="00B73AB2">
              <w:rPr>
                <w:rFonts w:ascii="標楷體" w:eastAsia="標楷體" w:hAnsi="標楷體" w:cs="標楷體"/>
                <w:kern w:val="0"/>
                <w:lang w:val="zh-TW"/>
              </w:rPr>
              <w:t>_____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個。</w:t>
            </w:r>
          </w:p>
        </w:tc>
      </w:tr>
      <w:tr w:rsidR="003019E6" w:rsidRPr="00B73AB2" w:rsidTr="00697DA8">
        <w:trPr>
          <w:trHeight w:val="624"/>
          <w:jc w:val="center"/>
        </w:trPr>
        <w:tc>
          <w:tcPr>
            <w:tcW w:w="540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3AB2">
              <w:rPr>
                <w:rFonts w:ascii="標楷體" w:eastAsia="標楷體" w:hAnsi="標楷體"/>
                <w:sz w:val="20"/>
                <w:szCs w:val="20"/>
              </w:rPr>
              <w:t>4-1</w:t>
            </w:r>
          </w:p>
        </w:tc>
        <w:tc>
          <w:tcPr>
            <w:tcW w:w="5508" w:type="dxa"/>
            <w:vAlign w:val="center"/>
          </w:tcPr>
          <w:p w:rsidR="003019E6" w:rsidRPr="00AD74BC" w:rsidRDefault="003019E6" w:rsidP="00697DA8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D74BC">
              <w:rPr>
                <w:rFonts w:ascii="標楷體" w:eastAsia="標楷體" w:hAnsi="標楷體" w:cs="標楷體" w:hint="eastAsia"/>
                <w:kern w:val="0"/>
                <w:lang w:val="zh-TW"/>
              </w:rPr>
              <w:t>耳溫槍是否定期校正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tabs>
                <w:tab w:val="left" w:pos="158"/>
              </w:tabs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</w:p>
        </w:tc>
      </w:tr>
      <w:tr w:rsidR="003019E6" w:rsidRPr="00B73AB2" w:rsidTr="00697DA8">
        <w:trPr>
          <w:trHeight w:val="624"/>
          <w:jc w:val="center"/>
        </w:trPr>
        <w:tc>
          <w:tcPr>
            <w:tcW w:w="540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73AB2">
              <w:rPr>
                <w:rFonts w:ascii="標楷體" w:eastAsia="標楷體" w:hAnsi="標楷體"/>
              </w:rPr>
              <w:t>5</w:t>
            </w:r>
          </w:p>
        </w:tc>
        <w:tc>
          <w:tcPr>
            <w:tcW w:w="5508" w:type="dxa"/>
            <w:vAlign w:val="center"/>
          </w:tcPr>
          <w:p w:rsidR="003019E6" w:rsidRPr="00AD74BC" w:rsidRDefault="003019E6" w:rsidP="00697DA8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供應足夠洗手設施</w:t>
            </w:r>
            <w:r w:rsidRPr="00B73AB2">
              <w:rPr>
                <w:rFonts w:ascii="新細明體" w:hAnsi="新細明體" w:cs="標楷體" w:hint="eastAsia"/>
                <w:kern w:val="0"/>
                <w:lang w:val="zh-TW"/>
              </w:rPr>
              <w:t>，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洗手臺備有肥皂、洗手乳等清潔用品。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tabs>
                <w:tab w:val="left" w:pos="158"/>
              </w:tabs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</w:p>
        </w:tc>
      </w:tr>
      <w:tr w:rsidR="003019E6" w:rsidRPr="00B73AB2" w:rsidTr="00697DA8">
        <w:trPr>
          <w:trHeight w:val="964"/>
          <w:jc w:val="center"/>
        </w:trPr>
        <w:tc>
          <w:tcPr>
            <w:tcW w:w="540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508" w:type="dxa"/>
            <w:vAlign w:val="center"/>
          </w:tcPr>
          <w:p w:rsidR="003019E6" w:rsidRPr="00AD74BC" w:rsidRDefault="003019E6" w:rsidP="00697DA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定期清潔學生經常接觸的物品表面，如鍵盤、課桌椅、門把、公共區域的公共用品、教具等，並穿戴手套及口罩進行清潔及消毒作業。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spacing w:line="240" w:lineRule="exact"/>
              <w:ind w:leftChars="-52" w:left="-125"/>
              <w:jc w:val="both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消毒作業可參考行政院衛生署公告之</w:t>
            </w:r>
            <w:r w:rsidRPr="00B73AB2">
              <w:rPr>
                <w:rFonts w:ascii="新細明體" w:hAnsi="新細明體" w:cs="標楷體" w:hint="eastAsia"/>
                <w:kern w:val="0"/>
                <w:lang w:val="zh-TW"/>
              </w:rPr>
              <w:t>「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消毒劑使用指引</w:t>
            </w:r>
            <w:r w:rsidRPr="00B73AB2">
              <w:rPr>
                <w:rFonts w:ascii="新細明體" w:hAnsi="新細明體" w:cs="標楷體" w:hint="eastAsia"/>
                <w:kern w:val="0"/>
                <w:lang w:val="zh-TW"/>
              </w:rPr>
              <w:t>」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。</w:t>
            </w:r>
          </w:p>
        </w:tc>
      </w:tr>
      <w:tr w:rsidR="003019E6" w:rsidRPr="00B73AB2" w:rsidTr="00697DA8">
        <w:trPr>
          <w:trHeight w:val="718"/>
          <w:jc w:val="center"/>
        </w:trPr>
        <w:tc>
          <w:tcPr>
            <w:tcW w:w="540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5508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張貼「預防</w:t>
            </w:r>
            <w:r w:rsidRPr="00B73AB2">
              <w:rPr>
                <w:rFonts w:ascii="標楷體" w:eastAsia="標楷體" w:hAnsi="標楷體" w:cs="標楷體"/>
                <w:kern w:val="0"/>
                <w:lang w:val="zh-TW"/>
              </w:rPr>
              <w:t>H7N9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流感」宣導海報</w:t>
            </w: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及運用其他文宣品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。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tabs>
                <w:tab w:val="left" w:pos="158"/>
              </w:tabs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</w:p>
        </w:tc>
      </w:tr>
      <w:tr w:rsidR="003019E6" w:rsidRPr="00B73AB2" w:rsidTr="00697DA8">
        <w:trPr>
          <w:trHeight w:val="714"/>
          <w:jc w:val="center"/>
        </w:trPr>
        <w:tc>
          <w:tcPr>
            <w:tcW w:w="540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5508" w:type="dxa"/>
            <w:vAlign w:val="center"/>
          </w:tcPr>
          <w:p w:rsidR="003019E6" w:rsidRPr="00B73AB2" w:rsidRDefault="003019E6" w:rsidP="00EA6CAF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於學校網站新增連結本部</w:t>
            </w:r>
            <w:r>
              <w:rPr>
                <w:rFonts w:ascii="標楷體" w:eastAsia="標楷體" w:hAnsi="標楷體" w:cs="標楷體" w:hint="eastAsia"/>
                <w:kern w:val="0"/>
                <w:lang w:val="zh-TW"/>
              </w:rPr>
              <w:t>流感防疫專區</w:t>
            </w:r>
            <w:bookmarkStart w:id="0" w:name="_GoBack"/>
            <w:bookmarkEnd w:id="0"/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及疾管局「</w:t>
            </w:r>
            <w:r w:rsidRPr="00B73AB2">
              <w:rPr>
                <w:rFonts w:ascii="標楷體" w:eastAsia="標楷體" w:hAnsi="標楷體" w:cs="標楷體"/>
                <w:kern w:val="0"/>
                <w:lang w:val="zh-TW"/>
              </w:rPr>
              <w:t>H7N9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流感專區」網站。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spacing w:line="240" w:lineRule="exact"/>
              <w:ind w:leftChars="-52" w:left="-125"/>
              <w:jc w:val="both"/>
              <w:rPr>
                <w:rFonts w:ascii="標楷體" w:eastAsia="標楷體" w:hAnsi="標楷體"/>
              </w:rPr>
            </w:pPr>
          </w:p>
        </w:tc>
      </w:tr>
      <w:tr w:rsidR="003019E6" w:rsidRPr="00B73AB2" w:rsidTr="00697DA8">
        <w:trPr>
          <w:trHeight w:val="714"/>
          <w:jc w:val="center"/>
        </w:trPr>
        <w:tc>
          <w:tcPr>
            <w:tcW w:w="540" w:type="dxa"/>
            <w:vAlign w:val="center"/>
          </w:tcPr>
          <w:p w:rsidR="003019E6" w:rsidRDefault="003019E6" w:rsidP="00697DA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5508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both"/>
              <w:rPr>
                <w:rFonts w:ascii="標楷體" w:eastAsia="標楷體" w:hAnsi="標楷體" w:cs="標楷體"/>
                <w:kern w:val="0"/>
                <w:lang w:val="zh-TW"/>
              </w:rPr>
            </w:pP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慎選餐食食材，其肉品應選用經政府輔導驗證，取得</w:t>
            </w:r>
            <w:r w:rsidRPr="00B73AB2">
              <w:rPr>
                <w:rFonts w:ascii="標楷體" w:eastAsia="標楷體" w:hAnsi="標楷體" w:cs="標楷體"/>
                <w:kern w:val="0"/>
                <w:lang w:val="zh-TW"/>
              </w:rPr>
              <w:t>CAS</w:t>
            </w:r>
            <w:r w:rsidRPr="00B73AB2">
              <w:rPr>
                <w:rFonts w:ascii="標楷體" w:eastAsia="標楷體" w:hAnsi="標楷體" w:cs="標楷體" w:hint="eastAsia"/>
                <w:kern w:val="0"/>
                <w:lang w:val="zh-TW"/>
              </w:rPr>
              <w:t>優良肉品標誌或屠宰衛生合格標誌之生鮮肉品。</w:t>
            </w: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1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vAlign w:val="center"/>
          </w:tcPr>
          <w:p w:rsidR="003019E6" w:rsidRPr="00B73AB2" w:rsidRDefault="003019E6" w:rsidP="00697DA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679" w:type="dxa"/>
            <w:vAlign w:val="center"/>
          </w:tcPr>
          <w:p w:rsidR="003019E6" w:rsidRPr="00B73AB2" w:rsidRDefault="003019E6" w:rsidP="00697DA8">
            <w:pPr>
              <w:spacing w:line="240" w:lineRule="exact"/>
              <w:ind w:leftChars="-52" w:left="-125"/>
              <w:jc w:val="both"/>
              <w:rPr>
                <w:rFonts w:ascii="標楷體" w:eastAsia="標楷體" w:hAnsi="標楷體"/>
              </w:rPr>
            </w:pPr>
          </w:p>
        </w:tc>
      </w:tr>
    </w:tbl>
    <w:p w:rsidR="003019E6" w:rsidRPr="00B73AB2" w:rsidRDefault="003019E6" w:rsidP="004E7A4F">
      <w:pPr>
        <w:spacing w:line="240" w:lineRule="exact"/>
        <w:ind w:leftChars="-177" w:hangingChars="177" w:hanging="425"/>
        <w:rPr>
          <w:rFonts w:ascii="新細明體" w:cs="標楷體"/>
          <w:kern w:val="0"/>
          <w:lang w:val="zh-TW"/>
        </w:rPr>
      </w:pPr>
      <w:r w:rsidRPr="00B73AB2">
        <w:rPr>
          <w:rFonts w:ascii="標楷體" w:eastAsia="標楷體" w:hAnsi="標楷體" w:cs="標楷體" w:hint="eastAsia"/>
          <w:kern w:val="0"/>
          <w:lang w:val="zh-TW"/>
        </w:rPr>
        <w:t>備註</w:t>
      </w:r>
      <w:r w:rsidRPr="00B73AB2">
        <w:rPr>
          <w:rFonts w:ascii="新細明體" w:hAnsi="新細明體" w:cs="標楷體" w:hint="eastAsia"/>
          <w:kern w:val="0"/>
          <w:lang w:val="zh-TW"/>
        </w:rPr>
        <w:t>：</w:t>
      </w:r>
    </w:p>
    <w:p w:rsidR="003019E6" w:rsidRPr="00B73AB2" w:rsidRDefault="003019E6" w:rsidP="004E7A4F">
      <w:pPr>
        <w:numPr>
          <w:ilvl w:val="0"/>
          <w:numId w:val="3"/>
        </w:numPr>
        <w:tabs>
          <w:tab w:val="left" w:pos="426"/>
        </w:tabs>
        <w:spacing w:line="240" w:lineRule="exact"/>
        <w:rPr>
          <w:rFonts w:ascii="標楷體" w:eastAsia="標楷體" w:hAnsi="標楷體" w:cs="標楷體"/>
          <w:bCs/>
          <w:kern w:val="0"/>
          <w:lang w:val="zh-TW"/>
        </w:rPr>
      </w:pPr>
      <w:r w:rsidRPr="00B73AB2">
        <w:rPr>
          <w:rFonts w:ascii="標楷體" w:eastAsia="標楷體" w:hAnsi="標楷體" w:cs="標楷體" w:hint="eastAsia"/>
          <w:kern w:val="0"/>
          <w:lang w:val="zh-TW"/>
        </w:rPr>
        <w:t>本檢核表業於</w:t>
      </w:r>
      <w:r w:rsidRPr="00B73AB2">
        <w:rPr>
          <w:rFonts w:ascii="標楷體" w:eastAsia="標楷體" w:hAnsi="標楷體" w:cs="標楷體"/>
          <w:kern w:val="0"/>
          <w:lang w:val="zh-TW"/>
        </w:rPr>
        <w:t>102</w:t>
      </w:r>
      <w:r w:rsidRPr="00B73AB2">
        <w:rPr>
          <w:rFonts w:ascii="標楷體" w:eastAsia="標楷體" w:hAnsi="標楷體" w:cs="標楷體" w:hint="eastAsia"/>
          <w:kern w:val="0"/>
          <w:lang w:val="zh-TW"/>
        </w:rPr>
        <w:t>年</w:t>
      </w:r>
      <w:r w:rsidRPr="00B73AB2">
        <w:rPr>
          <w:rFonts w:ascii="標楷體" w:eastAsia="標楷體" w:hAnsi="標楷體" w:cs="標楷體"/>
          <w:kern w:val="0"/>
          <w:lang w:val="zh-TW"/>
        </w:rPr>
        <w:t>4</w:t>
      </w:r>
      <w:r w:rsidRPr="00B73AB2">
        <w:rPr>
          <w:rFonts w:ascii="標楷體" w:eastAsia="標楷體" w:hAnsi="標楷體" w:cs="標楷體" w:hint="eastAsia"/>
          <w:kern w:val="0"/>
          <w:lang w:val="zh-TW"/>
        </w:rPr>
        <w:t>月</w:t>
      </w:r>
      <w:r w:rsidRPr="00B73AB2">
        <w:rPr>
          <w:rFonts w:ascii="標楷體" w:eastAsia="標楷體" w:hAnsi="標楷體" w:cs="標楷體"/>
          <w:kern w:val="0"/>
          <w:lang w:val="zh-TW"/>
        </w:rPr>
        <w:t>23</w:t>
      </w:r>
      <w:r w:rsidRPr="00B73AB2">
        <w:rPr>
          <w:rFonts w:ascii="標楷體" w:eastAsia="標楷體" w:hAnsi="標楷體" w:cs="標楷體" w:hint="eastAsia"/>
          <w:kern w:val="0"/>
          <w:lang w:val="zh-TW"/>
        </w:rPr>
        <w:t>日經</w:t>
      </w:r>
      <w:bookmarkStart w:id="1" w:name="OLE_LINK2"/>
      <w:r w:rsidRPr="00B73AB2">
        <w:rPr>
          <w:rFonts w:ascii="標楷體" w:eastAsia="標楷體" w:hAnsi="標楷體" w:cs="標楷體" w:hint="eastAsia"/>
          <w:bCs/>
          <w:kern w:val="0"/>
          <w:lang w:val="zh-TW"/>
        </w:rPr>
        <w:t>本部</w:t>
      </w:r>
      <w:r w:rsidRPr="00B73AB2">
        <w:rPr>
          <w:rFonts w:ascii="標楷體" w:eastAsia="標楷體" w:hAnsi="標楷體" w:cs="標楷體"/>
          <w:bCs/>
          <w:kern w:val="0"/>
          <w:lang w:val="zh-TW"/>
        </w:rPr>
        <w:t>H7N9</w:t>
      </w:r>
      <w:r w:rsidRPr="00B73AB2">
        <w:rPr>
          <w:rFonts w:ascii="標楷體" w:eastAsia="標楷體" w:hAnsi="標楷體" w:cs="標楷體" w:hint="eastAsia"/>
          <w:bCs/>
          <w:kern w:val="0"/>
          <w:lang w:val="zh-TW"/>
        </w:rPr>
        <w:t>流感疫情應變小組第</w:t>
      </w:r>
      <w:r w:rsidRPr="00B73AB2">
        <w:rPr>
          <w:rFonts w:ascii="標楷體" w:eastAsia="標楷體" w:hAnsi="標楷體" w:cs="標楷體"/>
          <w:bCs/>
          <w:kern w:val="0"/>
          <w:lang w:val="zh-TW"/>
        </w:rPr>
        <w:t>3</w:t>
      </w:r>
      <w:r w:rsidRPr="00B73AB2">
        <w:rPr>
          <w:rFonts w:ascii="標楷體" w:eastAsia="標楷體" w:hAnsi="標楷體" w:cs="標楷體" w:hint="eastAsia"/>
          <w:bCs/>
          <w:kern w:val="0"/>
          <w:lang w:val="zh-TW"/>
        </w:rPr>
        <w:t>次會議</w:t>
      </w:r>
      <w:bookmarkEnd w:id="1"/>
      <w:r w:rsidRPr="00B73AB2">
        <w:rPr>
          <w:rFonts w:ascii="標楷體" w:eastAsia="標楷體" w:hAnsi="標楷體" w:cs="標楷體" w:hint="eastAsia"/>
          <w:bCs/>
          <w:kern w:val="0"/>
          <w:lang w:val="zh-TW"/>
        </w:rPr>
        <w:t>討論確定。</w:t>
      </w:r>
    </w:p>
    <w:p w:rsidR="003019E6" w:rsidRPr="007D55AB" w:rsidRDefault="003019E6" w:rsidP="004E7A4F">
      <w:pPr>
        <w:numPr>
          <w:ilvl w:val="0"/>
          <w:numId w:val="3"/>
        </w:numPr>
        <w:tabs>
          <w:tab w:val="clear" w:pos="180"/>
          <w:tab w:val="num" w:pos="426"/>
        </w:tabs>
        <w:spacing w:line="240" w:lineRule="exact"/>
        <w:ind w:left="426" w:hanging="426"/>
        <w:rPr>
          <w:rFonts w:eastAsia="標楷體"/>
        </w:rPr>
      </w:pPr>
      <w:r w:rsidRPr="00B73AB2">
        <w:rPr>
          <w:rFonts w:ascii="標楷體" w:eastAsia="標楷體" w:cs="標楷體" w:hint="eastAsia"/>
          <w:kern w:val="0"/>
          <w:lang w:val="zh-TW"/>
        </w:rPr>
        <w:t>最新疫情等相關資訊，請參閱行政院衛生署疾病管制局（民眾版）網站</w:t>
      </w:r>
      <w:r w:rsidRPr="00B73AB2">
        <w:rPr>
          <w:rFonts w:ascii="標楷體" w:eastAsia="標楷體" w:cs="標楷體"/>
          <w:kern w:val="0"/>
          <w:lang w:val="zh-TW"/>
        </w:rPr>
        <w:t>(http://www.cdc.gov.tw)</w:t>
      </w:r>
      <w:r w:rsidRPr="00B73AB2">
        <w:rPr>
          <w:rFonts w:ascii="標楷體" w:eastAsia="標楷體" w:cs="標楷體" w:hint="eastAsia"/>
          <w:kern w:val="0"/>
          <w:lang w:val="zh-TW"/>
        </w:rPr>
        <w:t>之「</w:t>
      </w:r>
      <w:r w:rsidRPr="00B73AB2">
        <w:rPr>
          <w:rFonts w:ascii="標楷體" w:eastAsia="標楷體" w:cs="標楷體"/>
          <w:kern w:val="0"/>
          <w:lang w:val="zh-TW"/>
        </w:rPr>
        <w:t>H7N9</w:t>
      </w:r>
      <w:r w:rsidRPr="00B73AB2">
        <w:rPr>
          <w:rFonts w:ascii="標楷體" w:eastAsia="標楷體" w:cs="標楷體" w:hint="eastAsia"/>
          <w:kern w:val="0"/>
          <w:lang w:val="zh-TW"/>
        </w:rPr>
        <w:t>流感專區」，或行政院衛生署疾病管制局（專業版）網站（</w:t>
      </w:r>
      <w:r w:rsidRPr="00B73AB2">
        <w:rPr>
          <w:rFonts w:ascii="標楷體" w:eastAsia="標楷體" w:cs="標楷體"/>
          <w:kern w:val="0"/>
          <w:lang w:val="zh-TW"/>
        </w:rPr>
        <w:t>http://www.cdc.gov.tw/professional/index.aspx</w:t>
      </w:r>
      <w:r w:rsidRPr="00B73AB2">
        <w:rPr>
          <w:rFonts w:ascii="標楷體" w:eastAsia="標楷體" w:cs="標楷體" w:hint="eastAsia"/>
          <w:kern w:val="0"/>
          <w:lang w:val="zh-TW"/>
        </w:rPr>
        <w:t>），路徑為：傳染病介紹</w:t>
      </w:r>
      <w:r w:rsidRPr="00B73AB2">
        <w:rPr>
          <w:rFonts w:ascii="標楷體" w:eastAsia="標楷體" w:cs="標楷體"/>
          <w:kern w:val="0"/>
          <w:lang w:val="zh-TW"/>
        </w:rPr>
        <w:t>-</w:t>
      </w:r>
      <w:r w:rsidRPr="00B73AB2">
        <w:rPr>
          <w:rFonts w:ascii="標楷體" w:eastAsia="標楷體" w:cs="標楷體" w:hint="eastAsia"/>
          <w:kern w:val="0"/>
          <w:lang w:val="zh-TW"/>
        </w:rPr>
        <w:t>第五類法定傳染病</w:t>
      </w:r>
      <w:r w:rsidRPr="00B73AB2">
        <w:rPr>
          <w:rFonts w:ascii="標楷體" w:eastAsia="標楷體" w:cs="標楷體"/>
          <w:kern w:val="0"/>
          <w:lang w:val="zh-TW"/>
        </w:rPr>
        <w:t>-H7N9</w:t>
      </w:r>
      <w:r w:rsidRPr="00B73AB2">
        <w:rPr>
          <w:rFonts w:ascii="標楷體" w:eastAsia="標楷體" w:cs="標楷體" w:hint="eastAsia"/>
          <w:kern w:val="0"/>
          <w:lang w:val="zh-TW"/>
        </w:rPr>
        <w:t>流感內容；如有疑問，可撥打免付費民眾疫情通報及關懷專線</w:t>
      </w:r>
      <w:r w:rsidRPr="00B73AB2">
        <w:rPr>
          <w:rFonts w:ascii="標楷體" w:eastAsia="標楷體" w:cs="標楷體"/>
          <w:kern w:val="0"/>
          <w:lang w:val="zh-TW"/>
        </w:rPr>
        <w:t>1922</w:t>
      </w:r>
      <w:r w:rsidRPr="00B73AB2">
        <w:rPr>
          <w:rFonts w:ascii="標楷體" w:eastAsia="標楷體" w:cs="標楷體" w:hint="eastAsia"/>
          <w:kern w:val="0"/>
          <w:lang w:val="zh-TW"/>
        </w:rPr>
        <w:t>洽詢。</w:t>
      </w:r>
    </w:p>
    <w:p w:rsidR="003019E6" w:rsidRPr="007C6E62" w:rsidRDefault="003019E6" w:rsidP="004E7A4F">
      <w:pPr>
        <w:numPr>
          <w:ilvl w:val="0"/>
          <w:numId w:val="3"/>
        </w:numPr>
        <w:tabs>
          <w:tab w:val="clear" w:pos="180"/>
          <w:tab w:val="num" w:pos="426"/>
        </w:tabs>
        <w:spacing w:line="240" w:lineRule="exact"/>
        <w:ind w:left="426" w:hanging="426"/>
        <w:rPr>
          <w:rFonts w:eastAsia="標楷體"/>
        </w:rPr>
      </w:pPr>
      <w:r w:rsidRPr="00051C01">
        <w:rPr>
          <w:rFonts w:ascii="標楷體" w:eastAsia="標楷體" w:hAnsi="標楷體" w:hint="eastAsia"/>
        </w:rPr>
        <w:t>請將本檢核表（免附附件）於</w:t>
      </w:r>
      <w:r w:rsidRPr="00051C01">
        <w:rPr>
          <w:rFonts w:ascii="標楷體" w:eastAsia="標楷體" w:hAnsi="標楷體"/>
        </w:rPr>
        <w:t>102</w:t>
      </w:r>
      <w:r w:rsidRPr="00051C01">
        <w:rPr>
          <w:rFonts w:ascii="標楷體" w:eastAsia="標楷體" w:hAnsi="標楷體" w:hint="eastAsia"/>
        </w:rPr>
        <w:t>年</w:t>
      </w:r>
      <w:r w:rsidRPr="00051C01">
        <w:rPr>
          <w:rFonts w:ascii="標楷體" w:eastAsia="標楷體" w:hAnsi="標楷體"/>
        </w:rPr>
        <w:t>5</w:t>
      </w:r>
      <w:r w:rsidRPr="00051C0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10</w:t>
      </w:r>
      <w:r w:rsidRPr="00051C01">
        <w:rPr>
          <w:rFonts w:ascii="標楷體" w:eastAsia="標楷體" w:hAnsi="標楷體" w:hint="eastAsia"/>
        </w:rPr>
        <w:t>日前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核章免備文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逕寄送至教育處體健科高雅鈴處彙整。</w:t>
      </w:r>
    </w:p>
    <w:p w:rsidR="003019E6" w:rsidRPr="00B73AB2" w:rsidRDefault="003019E6" w:rsidP="007C6E62">
      <w:pPr>
        <w:spacing w:line="240" w:lineRule="exact"/>
        <w:rPr>
          <w:rFonts w:eastAsia="標楷體"/>
        </w:rPr>
      </w:pPr>
    </w:p>
    <w:p w:rsidR="003019E6" w:rsidRPr="001A3D51" w:rsidRDefault="003019E6" w:rsidP="004E7A4F">
      <w:pPr>
        <w:spacing w:line="240" w:lineRule="atLeast"/>
        <w:rPr>
          <w:rFonts w:eastAsia="標楷體"/>
          <w:u w:val="single"/>
        </w:rPr>
      </w:pPr>
      <w:r>
        <w:rPr>
          <w:rFonts w:eastAsia="標楷體"/>
        </w:rPr>
        <w:t xml:space="preserve">4.  </w:t>
      </w:r>
      <w:r>
        <w:rPr>
          <w:rFonts w:eastAsia="標楷體" w:hint="eastAsia"/>
        </w:rPr>
        <w:t>填寫人姓名：</w:t>
      </w:r>
      <w:r>
        <w:rPr>
          <w:rFonts w:eastAsia="標楷體"/>
        </w:rPr>
        <w:t xml:space="preserve">        </w:t>
      </w:r>
      <w:r>
        <w:rPr>
          <w:rFonts w:eastAsia="標楷體" w:hint="eastAsia"/>
        </w:rPr>
        <w:t>聯絡電話：</w:t>
      </w:r>
      <w:r>
        <w:rPr>
          <w:rFonts w:eastAsia="標楷體"/>
        </w:rPr>
        <w:t xml:space="preserve">      </w:t>
      </w:r>
      <w:r w:rsidRPr="001A3D51">
        <w:rPr>
          <w:rFonts w:eastAsia="標楷體"/>
        </w:rPr>
        <w:t xml:space="preserve"> </w:t>
      </w:r>
      <w:r>
        <w:rPr>
          <w:rFonts w:eastAsia="標楷體" w:hint="eastAsia"/>
        </w:rPr>
        <w:t>傳真號碼：</w:t>
      </w:r>
      <w:r>
        <w:rPr>
          <w:rFonts w:eastAsia="標楷體"/>
        </w:rPr>
        <w:t xml:space="preserve">       </w:t>
      </w:r>
      <w:r>
        <w:rPr>
          <w:rFonts w:eastAsia="標楷體" w:hint="eastAsia"/>
        </w:rPr>
        <w:t>電子郵件：</w:t>
      </w:r>
    </w:p>
    <w:p w:rsidR="003019E6" w:rsidRDefault="003019E6" w:rsidP="004E7A4F">
      <w:pPr>
        <w:spacing w:line="240" w:lineRule="atLeast"/>
        <w:rPr>
          <w:rFonts w:eastAsia="標楷體"/>
        </w:rPr>
      </w:pPr>
    </w:p>
    <w:p w:rsidR="003019E6" w:rsidRPr="007C6E62" w:rsidRDefault="003019E6" w:rsidP="004E7A4F">
      <w:pPr>
        <w:spacing w:line="240" w:lineRule="atLeast"/>
        <w:rPr>
          <w:rFonts w:eastAsia="標楷體"/>
        </w:rPr>
      </w:pPr>
    </w:p>
    <w:p w:rsidR="003019E6" w:rsidRPr="007D55AB" w:rsidRDefault="003019E6" w:rsidP="004E7A4F">
      <w:pPr>
        <w:spacing w:line="240" w:lineRule="atLeast"/>
        <w:rPr>
          <w:rFonts w:eastAsia="標楷體"/>
        </w:rPr>
      </w:pPr>
      <w:r w:rsidRPr="00B73AB2">
        <w:rPr>
          <w:rFonts w:eastAsia="標楷體" w:hint="eastAsia"/>
        </w:rPr>
        <w:t>承辦人：</w:t>
      </w:r>
      <w:r w:rsidRPr="00B73AB2">
        <w:rPr>
          <w:rFonts w:eastAsia="標楷體"/>
          <w:u w:val="single"/>
        </w:rPr>
        <w:t xml:space="preserve">                 </w:t>
      </w:r>
      <w:r w:rsidRPr="00B73AB2">
        <w:rPr>
          <w:rFonts w:eastAsia="標楷體"/>
        </w:rPr>
        <w:t xml:space="preserve">  </w:t>
      </w:r>
      <w:r w:rsidRPr="00B73AB2">
        <w:rPr>
          <w:rFonts w:eastAsia="標楷體" w:hint="eastAsia"/>
        </w:rPr>
        <w:t>業務主管：</w:t>
      </w:r>
      <w:r w:rsidRPr="00B73AB2">
        <w:rPr>
          <w:rFonts w:eastAsia="標楷體"/>
          <w:u w:val="single"/>
        </w:rPr>
        <w:t xml:space="preserve">                   </w:t>
      </w:r>
      <w:r w:rsidRPr="00B73AB2">
        <w:rPr>
          <w:rFonts w:eastAsia="標楷體"/>
        </w:rPr>
        <w:t xml:space="preserve">  </w:t>
      </w:r>
      <w:r w:rsidRPr="00B73AB2">
        <w:rPr>
          <w:rFonts w:eastAsia="標楷體" w:hAnsi="標楷體" w:hint="eastAsia"/>
        </w:rPr>
        <w:t>校長</w:t>
      </w:r>
      <w:r w:rsidRPr="00B73AB2">
        <w:rPr>
          <w:rFonts w:eastAsia="標楷體"/>
        </w:rPr>
        <w:t>:</w:t>
      </w:r>
      <w:r w:rsidRPr="00B73AB2">
        <w:rPr>
          <w:rFonts w:eastAsia="標楷體"/>
          <w:u w:val="single"/>
        </w:rPr>
        <w:t xml:space="preserve">                    </w:t>
      </w:r>
      <w:r w:rsidRPr="00B73AB2">
        <w:rPr>
          <w:rFonts w:eastAsia="標楷體"/>
        </w:rPr>
        <w:t xml:space="preserve"> </w:t>
      </w:r>
    </w:p>
    <w:p w:rsidR="003019E6" w:rsidRPr="004E7A4F" w:rsidRDefault="003019E6"/>
    <w:sectPr w:rsidR="003019E6" w:rsidRPr="004E7A4F" w:rsidSect="00895321">
      <w:pgSz w:w="11906" w:h="16838" w:code="9"/>
      <w:pgMar w:top="540" w:right="924" w:bottom="851" w:left="92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9E6" w:rsidRDefault="003019E6" w:rsidP="00EA6CAF">
      <w:r>
        <w:separator/>
      </w:r>
    </w:p>
  </w:endnote>
  <w:endnote w:type="continuationSeparator" w:id="0">
    <w:p w:rsidR="003019E6" w:rsidRDefault="003019E6" w:rsidP="00EA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9E6" w:rsidRDefault="003019E6" w:rsidP="00EA6CAF">
      <w:r>
        <w:separator/>
      </w:r>
    </w:p>
  </w:footnote>
  <w:footnote w:type="continuationSeparator" w:id="0">
    <w:p w:rsidR="003019E6" w:rsidRDefault="003019E6" w:rsidP="00EA6C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DFE"/>
    <w:multiLevelType w:val="hybridMultilevel"/>
    <w:tmpl w:val="984E7EFC"/>
    <w:lvl w:ilvl="0" w:tplc="1F242A18">
      <w:start w:val="1"/>
      <w:numFmt w:val="decimal"/>
      <w:lvlText w:val="%1."/>
      <w:lvlJc w:val="left"/>
      <w:pPr>
        <w:ind w:left="142" w:hanging="240"/>
      </w:pPr>
      <w:rPr>
        <w:rFonts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8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22" w:hanging="480"/>
      </w:pPr>
      <w:rPr>
        <w:rFonts w:cs="Times New Roman"/>
      </w:rPr>
    </w:lvl>
  </w:abstractNum>
  <w:abstractNum w:abstractNumId="1">
    <w:nsid w:val="23BC2614"/>
    <w:multiLevelType w:val="hybridMultilevel"/>
    <w:tmpl w:val="8EA26D34"/>
    <w:lvl w:ilvl="0" w:tplc="00786076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31B364E1"/>
    <w:multiLevelType w:val="hybridMultilevel"/>
    <w:tmpl w:val="B5FE7790"/>
    <w:lvl w:ilvl="0" w:tplc="14C4F0A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A4F"/>
    <w:rsid w:val="00051C01"/>
    <w:rsid w:val="000933B4"/>
    <w:rsid w:val="0019639F"/>
    <w:rsid w:val="001A3D51"/>
    <w:rsid w:val="002C1FDC"/>
    <w:rsid w:val="002F3E02"/>
    <w:rsid w:val="0030044C"/>
    <w:rsid w:val="003019E6"/>
    <w:rsid w:val="003D71CD"/>
    <w:rsid w:val="004100A9"/>
    <w:rsid w:val="004E7A4F"/>
    <w:rsid w:val="005219E0"/>
    <w:rsid w:val="00566A50"/>
    <w:rsid w:val="0069157E"/>
    <w:rsid w:val="00697DA8"/>
    <w:rsid w:val="007C6E62"/>
    <w:rsid w:val="007C7E3F"/>
    <w:rsid w:val="007D55AB"/>
    <w:rsid w:val="00872132"/>
    <w:rsid w:val="008911E9"/>
    <w:rsid w:val="00895321"/>
    <w:rsid w:val="00896753"/>
    <w:rsid w:val="00896E3A"/>
    <w:rsid w:val="00AD74BC"/>
    <w:rsid w:val="00B27138"/>
    <w:rsid w:val="00B73AB2"/>
    <w:rsid w:val="00B858CD"/>
    <w:rsid w:val="00C771C4"/>
    <w:rsid w:val="00E17C08"/>
    <w:rsid w:val="00EA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4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6CAF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A6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6CAF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C7E3F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58CD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182</Words>
  <Characters>1044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學校因應H7N9流感疫情整備情形檢核表（各級學校適用）</dc:title>
  <dc:subject/>
  <dc:creator>moejsmpc</dc:creator>
  <cp:keywords/>
  <dc:description/>
  <cp:lastModifiedBy>USER</cp:lastModifiedBy>
  <cp:revision>3</cp:revision>
  <cp:lastPrinted>2013-04-30T04:03:00Z</cp:lastPrinted>
  <dcterms:created xsi:type="dcterms:W3CDTF">2013-05-07T07:14:00Z</dcterms:created>
  <dcterms:modified xsi:type="dcterms:W3CDTF">2013-05-07T07:15:00Z</dcterms:modified>
</cp:coreProperties>
</file>