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FCD" w:rsidRPr="00C27322" w:rsidRDefault="00D60FCD" w:rsidP="00C27322">
      <w:pPr>
        <w:jc w:val="center"/>
        <w:rPr>
          <w:rFonts w:ascii="Times New Roman" w:eastAsia="標楷體" w:hAnsi="標楷體"/>
          <w:b/>
          <w:sz w:val="36"/>
          <w:szCs w:val="36"/>
        </w:rPr>
      </w:pPr>
      <w:r w:rsidRPr="00251F8B">
        <w:rPr>
          <w:rFonts w:ascii="Times New Roman" w:eastAsia="標楷體" w:hAnsi="標楷體" w:hint="eastAsia"/>
          <w:b/>
          <w:sz w:val="36"/>
          <w:szCs w:val="36"/>
        </w:rPr>
        <w:t>「廢棄物減量暨資源回收再利用」觀摩活動暨工作坊</w:t>
      </w:r>
    </w:p>
    <w:p w:rsidR="00D60FCD" w:rsidRDefault="00D60FCD" w:rsidP="005F7ED5">
      <w:pPr>
        <w:pStyle w:val="ListParagraph"/>
        <w:numPr>
          <w:ilvl w:val="0"/>
          <w:numId w:val="1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5F7ED5">
        <w:rPr>
          <w:rFonts w:ascii="Times New Roman" w:eastAsia="標楷體" w:hAnsi="標楷體" w:hint="eastAsia"/>
          <w:sz w:val="28"/>
          <w:szCs w:val="28"/>
        </w:rPr>
        <w:t>會議時間</w:t>
      </w:r>
      <w:r>
        <w:rPr>
          <w:rFonts w:ascii="Times New Roman" w:eastAsia="標楷體" w:hAnsi="標楷體" w:hint="eastAsia"/>
          <w:sz w:val="28"/>
          <w:szCs w:val="28"/>
        </w:rPr>
        <w:t>及地點</w:t>
      </w:r>
      <w:r w:rsidRPr="005F7ED5">
        <w:rPr>
          <w:rFonts w:ascii="Times New Roman" w:eastAsia="標楷體" w:hAnsi="標楷體" w:hint="eastAsia"/>
          <w:sz w:val="28"/>
          <w:szCs w:val="28"/>
        </w:rPr>
        <w:t>：</w:t>
      </w:r>
    </w:p>
    <w:tbl>
      <w:tblPr>
        <w:tblW w:w="89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166"/>
        <w:gridCol w:w="2188"/>
        <w:gridCol w:w="3765"/>
        <w:gridCol w:w="1822"/>
      </w:tblGrid>
      <w:tr w:rsidR="00D60FCD" w:rsidRPr="00DF4165" w:rsidTr="00EE4578">
        <w:trPr>
          <w:jc w:val="center"/>
        </w:trPr>
        <w:tc>
          <w:tcPr>
            <w:tcW w:w="1166" w:type="dxa"/>
            <w:tcBorders>
              <w:top w:val="single" w:sz="12" w:space="0" w:color="auto"/>
            </w:tcBorders>
            <w:vAlign w:val="center"/>
          </w:tcPr>
          <w:p w:rsidR="00D60FCD" w:rsidRPr="00C27322" w:rsidRDefault="00D60FCD" w:rsidP="00C27322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C27322">
              <w:rPr>
                <w:rFonts w:ascii="Times New Roman" w:eastAsia="標楷體" w:hint="eastAsia"/>
                <w:b/>
              </w:rPr>
              <w:t>場次</w:t>
            </w:r>
          </w:p>
        </w:tc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D60FCD" w:rsidRPr="00C27322" w:rsidRDefault="00D60FCD" w:rsidP="00C27322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C27322">
              <w:rPr>
                <w:rFonts w:ascii="Times New Roman" w:eastAsia="標楷體" w:hint="eastAsia"/>
                <w:b/>
              </w:rPr>
              <w:t>時間</w:t>
            </w:r>
          </w:p>
        </w:tc>
        <w:tc>
          <w:tcPr>
            <w:tcW w:w="3765" w:type="dxa"/>
            <w:tcBorders>
              <w:top w:val="single" w:sz="12" w:space="0" w:color="auto"/>
            </w:tcBorders>
          </w:tcPr>
          <w:p w:rsidR="00D60FCD" w:rsidRPr="00C27322" w:rsidRDefault="00D60FCD" w:rsidP="00C27322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C27322">
              <w:rPr>
                <w:rFonts w:ascii="Times New Roman" w:eastAsia="標楷體" w:hint="eastAsia"/>
                <w:b/>
              </w:rPr>
              <w:t>地點</w:t>
            </w:r>
          </w:p>
        </w:tc>
        <w:tc>
          <w:tcPr>
            <w:tcW w:w="1822" w:type="dxa"/>
            <w:tcBorders>
              <w:top w:val="single" w:sz="12" w:space="0" w:color="auto"/>
            </w:tcBorders>
          </w:tcPr>
          <w:p w:rsidR="00D60FCD" w:rsidRPr="00C27322" w:rsidRDefault="00D60FCD" w:rsidP="00C27322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C27322">
              <w:rPr>
                <w:rFonts w:ascii="Times New Roman" w:eastAsia="標楷體" w:hint="eastAsia"/>
                <w:b/>
              </w:rPr>
              <w:t>報名時間</w:t>
            </w:r>
          </w:p>
        </w:tc>
      </w:tr>
      <w:tr w:rsidR="00D60FCD" w:rsidRPr="00DF4165" w:rsidTr="00EE4578">
        <w:trPr>
          <w:trHeight w:val="65"/>
          <w:jc w:val="center"/>
        </w:trPr>
        <w:tc>
          <w:tcPr>
            <w:tcW w:w="1166" w:type="dxa"/>
            <w:vAlign w:val="center"/>
          </w:tcPr>
          <w:p w:rsidR="00D60FCD" w:rsidRPr="00C27322" w:rsidRDefault="00D60FCD" w:rsidP="00C27322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</w:rPr>
            </w:pPr>
            <w:r w:rsidRPr="00C27322">
              <w:rPr>
                <w:rFonts w:ascii="Times New Roman" w:eastAsia="標楷體" w:hint="eastAsia"/>
              </w:rPr>
              <w:t>第一場</w:t>
            </w:r>
          </w:p>
          <w:p w:rsidR="00D60FCD" w:rsidRPr="00C27322" w:rsidRDefault="00D60FCD" w:rsidP="00C27322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</w:rPr>
            </w:pPr>
            <w:r w:rsidRPr="00C27322">
              <w:rPr>
                <w:rFonts w:ascii="Times New Roman" w:eastAsia="標楷體" w:hAnsi="Times New Roman"/>
              </w:rPr>
              <w:t>(</w:t>
            </w:r>
            <w:r w:rsidRPr="00C27322">
              <w:rPr>
                <w:rFonts w:ascii="Times New Roman" w:eastAsia="標楷體" w:hint="eastAsia"/>
              </w:rPr>
              <w:t>北區</w:t>
            </w:r>
            <w:r w:rsidRPr="00C2732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2188" w:type="dxa"/>
            <w:vAlign w:val="center"/>
          </w:tcPr>
          <w:p w:rsidR="00D60FCD" w:rsidRPr="00C27322" w:rsidRDefault="00D60FCD" w:rsidP="00C27322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</w:rPr>
            </w:pPr>
            <w:r w:rsidRPr="00C27322">
              <w:rPr>
                <w:rFonts w:ascii="Times New Roman" w:eastAsia="標楷體" w:hAnsi="Times New Roman"/>
              </w:rPr>
              <w:t>103</w:t>
            </w:r>
            <w:r w:rsidRPr="00C27322">
              <w:rPr>
                <w:rFonts w:ascii="Times New Roman" w:eastAsia="標楷體" w:hint="eastAsia"/>
              </w:rPr>
              <w:t>年</w:t>
            </w:r>
            <w:r w:rsidRPr="00C27322">
              <w:rPr>
                <w:rFonts w:ascii="Times New Roman" w:eastAsia="標楷體" w:hAnsi="Times New Roman"/>
              </w:rPr>
              <w:t>6</w:t>
            </w:r>
            <w:r w:rsidRPr="00C27322">
              <w:rPr>
                <w:rFonts w:ascii="Times New Roman" w:eastAsia="標楷體" w:hint="eastAsia"/>
              </w:rPr>
              <w:t>月</w:t>
            </w:r>
            <w:r w:rsidRPr="00C27322">
              <w:rPr>
                <w:rFonts w:ascii="Times New Roman" w:eastAsia="標楷體" w:hAnsi="Times New Roman"/>
              </w:rPr>
              <w:t>18</w:t>
            </w:r>
            <w:r w:rsidRPr="00C27322">
              <w:rPr>
                <w:rFonts w:ascii="Times New Roman" w:eastAsia="標楷體" w:hint="eastAsia"/>
              </w:rPr>
              <w:t>日至</w:t>
            </w:r>
          </w:p>
          <w:p w:rsidR="00D60FCD" w:rsidRPr="00C27322" w:rsidRDefault="00D60FCD" w:rsidP="00C27322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</w:rPr>
            </w:pPr>
            <w:r w:rsidRPr="00C27322">
              <w:rPr>
                <w:rFonts w:ascii="Times New Roman" w:eastAsia="標楷體" w:hAnsi="Times New Roman"/>
              </w:rPr>
              <w:t>103</w:t>
            </w:r>
            <w:r w:rsidRPr="00C27322">
              <w:rPr>
                <w:rFonts w:ascii="Times New Roman" w:eastAsia="標楷體" w:hint="eastAsia"/>
              </w:rPr>
              <w:t>年</w:t>
            </w:r>
            <w:r w:rsidRPr="00C27322">
              <w:rPr>
                <w:rFonts w:ascii="Times New Roman" w:eastAsia="標楷體" w:hAnsi="Times New Roman"/>
              </w:rPr>
              <w:t>6</w:t>
            </w:r>
            <w:r w:rsidRPr="00C27322">
              <w:rPr>
                <w:rFonts w:ascii="Times New Roman" w:eastAsia="標楷體" w:hint="eastAsia"/>
              </w:rPr>
              <w:t>月</w:t>
            </w:r>
            <w:r w:rsidRPr="00C27322">
              <w:rPr>
                <w:rFonts w:ascii="Times New Roman" w:eastAsia="標楷體" w:hAnsi="Times New Roman"/>
              </w:rPr>
              <w:t>19</w:t>
            </w:r>
            <w:r w:rsidRPr="00C27322">
              <w:rPr>
                <w:rFonts w:ascii="Times New Roman" w:eastAsia="標楷體" w:hint="eastAsia"/>
              </w:rPr>
              <w:t>日</w:t>
            </w:r>
          </w:p>
          <w:p w:rsidR="00D60FCD" w:rsidRPr="00C27322" w:rsidRDefault="00D60FCD" w:rsidP="00C27322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</w:rPr>
            </w:pPr>
            <w:r w:rsidRPr="00C27322">
              <w:rPr>
                <w:rFonts w:ascii="Times New Roman" w:eastAsia="標楷體" w:hAnsi="Times New Roman"/>
              </w:rPr>
              <w:t>(</w:t>
            </w:r>
            <w:r w:rsidRPr="00C27322">
              <w:rPr>
                <w:rFonts w:ascii="Times New Roman" w:eastAsia="標楷體" w:hint="eastAsia"/>
              </w:rPr>
              <w:t>星期三、四</w:t>
            </w:r>
            <w:r w:rsidRPr="00C2732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3765" w:type="dxa"/>
            <w:vAlign w:val="center"/>
          </w:tcPr>
          <w:p w:rsidR="00D60FCD" w:rsidRPr="00C27322" w:rsidRDefault="00D60FCD" w:rsidP="00C27322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</w:rPr>
            </w:pPr>
            <w:r w:rsidRPr="00C27322">
              <w:rPr>
                <w:rFonts w:ascii="Times New Roman" w:eastAsia="標楷體" w:hint="eastAsia"/>
              </w:rPr>
              <w:t>元智大學</w:t>
            </w:r>
            <w:r w:rsidRPr="00C27322">
              <w:rPr>
                <w:rFonts w:ascii="Times New Roman" w:eastAsia="標楷體" w:hAnsi="Times New Roman"/>
                <w:color w:val="FF0000"/>
              </w:rPr>
              <w:t xml:space="preserve"> </w:t>
            </w:r>
            <w:r w:rsidRPr="00C27322">
              <w:rPr>
                <w:rFonts w:ascii="Times New Roman" w:eastAsia="標楷體" w:hint="eastAsia"/>
                <w:color w:val="FF0000"/>
              </w:rPr>
              <w:t>彥公廳</w:t>
            </w:r>
            <w:r w:rsidRPr="00C27322">
              <w:rPr>
                <w:rFonts w:ascii="Times New Roman" w:eastAsia="標楷體" w:hAnsi="Times New Roman"/>
                <w:color w:val="FF0000"/>
              </w:rPr>
              <w:t>(</w:t>
            </w:r>
            <w:r w:rsidRPr="00C27322">
              <w:rPr>
                <w:rFonts w:ascii="Times New Roman" w:eastAsia="標楷體" w:hint="eastAsia"/>
                <w:color w:val="FF0000"/>
              </w:rPr>
              <w:t>五館三樓</w:t>
            </w:r>
            <w:r w:rsidRPr="00C27322">
              <w:rPr>
                <w:rFonts w:ascii="Times New Roman" w:eastAsia="標楷體" w:hAnsi="Times New Roman"/>
                <w:color w:val="FF0000"/>
              </w:rPr>
              <w:t>)</w:t>
            </w:r>
          </w:p>
          <w:p w:rsidR="00D60FCD" w:rsidRPr="00C27322" w:rsidRDefault="00D60FCD" w:rsidP="00C27322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</w:rPr>
            </w:pPr>
            <w:r w:rsidRPr="00C27322">
              <w:rPr>
                <w:rFonts w:ascii="Times New Roman" w:eastAsia="標楷體" w:hAnsi="Times New Roman"/>
              </w:rPr>
              <w:t>(</w:t>
            </w:r>
            <w:r w:rsidRPr="00C27322">
              <w:rPr>
                <w:rFonts w:ascii="Times New Roman" w:eastAsia="標楷體" w:hint="eastAsia"/>
              </w:rPr>
              <w:t>桃園縣中壢市遠東路</w:t>
            </w:r>
            <w:r w:rsidRPr="00C27322">
              <w:rPr>
                <w:rFonts w:ascii="Times New Roman" w:eastAsia="標楷體" w:hAnsi="Times New Roman"/>
              </w:rPr>
              <w:t>135</w:t>
            </w:r>
            <w:r w:rsidRPr="00C27322">
              <w:rPr>
                <w:rFonts w:ascii="Times New Roman" w:eastAsia="標楷體" w:hint="eastAsia"/>
              </w:rPr>
              <w:t>號</w:t>
            </w:r>
            <w:r w:rsidRPr="00C2732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822" w:type="dxa"/>
            <w:vAlign w:val="center"/>
          </w:tcPr>
          <w:p w:rsidR="00D60FCD" w:rsidRPr="00C27322" w:rsidRDefault="00D60FCD" w:rsidP="00C27322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int="eastAsia"/>
              </w:rPr>
              <w:t>已結束</w:t>
            </w:r>
          </w:p>
        </w:tc>
      </w:tr>
      <w:tr w:rsidR="00D60FCD" w:rsidRPr="00DF4165" w:rsidTr="00EE4578">
        <w:trPr>
          <w:trHeight w:val="500"/>
          <w:jc w:val="center"/>
        </w:trPr>
        <w:tc>
          <w:tcPr>
            <w:tcW w:w="1166" w:type="dxa"/>
            <w:vAlign w:val="center"/>
          </w:tcPr>
          <w:p w:rsidR="00D60FCD" w:rsidRPr="00C27322" w:rsidRDefault="00D60FCD" w:rsidP="00C27322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</w:rPr>
            </w:pPr>
            <w:r w:rsidRPr="00C27322">
              <w:rPr>
                <w:rFonts w:ascii="Times New Roman" w:eastAsia="標楷體" w:hint="eastAsia"/>
              </w:rPr>
              <w:t>第二場</w:t>
            </w:r>
          </w:p>
          <w:p w:rsidR="00D60FCD" w:rsidRPr="00C27322" w:rsidRDefault="00D60FCD" w:rsidP="00C27322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</w:rPr>
            </w:pPr>
            <w:r w:rsidRPr="00C27322">
              <w:rPr>
                <w:rFonts w:ascii="Times New Roman" w:eastAsia="標楷體" w:hAnsi="Times New Roman"/>
              </w:rPr>
              <w:t>(</w:t>
            </w:r>
            <w:r w:rsidRPr="00C27322">
              <w:rPr>
                <w:rFonts w:ascii="Times New Roman" w:eastAsia="標楷體" w:hint="eastAsia"/>
              </w:rPr>
              <w:t>中區</w:t>
            </w:r>
            <w:r w:rsidRPr="00C2732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2188" w:type="dxa"/>
            <w:vAlign w:val="center"/>
          </w:tcPr>
          <w:p w:rsidR="00D60FCD" w:rsidRPr="00C27322" w:rsidRDefault="00D60FCD" w:rsidP="00C27322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</w:rPr>
            </w:pPr>
            <w:r w:rsidRPr="00C27322">
              <w:rPr>
                <w:rFonts w:ascii="Times New Roman" w:eastAsia="標楷體" w:hAnsi="Times New Roman"/>
              </w:rPr>
              <w:t>103</w:t>
            </w:r>
            <w:r w:rsidRPr="00C27322">
              <w:rPr>
                <w:rFonts w:ascii="Times New Roman" w:eastAsia="標楷體" w:hint="eastAsia"/>
              </w:rPr>
              <w:t>年</w:t>
            </w:r>
            <w:r w:rsidRPr="00C27322">
              <w:rPr>
                <w:rFonts w:ascii="Times New Roman" w:eastAsia="標楷體" w:hAnsi="Times New Roman"/>
              </w:rPr>
              <w:t>6</w:t>
            </w:r>
            <w:r w:rsidRPr="00C27322">
              <w:rPr>
                <w:rFonts w:ascii="Times New Roman" w:eastAsia="標楷體" w:hint="eastAsia"/>
              </w:rPr>
              <w:t>月</w:t>
            </w:r>
            <w:r w:rsidRPr="00C27322">
              <w:rPr>
                <w:rFonts w:ascii="Times New Roman" w:eastAsia="標楷體" w:hAnsi="Times New Roman"/>
              </w:rPr>
              <w:t>26</w:t>
            </w:r>
            <w:r w:rsidRPr="00C27322">
              <w:rPr>
                <w:rFonts w:ascii="Times New Roman" w:eastAsia="標楷體" w:hint="eastAsia"/>
              </w:rPr>
              <w:t>日至</w:t>
            </w:r>
          </w:p>
          <w:p w:rsidR="00D60FCD" w:rsidRPr="00C27322" w:rsidRDefault="00D60FCD" w:rsidP="00C27322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</w:rPr>
            </w:pPr>
            <w:r w:rsidRPr="00C27322">
              <w:rPr>
                <w:rFonts w:ascii="Times New Roman" w:eastAsia="標楷體" w:hAnsi="Times New Roman"/>
              </w:rPr>
              <w:t>103</w:t>
            </w:r>
            <w:r w:rsidRPr="00C27322">
              <w:rPr>
                <w:rFonts w:ascii="Times New Roman" w:eastAsia="標楷體" w:hint="eastAsia"/>
              </w:rPr>
              <w:t>年</w:t>
            </w:r>
            <w:r w:rsidRPr="00C27322">
              <w:rPr>
                <w:rFonts w:ascii="Times New Roman" w:eastAsia="標楷體" w:hAnsi="Times New Roman"/>
              </w:rPr>
              <w:t>6</w:t>
            </w:r>
            <w:r w:rsidRPr="00C27322">
              <w:rPr>
                <w:rFonts w:ascii="Times New Roman" w:eastAsia="標楷體" w:hint="eastAsia"/>
              </w:rPr>
              <w:t>月</w:t>
            </w:r>
            <w:r w:rsidRPr="00C27322">
              <w:rPr>
                <w:rFonts w:ascii="Times New Roman" w:eastAsia="標楷體" w:hAnsi="Times New Roman"/>
              </w:rPr>
              <w:t>27</w:t>
            </w:r>
            <w:r w:rsidRPr="00C27322">
              <w:rPr>
                <w:rFonts w:ascii="Times New Roman" w:eastAsia="標楷體" w:hint="eastAsia"/>
              </w:rPr>
              <w:t>日</w:t>
            </w:r>
          </w:p>
          <w:p w:rsidR="00D60FCD" w:rsidRPr="00C27322" w:rsidRDefault="00D60FCD" w:rsidP="00C27322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</w:rPr>
            </w:pPr>
            <w:r w:rsidRPr="00C27322">
              <w:rPr>
                <w:rFonts w:ascii="Times New Roman" w:eastAsia="標楷體" w:hAnsi="Times New Roman"/>
              </w:rPr>
              <w:t>(</w:t>
            </w:r>
            <w:r w:rsidRPr="00C27322">
              <w:rPr>
                <w:rFonts w:ascii="Times New Roman" w:eastAsia="標楷體" w:hint="eastAsia"/>
              </w:rPr>
              <w:t>星期四、五</w:t>
            </w:r>
            <w:r w:rsidRPr="00C2732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3765" w:type="dxa"/>
            <w:vAlign w:val="center"/>
          </w:tcPr>
          <w:p w:rsidR="00D60FCD" w:rsidRPr="00C27322" w:rsidRDefault="00D60FCD" w:rsidP="00C27322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</w:rPr>
            </w:pPr>
            <w:r w:rsidRPr="00C27322">
              <w:rPr>
                <w:rFonts w:ascii="Times New Roman" w:eastAsia="標楷體" w:hint="eastAsia"/>
              </w:rPr>
              <w:t>朝陽科技大學</w:t>
            </w:r>
            <w:r w:rsidRPr="00C27322">
              <w:rPr>
                <w:rFonts w:ascii="Times New Roman" w:eastAsia="標楷體" w:hAnsi="Times New Roman"/>
                <w:color w:val="FF0000"/>
              </w:rPr>
              <w:t xml:space="preserve"> </w:t>
            </w:r>
            <w:r w:rsidRPr="00C27322">
              <w:rPr>
                <w:rFonts w:ascii="Times New Roman" w:eastAsia="標楷體" w:hint="eastAsia"/>
                <w:color w:val="FF0000"/>
              </w:rPr>
              <w:t>理工大樓</w:t>
            </w:r>
            <w:r w:rsidRPr="00C27322">
              <w:rPr>
                <w:rFonts w:ascii="Times New Roman" w:eastAsia="標楷體" w:hAnsi="Times New Roman"/>
                <w:color w:val="FF0000"/>
              </w:rPr>
              <w:t>E103</w:t>
            </w:r>
          </w:p>
          <w:p w:rsidR="00D60FCD" w:rsidRPr="00C27322" w:rsidRDefault="00D60FCD" w:rsidP="00C27322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</w:rPr>
            </w:pPr>
            <w:r w:rsidRPr="00C27322">
              <w:rPr>
                <w:rFonts w:ascii="Times New Roman" w:eastAsia="標楷體" w:hAnsi="Times New Roman"/>
              </w:rPr>
              <w:t>(</w:t>
            </w:r>
            <w:r w:rsidRPr="00C27322">
              <w:rPr>
                <w:rFonts w:ascii="Times New Roman" w:eastAsia="標楷體" w:hint="eastAsia"/>
              </w:rPr>
              <w:t>台中市霧峰區吉峰東路</w:t>
            </w:r>
            <w:r w:rsidRPr="00C27322">
              <w:rPr>
                <w:rFonts w:ascii="Times New Roman" w:eastAsia="標楷體" w:hAnsi="Times New Roman"/>
              </w:rPr>
              <w:t>168</w:t>
            </w:r>
            <w:r w:rsidRPr="00C27322">
              <w:rPr>
                <w:rFonts w:ascii="Times New Roman" w:eastAsia="標楷體" w:hint="eastAsia"/>
              </w:rPr>
              <w:t>號</w:t>
            </w:r>
            <w:r w:rsidRPr="00C2732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822" w:type="dxa"/>
            <w:vAlign w:val="center"/>
          </w:tcPr>
          <w:p w:rsidR="00D60FCD" w:rsidRPr="00C27322" w:rsidRDefault="00D60FCD" w:rsidP="00C27322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</w:rPr>
            </w:pPr>
            <w:r w:rsidRPr="00C27322">
              <w:rPr>
                <w:rFonts w:ascii="Times New Roman" w:eastAsia="標楷體" w:hint="eastAsia"/>
              </w:rPr>
              <w:t>即日起</w:t>
            </w:r>
          </w:p>
          <w:p w:rsidR="00D60FCD" w:rsidRPr="00C27322" w:rsidRDefault="00D60FCD" w:rsidP="00C27322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</w:rPr>
            </w:pPr>
            <w:r w:rsidRPr="00C27322">
              <w:rPr>
                <w:rFonts w:ascii="Times New Roman" w:eastAsia="標楷體" w:hint="eastAsia"/>
              </w:rPr>
              <w:t>至</w:t>
            </w:r>
          </w:p>
          <w:p w:rsidR="00D60FCD" w:rsidRPr="00C27322" w:rsidRDefault="00D60FCD" w:rsidP="00C27322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</w:rPr>
            </w:pPr>
            <w:r w:rsidRPr="00C27322">
              <w:rPr>
                <w:rFonts w:ascii="Times New Roman" w:eastAsia="標楷體" w:hAnsi="Times New Roman"/>
              </w:rPr>
              <w:t>6</w:t>
            </w:r>
            <w:r w:rsidRPr="00C27322">
              <w:rPr>
                <w:rFonts w:ascii="Times New Roman" w:eastAsia="標楷體" w:hint="eastAsia"/>
              </w:rPr>
              <w:t>月</w:t>
            </w:r>
            <w:r w:rsidRPr="00C27322">
              <w:rPr>
                <w:rFonts w:ascii="Times New Roman" w:eastAsia="標楷體" w:hAnsi="Times New Roman"/>
              </w:rPr>
              <w:t>2</w:t>
            </w:r>
            <w:r>
              <w:rPr>
                <w:rFonts w:ascii="Times New Roman" w:eastAsia="標楷體" w:hAnsi="Times New Roman"/>
              </w:rPr>
              <w:t>4</w:t>
            </w:r>
            <w:r w:rsidRPr="00C27322">
              <w:rPr>
                <w:rFonts w:ascii="Times New Roman" w:eastAsia="標楷體" w:hint="eastAsia"/>
              </w:rPr>
              <w:t>日</w:t>
            </w:r>
          </w:p>
        </w:tc>
      </w:tr>
      <w:tr w:rsidR="00D60FCD" w:rsidRPr="00DF4165" w:rsidTr="00EE4578">
        <w:trPr>
          <w:jc w:val="center"/>
        </w:trPr>
        <w:tc>
          <w:tcPr>
            <w:tcW w:w="1166" w:type="dxa"/>
            <w:tcBorders>
              <w:bottom w:val="single" w:sz="12" w:space="0" w:color="auto"/>
            </w:tcBorders>
            <w:vAlign w:val="center"/>
          </w:tcPr>
          <w:p w:rsidR="00D60FCD" w:rsidRPr="00C27322" w:rsidRDefault="00D60FCD" w:rsidP="00C27322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</w:rPr>
            </w:pPr>
            <w:r w:rsidRPr="00C27322">
              <w:rPr>
                <w:rFonts w:ascii="Times New Roman" w:eastAsia="標楷體" w:hint="eastAsia"/>
              </w:rPr>
              <w:t>第三場</w:t>
            </w:r>
          </w:p>
          <w:p w:rsidR="00D60FCD" w:rsidRPr="00C27322" w:rsidRDefault="00D60FCD" w:rsidP="00C27322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</w:rPr>
            </w:pPr>
            <w:r w:rsidRPr="00C27322">
              <w:rPr>
                <w:rFonts w:ascii="Times New Roman" w:eastAsia="標楷體" w:hAnsi="Times New Roman"/>
              </w:rPr>
              <w:t>(</w:t>
            </w:r>
            <w:r w:rsidRPr="00C27322">
              <w:rPr>
                <w:rFonts w:ascii="Times New Roman" w:eastAsia="標楷體" w:hint="eastAsia"/>
              </w:rPr>
              <w:t>南區</w:t>
            </w:r>
            <w:r w:rsidRPr="00C2732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2188" w:type="dxa"/>
            <w:tcBorders>
              <w:bottom w:val="single" w:sz="12" w:space="0" w:color="auto"/>
            </w:tcBorders>
            <w:vAlign w:val="center"/>
          </w:tcPr>
          <w:p w:rsidR="00D60FCD" w:rsidRPr="00C27322" w:rsidRDefault="00D60FCD" w:rsidP="00C27322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</w:rPr>
            </w:pPr>
            <w:r w:rsidRPr="00C27322">
              <w:rPr>
                <w:rFonts w:ascii="Times New Roman" w:eastAsia="標楷體" w:hAnsi="Times New Roman"/>
              </w:rPr>
              <w:t>103</w:t>
            </w:r>
            <w:r w:rsidRPr="00C27322">
              <w:rPr>
                <w:rFonts w:ascii="Times New Roman" w:eastAsia="標楷體" w:hint="eastAsia"/>
              </w:rPr>
              <w:t>年</w:t>
            </w:r>
            <w:r w:rsidRPr="00C27322">
              <w:rPr>
                <w:rFonts w:ascii="Times New Roman" w:eastAsia="標楷體" w:hAnsi="Times New Roman"/>
              </w:rPr>
              <w:t>7</w:t>
            </w:r>
            <w:r w:rsidRPr="00C27322">
              <w:rPr>
                <w:rFonts w:ascii="Times New Roman" w:eastAsia="標楷體" w:hint="eastAsia"/>
              </w:rPr>
              <w:t>月</w:t>
            </w:r>
            <w:r w:rsidRPr="00C27322">
              <w:rPr>
                <w:rFonts w:ascii="Times New Roman" w:eastAsia="標楷體" w:hAnsi="Times New Roman"/>
              </w:rPr>
              <w:t>9</w:t>
            </w:r>
            <w:r w:rsidRPr="00C27322">
              <w:rPr>
                <w:rFonts w:ascii="Times New Roman" w:eastAsia="標楷體" w:hint="eastAsia"/>
              </w:rPr>
              <w:t>日至</w:t>
            </w:r>
          </w:p>
          <w:p w:rsidR="00D60FCD" w:rsidRPr="00C27322" w:rsidRDefault="00D60FCD" w:rsidP="00C27322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</w:rPr>
            </w:pPr>
            <w:r w:rsidRPr="00C27322">
              <w:rPr>
                <w:rFonts w:ascii="Times New Roman" w:eastAsia="標楷體" w:hAnsi="Times New Roman"/>
              </w:rPr>
              <w:t>103</w:t>
            </w:r>
            <w:r w:rsidRPr="00C27322">
              <w:rPr>
                <w:rFonts w:ascii="Times New Roman" w:eastAsia="標楷體" w:hint="eastAsia"/>
              </w:rPr>
              <w:t>年</w:t>
            </w:r>
            <w:r w:rsidRPr="00C27322">
              <w:rPr>
                <w:rFonts w:ascii="Times New Roman" w:eastAsia="標楷體" w:hAnsi="Times New Roman"/>
              </w:rPr>
              <w:t>7</w:t>
            </w:r>
            <w:r w:rsidRPr="00C27322">
              <w:rPr>
                <w:rFonts w:ascii="Times New Roman" w:eastAsia="標楷體" w:hint="eastAsia"/>
              </w:rPr>
              <w:t>月</w:t>
            </w:r>
            <w:r w:rsidRPr="00C27322">
              <w:rPr>
                <w:rFonts w:ascii="Times New Roman" w:eastAsia="標楷體" w:hAnsi="Times New Roman"/>
              </w:rPr>
              <w:t>10</w:t>
            </w:r>
            <w:r w:rsidRPr="00C27322">
              <w:rPr>
                <w:rFonts w:ascii="Times New Roman" w:eastAsia="標楷體" w:hint="eastAsia"/>
              </w:rPr>
              <w:t>日</w:t>
            </w:r>
          </w:p>
          <w:p w:rsidR="00D60FCD" w:rsidRPr="00C27322" w:rsidRDefault="00D60FCD" w:rsidP="00C27322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</w:rPr>
            </w:pPr>
            <w:r w:rsidRPr="00C27322">
              <w:rPr>
                <w:rFonts w:ascii="Times New Roman" w:eastAsia="標楷體" w:hAnsi="Times New Roman"/>
              </w:rPr>
              <w:t>(</w:t>
            </w:r>
            <w:r w:rsidRPr="00C27322">
              <w:rPr>
                <w:rFonts w:ascii="Times New Roman" w:eastAsia="標楷體" w:hint="eastAsia"/>
              </w:rPr>
              <w:t>星期三、四</w:t>
            </w:r>
            <w:r w:rsidRPr="00C2732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3765" w:type="dxa"/>
            <w:tcBorders>
              <w:bottom w:val="single" w:sz="12" w:space="0" w:color="auto"/>
            </w:tcBorders>
            <w:vAlign w:val="center"/>
          </w:tcPr>
          <w:p w:rsidR="00D60FCD" w:rsidRPr="00C27322" w:rsidRDefault="00D60FCD" w:rsidP="00C27322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</w:rPr>
            </w:pPr>
            <w:r w:rsidRPr="00C27322">
              <w:rPr>
                <w:rFonts w:ascii="Times New Roman" w:eastAsia="標楷體" w:hint="eastAsia"/>
              </w:rPr>
              <w:t>嘉南藥理大學</w:t>
            </w:r>
            <w:r w:rsidRPr="00C27322">
              <w:rPr>
                <w:rFonts w:ascii="Times New Roman" w:eastAsia="標楷體" w:hAnsi="Times New Roman"/>
                <w:color w:val="FF0000"/>
              </w:rPr>
              <w:t xml:space="preserve"> </w:t>
            </w:r>
            <w:r w:rsidRPr="00C27322">
              <w:rPr>
                <w:rFonts w:ascii="Times New Roman" w:eastAsia="標楷體" w:hint="eastAsia"/>
                <w:color w:val="FF0000"/>
              </w:rPr>
              <w:t>國際會議中心三樓</w:t>
            </w:r>
          </w:p>
          <w:p w:rsidR="00D60FCD" w:rsidRPr="00C27322" w:rsidRDefault="00D60FCD" w:rsidP="00C27322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</w:rPr>
            </w:pPr>
            <w:r w:rsidRPr="00C27322">
              <w:rPr>
                <w:rFonts w:ascii="Times New Roman" w:eastAsia="標楷體" w:hAnsi="Times New Roman"/>
              </w:rPr>
              <w:t>(</w:t>
            </w:r>
            <w:r w:rsidRPr="00C27322">
              <w:rPr>
                <w:rFonts w:ascii="Times New Roman" w:eastAsia="標楷體" w:hint="eastAsia"/>
              </w:rPr>
              <w:t>台南市仁德區二仁路一段</w:t>
            </w:r>
            <w:r w:rsidRPr="00C27322">
              <w:rPr>
                <w:rFonts w:ascii="Times New Roman" w:eastAsia="標楷體" w:hAnsi="Times New Roman"/>
              </w:rPr>
              <w:t>60</w:t>
            </w:r>
            <w:r w:rsidRPr="00C27322">
              <w:rPr>
                <w:rFonts w:ascii="Times New Roman" w:eastAsia="標楷體" w:hint="eastAsia"/>
              </w:rPr>
              <w:t>號</w:t>
            </w:r>
            <w:r w:rsidRPr="00C2732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822" w:type="dxa"/>
            <w:tcBorders>
              <w:bottom w:val="single" w:sz="12" w:space="0" w:color="auto"/>
            </w:tcBorders>
            <w:vAlign w:val="center"/>
          </w:tcPr>
          <w:p w:rsidR="00D60FCD" w:rsidRPr="00C27322" w:rsidRDefault="00D60FCD" w:rsidP="00C27322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</w:rPr>
            </w:pPr>
            <w:r w:rsidRPr="00C27322">
              <w:rPr>
                <w:rFonts w:ascii="Times New Roman" w:eastAsia="標楷體" w:hint="eastAsia"/>
              </w:rPr>
              <w:t>即日起</w:t>
            </w:r>
          </w:p>
          <w:p w:rsidR="00D60FCD" w:rsidRPr="00C27322" w:rsidRDefault="00D60FCD" w:rsidP="00C27322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</w:rPr>
            </w:pPr>
            <w:r w:rsidRPr="00C27322">
              <w:rPr>
                <w:rFonts w:ascii="Times New Roman" w:eastAsia="標楷體" w:hint="eastAsia"/>
              </w:rPr>
              <w:t>至</w:t>
            </w:r>
          </w:p>
          <w:p w:rsidR="00D60FCD" w:rsidRPr="00C27322" w:rsidRDefault="00D60FCD" w:rsidP="00C27322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</w:rPr>
            </w:pPr>
            <w:r w:rsidRPr="00C27322">
              <w:rPr>
                <w:rFonts w:ascii="Times New Roman" w:eastAsia="標楷體" w:hAnsi="Times New Roman"/>
              </w:rPr>
              <w:t>7</w:t>
            </w:r>
            <w:r w:rsidRPr="00C27322">
              <w:rPr>
                <w:rFonts w:ascii="Times New Roman" w:eastAsia="標楷體" w:hint="eastAsia"/>
              </w:rPr>
              <w:t>月</w:t>
            </w:r>
            <w:r w:rsidRPr="00C27322">
              <w:rPr>
                <w:rFonts w:ascii="Times New Roman" w:eastAsia="標楷體" w:hAnsi="Times New Roman"/>
              </w:rPr>
              <w:t>7</w:t>
            </w:r>
            <w:r w:rsidRPr="00C27322">
              <w:rPr>
                <w:rFonts w:ascii="Times New Roman" w:eastAsia="標楷體" w:hint="eastAsia"/>
              </w:rPr>
              <w:t>日</w:t>
            </w:r>
          </w:p>
        </w:tc>
      </w:tr>
    </w:tbl>
    <w:p w:rsidR="00D60FCD" w:rsidRPr="00251F8B" w:rsidRDefault="00D60FCD" w:rsidP="00251F8B">
      <w:pPr>
        <w:pStyle w:val="ListParagraph"/>
        <w:numPr>
          <w:ilvl w:val="0"/>
          <w:numId w:val="1"/>
        </w:numPr>
        <w:ind w:leftChars="0"/>
        <w:rPr>
          <w:rFonts w:ascii="Times New Roman" w:eastAsia="標楷體" w:hAnsi="標楷體"/>
          <w:sz w:val="28"/>
          <w:szCs w:val="28"/>
        </w:rPr>
      </w:pPr>
      <w:r w:rsidRPr="00251F8B">
        <w:rPr>
          <w:rFonts w:ascii="Times New Roman" w:eastAsia="標楷體" w:hAnsi="標楷體" w:hint="eastAsia"/>
          <w:sz w:val="28"/>
          <w:szCs w:val="28"/>
        </w:rPr>
        <w:t>參加對象與人數</w:t>
      </w:r>
    </w:p>
    <w:p w:rsidR="00D60FCD" w:rsidRPr="00C27322" w:rsidRDefault="00D60FCD" w:rsidP="00251F8B">
      <w:pPr>
        <w:pStyle w:val="1"/>
        <w:adjustRightInd w:val="0"/>
        <w:snapToGrid w:val="0"/>
        <w:spacing w:after="120" w:line="500" w:lineRule="atLeast"/>
        <w:ind w:leftChars="116" w:left="768" w:hangingChars="175" w:hanging="490"/>
        <w:rPr>
          <w:rFonts w:hAnsi="標楷體"/>
          <w:b/>
          <w:color w:val="000000"/>
          <w:sz w:val="28"/>
          <w:szCs w:val="28"/>
        </w:rPr>
      </w:pPr>
      <w:r w:rsidRPr="00C27322">
        <w:rPr>
          <w:rFonts w:hAnsi="標楷體"/>
          <w:b/>
          <w:color w:val="000000"/>
          <w:sz w:val="28"/>
          <w:szCs w:val="28"/>
        </w:rPr>
        <w:t>(</w:t>
      </w:r>
      <w:r w:rsidRPr="00C27322">
        <w:rPr>
          <w:rFonts w:hAnsi="標楷體" w:hint="eastAsia"/>
          <w:b/>
          <w:color w:val="000000"/>
          <w:sz w:val="28"/>
          <w:szCs w:val="28"/>
        </w:rPr>
        <w:t>一</w:t>
      </w:r>
      <w:r w:rsidRPr="00C27322">
        <w:rPr>
          <w:rFonts w:hAnsi="標楷體"/>
          <w:b/>
          <w:color w:val="000000"/>
          <w:sz w:val="28"/>
          <w:szCs w:val="28"/>
        </w:rPr>
        <w:t>)</w:t>
      </w:r>
      <w:r w:rsidRPr="00C27322">
        <w:rPr>
          <w:rFonts w:hAnsi="標楷體" w:hint="eastAsia"/>
          <w:b/>
          <w:color w:val="000000"/>
          <w:sz w:val="28"/>
          <w:szCs w:val="28"/>
        </w:rPr>
        <w:t>第一天「廢棄物減量暨資源回收再利用」觀摩活動暨校園實驗室廢棄物清理說明會</w:t>
      </w:r>
    </w:p>
    <w:p w:rsidR="00D60FCD" w:rsidRDefault="00D60FCD" w:rsidP="00251F8B">
      <w:pPr>
        <w:pStyle w:val="1"/>
        <w:numPr>
          <w:ilvl w:val="0"/>
          <w:numId w:val="3"/>
        </w:numPr>
        <w:adjustRightInd w:val="0"/>
        <w:snapToGrid w:val="0"/>
        <w:spacing w:after="120" w:line="500" w:lineRule="atLeast"/>
        <w:ind w:left="1134"/>
        <w:rPr>
          <w:rFonts w:hAnsi="標楷體"/>
          <w:color w:val="000000"/>
          <w:sz w:val="28"/>
          <w:szCs w:val="28"/>
        </w:rPr>
      </w:pPr>
      <w:r w:rsidRPr="0030299A">
        <w:rPr>
          <w:rFonts w:hAnsi="標楷體" w:hint="eastAsia"/>
          <w:color w:val="000000"/>
          <w:sz w:val="28"/>
          <w:szCs w:val="28"/>
        </w:rPr>
        <w:t>人數：每</w:t>
      </w:r>
      <w:r>
        <w:rPr>
          <w:rFonts w:hAnsi="標楷體" w:hint="eastAsia"/>
          <w:color w:val="000000"/>
          <w:sz w:val="28"/>
          <w:szCs w:val="28"/>
        </w:rPr>
        <w:t>場</w:t>
      </w:r>
      <w:r w:rsidRPr="0030299A">
        <w:rPr>
          <w:rFonts w:hAnsi="標楷體" w:hint="eastAsia"/>
          <w:color w:val="000000"/>
          <w:sz w:val="28"/>
          <w:szCs w:val="28"/>
        </w:rPr>
        <w:t>次以</w:t>
      </w:r>
      <w:r>
        <w:rPr>
          <w:rFonts w:hAnsi="標楷體"/>
          <w:color w:val="000000"/>
          <w:sz w:val="28"/>
          <w:szCs w:val="28"/>
        </w:rPr>
        <w:t>10</w:t>
      </w:r>
      <w:r w:rsidRPr="0030299A">
        <w:rPr>
          <w:rFonts w:hAnsi="標楷體"/>
          <w:color w:val="000000"/>
          <w:sz w:val="28"/>
          <w:szCs w:val="28"/>
        </w:rPr>
        <w:t>0</w:t>
      </w:r>
      <w:r w:rsidRPr="0030299A">
        <w:rPr>
          <w:rFonts w:hAnsi="標楷體" w:hint="eastAsia"/>
          <w:color w:val="000000"/>
          <w:sz w:val="28"/>
          <w:szCs w:val="28"/>
        </w:rPr>
        <w:t>人為限。</w:t>
      </w:r>
      <w:r w:rsidRPr="0030299A">
        <w:rPr>
          <w:rFonts w:hAnsi="標楷體"/>
          <w:color w:val="000000"/>
          <w:sz w:val="28"/>
          <w:szCs w:val="28"/>
        </w:rPr>
        <w:t>(</w:t>
      </w:r>
      <w:r w:rsidRPr="0030299A">
        <w:rPr>
          <w:rFonts w:hAnsi="標楷體" w:hint="eastAsia"/>
          <w:color w:val="000000"/>
          <w:sz w:val="28"/>
          <w:szCs w:val="28"/>
        </w:rPr>
        <w:t>因名額有限，歡迎及早報名，以免向隅</w:t>
      </w:r>
      <w:r>
        <w:rPr>
          <w:rFonts w:hAnsi="標楷體" w:hint="eastAsia"/>
          <w:color w:val="000000"/>
          <w:sz w:val="28"/>
          <w:szCs w:val="28"/>
        </w:rPr>
        <w:t>，網址：</w:t>
      </w:r>
      <w:r w:rsidRPr="00FA21A4">
        <w:rPr>
          <w:rFonts w:hAnsi="標楷體"/>
          <w:color w:val="FF0000"/>
          <w:sz w:val="28"/>
          <w:szCs w:val="28"/>
        </w:rPr>
        <w:t>http://goo.gl/zEYfXW</w:t>
      </w:r>
      <w:r w:rsidRPr="0030299A">
        <w:rPr>
          <w:rFonts w:hAnsi="標楷體" w:hint="eastAsia"/>
          <w:color w:val="000000"/>
          <w:sz w:val="28"/>
          <w:szCs w:val="28"/>
        </w:rPr>
        <w:t>。</w:t>
      </w:r>
      <w:r w:rsidRPr="0030299A">
        <w:rPr>
          <w:rFonts w:hAnsi="標楷體"/>
          <w:color w:val="000000"/>
          <w:sz w:val="28"/>
          <w:szCs w:val="28"/>
        </w:rPr>
        <w:t>)</w:t>
      </w:r>
    </w:p>
    <w:p w:rsidR="00D60FCD" w:rsidRDefault="00D60FCD" w:rsidP="00251F8B">
      <w:pPr>
        <w:pStyle w:val="1"/>
        <w:numPr>
          <w:ilvl w:val="0"/>
          <w:numId w:val="3"/>
        </w:numPr>
        <w:adjustRightInd w:val="0"/>
        <w:snapToGrid w:val="0"/>
        <w:spacing w:after="120" w:line="500" w:lineRule="atLeast"/>
        <w:ind w:left="1134"/>
        <w:rPr>
          <w:rFonts w:hAnsi="標楷體"/>
          <w:color w:val="000000"/>
          <w:sz w:val="28"/>
          <w:szCs w:val="28"/>
        </w:rPr>
      </w:pPr>
      <w:r>
        <w:rPr>
          <w:rFonts w:hAnsi="標楷體" w:hint="eastAsia"/>
          <w:color w:val="000000"/>
          <w:sz w:val="28"/>
          <w:szCs w:val="28"/>
        </w:rPr>
        <w:t>全國</w:t>
      </w:r>
      <w:r w:rsidRPr="007D61D4">
        <w:rPr>
          <w:rFonts w:hAnsi="標楷體" w:hint="eastAsia"/>
          <w:color w:val="000000"/>
          <w:sz w:val="28"/>
          <w:szCs w:val="28"/>
        </w:rPr>
        <w:t>各級學校主任及</w:t>
      </w:r>
      <w:r>
        <w:rPr>
          <w:rFonts w:hAnsi="標楷體" w:hint="eastAsia"/>
          <w:color w:val="000000"/>
          <w:sz w:val="28"/>
          <w:szCs w:val="28"/>
        </w:rPr>
        <w:t>執行環境管理與安全衛生管理相關業務之</w:t>
      </w:r>
      <w:r w:rsidRPr="007D61D4">
        <w:rPr>
          <w:rFonts w:hAnsi="標楷體" w:hint="eastAsia"/>
          <w:color w:val="000000"/>
          <w:sz w:val="28"/>
          <w:szCs w:val="28"/>
        </w:rPr>
        <w:t>承辦人員</w:t>
      </w:r>
      <w:r>
        <w:rPr>
          <w:rFonts w:hAnsi="標楷體" w:hint="eastAsia"/>
          <w:color w:val="000000"/>
          <w:sz w:val="28"/>
          <w:szCs w:val="28"/>
        </w:rPr>
        <w:t>。</w:t>
      </w:r>
    </w:p>
    <w:p w:rsidR="00D60FCD" w:rsidRPr="0030299A" w:rsidRDefault="00D60FCD" w:rsidP="00251F8B">
      <w:pPr>
        <w:pStyle w:val="1"/>
        <w:numPr>
          <w:ilvl w:val="0"/>
          <w:numId w:val="3"/>
        </w:numPr>
        <w:adjustRightInd w:val="0"/>
        <w:snapToGrid w:val="0"/>
        <w:spacing w:after="120" w:line="500" w:lineRule="atLeast"/>
        <w:ind w:left="1134"/>
        <w:rPr>
          <w:rFonts w:hAnsi="標楷體"/>
          <w:color w:val="000000"/>
          <w:sz w:val="28"/>
          <w:szCs w:val="28"/>
        </w:rPr>
      </w:pPr>
      <w:r>
        <w:rPr>
          <w:rFonts w:hAnsi="標楷體" w:hint="eastAsia"/>
          <w:color w:val="000000"/>
          <w:sz w:val="28"/>
          <w:szCs w:val="28"/>
        </w:rPr>
        <w:t>各級縣市政府教育處</w:t>
      </w:r>
      <w:r>
        <w:rPr>
          <w:rFonts w:hAnsi="標楷體"/>
          <w:color w:val="000000"/>
          <w:sz w:val="28"/>
          <w:szCs w:val="28"/>
        </w:rPr>
        <w:t>/</w:t>
      </w:r>
      <w:r>
        <w:rPr>
          <w:rFonts w:hAnsi="標楷體" w:hint="eastAsia"/>
          <w:color w:val="000000"/>
          <w:sz w:val="28"/>
          <w:szCs w:val="28"/>
        </w:rPr>
        <w:t>局承辦環境管理與安全衛生管理相關業務之</w:t>
      </w:r>
      <w:r w:rsidRPr="007D61D4">
        <w:rPr>
          <w:rFonts w:hAnsi="標楷體" w:hint="eastAsia"/>
          <w:color w:val="000000"/>
          <w:sz w:val="28"/>
          <w:szCs w:val="28"/>
        </w:rPr>
        <w:t>承辦人員</w:t>
      </w:r>
      <w:r>
        <w:rPr>
          <w:rFonts w:hAnsi="標楷體" w:hint="eastAsia"/>
          <w:color w:val="000000"/>
          <w:sz w:val="28"/>
          <w:szCs w:val="28"/>
        </w:rPr>
        <w:t>。</w:t>
      </w:r>
    </w:p>
    <w:p w:rsidR="00D60FCD" w:rsidRDefault="00D60FCD" w:rsidP="00251F8B">
      <w:pPr>
        <w:pStyle w:val="1"/>
        <w:numPr>
          <w:ilvl w:val="0"/>
          <w:numId w:val="3"/>
        </w:numPr>
        <w:adjustRightInd w:val="0"/>
        <w:snapToGrid w:val="0"/>
        <w:spacing w:after="120" w:line="500" w:lineRule="atLeast"/>
        <w:ind w:left="1134"/>
        <w:rPr>
          <w:rFonts w:hAnsi="標楷體"/>
          <w:color w:val="000000"/>
          <w:sz w:val="28"/>
          <w:szCs w:val="28"/>
        </w:rPr>
      </w:pPr>
      <w:r w:rsidRPr="0030299A">
        <w:rPr>
          <w:rFonts w:hAnsi="標楷體" w:hint="eastAsia"/>
          <w:color w:val="000000"/>
          <w:sz w:val="28"/>
          <w:szCs w:val="28"/>
        </w:rPr>
        <w:t>對於</w:t>
      </w:r>
      <w:r>
        <w:rPr>
          <w:rFonts w:hAnsi="標楷體" w:hint="eastAsia"/>
          <w:color w:val="000000"/>
          <w:sz w:val="28"/>
          <w:szCs w:val="28"/>
        </w:rPr>
        <w:t>環境管理與安全衛生管理</w:t>
      </w:r>
      <w:r w:rsidRPr="0030299A">
        <w:rPr>
          <w:rFonts w:hAnsi="標楷體" w:hint="eastAsia"/>
          <w:color w:val="000000"/>
          <w:sz w:val="28"/>
          <w:szCs w:val="28"/>
        </w:rPr>
        <w:t>有興趣之人士</w:t>
      </w:r>
      <w:r>
        <w:rPr>
          <w:rFonts w:hAnsi="標楷體" w:hint="eastAsia"/>
          <w:color w:val="000000"/>
          <w:sz w:val="28"/>
          <w:szCs w:val="28"/>
        </w:rPr>
        <w:t>。</w:t>
      </w:r>
    </w:p>
    <w:p w:rsidR="00D60FCD" w:rsidRPr="00C27322" w:rsidRDefault="00D60FCD" w:rsidP="00251F8B">
      <w:pPr>
        <w:pStyle w:val="1"/>
        <w:adjustRightInd w:val="0"/>
        <w:snapToGrid w:val="0"/>
        <w:spacing w:after="120" w:line="500" w:lineRule="atLeast"/>
        <w:ind w:leftChars="116" w:left="768" w:hangingChars="175" w:hanging="490"/>
        <w:rPr>
          <w:rFonts w:hAnsi="標楷體"/>
          <w:b/>
          <w:color w:val="000000"/>
          <w:sz w:val="28"/>
          <w:szCs w:val="28"/>
        </w:rPr>
      </w:pPr>
      <w:r w:rsidRPr="00C27322">
        <w:rPr>
          <w:rFonts w:hAnsi="標楷體"/>
          <w:b/>
          <w:color w:val="000000"/>
          <w:sz w:val="28"/>
          <w:szCs w:val="28"/>
        </w:rPr>
        <w:t>(</w:t>
      </w:r>
      <w:r w:rsidRPr="00C27322">
        <w:rPr>
          <w:rFonts w:hAnsi="標楷體" w:hint="eastAsia"/>
          <w:b/>
          <w:color w:val="000000"/>
          <w:sz w:val="28"/>
          <w:szCs w:val="28"/>
        </w:rPr>
        <w:t>二</w:t>
      </w:r>
      <w:r w:rsidRPr="00C27322">
        <w:rPr>
          <w:rFonts w:hAnsi="標楷體"/>
          <w:b/>
          <w:color w:val="000000"/>
          <w:sz w:val="28"/>
          <w:szCs w:val="28"/>
        </w:rPr>
        <w:t>)</w:t>
      </w:r>
      <w:r w:rsidRPr="00C27322">
        <w:rPr>
          <w:rFonts w:hAnsi="標楷體" w:hint="eastAsia"/>
          <w:b/>
          <w:color w:val="000000"/>
          <w:sz w:val="28"/>
          <w:szCs w:val="28"/>
        </w:rPr>
        <w:t>第二天「校園環境保護暨廢棄物減量」工作坊</w:t>
      </w:r>
    </w:p>
    <w:p w:rsidR="00D60FCD" w:rsidRDefault="00D60FCD" w:rsidP="00251F8B">
      <w:pPr>
        <w:pStyle w:val="1"/>
        <w:numPr>
          <w:ilvl w:val="0"/>
          <w:numId w:val="4"/>
        </w:numPr>
        <w:adjustRightInd w:val="0"/>
        <w:snapToGrid w:val="0"/>
        <w:spacing w:after="120" w:line="500" w:lineRule="atLeast"/>
        <w:ind w:left="1134"/>
        <w:rPr>
          <w:rFonts w:hAnsi="標楷體"/>
          <w:color w:val="000000"/>
          <w:sz w:val="28"/>
          <w:szCs w:val="28"/>
        </w:rPr>
      </w:pPr>
      <w:r w:rsidRPr="0030299A">
        <w:rPr>
          <w:rFonts w:hAnsi="標楷體" w:hint="eastAsia"/>
          <w:color w:val="000000"/>
          <w:sz w:val="28"/>
          <w:szCs w:val="28"/>
        </w:rPr>
        <w:t>人數：每</w:t>
      </w:r>
      <w:r>
        <w:rPr>
          <w:rFonts w:hAnsi="標楷體" w:hint="eastAsia"/>
          <w:color w:val="000000"/>
          <w:sz w:val="28"/>
          <w:szCs w:val="28"/>
        </w:rPr>
        <w:t>場</w:t>
      </w:r>
      <w:r w:rsidRPr="0030299A">
        <w:rPr>
          <w:rFonts w:hAnsi="標楷體" w:hint="eastAsia"/>
          <w:color w:val="000000"/>
          <w:sz w:val="28"/>
          <w:szCs w:val="28"/>
        </w:rPr>
        <w:t>次以</w:t>
      </w:r>
      <w:r>
        <w:rPr>
          <w:rFonts w:hAnsi="標楷體"/>
          <w:color w:val="000000"/>
          <w:sz w:val="28"/>
          <w:szCs w:val="28"/>
        </w:rPr>
        <w:t>6</w:t>
      </w:r>
      <w:r w:rsidRPr="0030299A">
        <w:rPr>
          <w:rFonts w:hAnsi="標楷體"/>
          <w:color w:val="000000"/>
          <w:sz w:val="28"/>
          <w:szCs w:val="28"/>
        </w:rPr>
        <w:t>0</w:t>
      </w:r>
      <w:r w:rsidRPr="0030299A">
        <w:rPr>
          <w:rFonts w:hAnsi="標楷體" w:hint="eastAsia"/>
          <w:color w:val="000000"/>
          <w:sz w:val="28"/>
          <w:szCs w:val="28"/>
        </w:rPr>
        <w:t>人為限。</w:t>
      </w:r>
      <w:r w:rsidRPr="0030299A">
        <w:rPr>
          <w:rFonts w:hAnsi="標楷體"/>
          <w:color w:val="000000"/>
          <w:sz w:val="28"/>
          <w:szCs w:val="28"/>
        </w:rPr>
        <w:t>(</w:t>
      </w:r>
      <w:r w:rsidRPr="0030299A">
        <w:rPr>
          <w:rFonts w:hAnsi="標楷體" w:hint="eastAsia"/>
          <w:color w:val="000000"/>
          <w:sz w:val="28"/>
          <w:szCs w:val="28"/>
        </w:rPr>
        <w:t>因名額有限，歡迎及早報名，以免向隅</w:t>
      </w:r>
      <w:r>
        <w:rPr>
          <w:rFonts w:hAnsi="標楷體" w:hint="eastAsia"/>
          <w:color w:val="000000"/>
          <w:sz w:val="28"/>
          <w:szCs w:val="28"/>
        </w:rPr>
        <w:t>，網址：</w:t>
      </w:r>
      <w:r w:rsidRPr="00E95621">
        <w:rPr>
          <w:rFonts w:hAnsi="標楷體"/>
          <w:color w:val="FF0000"/>
          <w:sz w:val="28"/>
          <w:szCs w:val="28"/>
        </w:rPr>
        <w:t>http://goo.gl/8KxoiW</w:t>
      </w:r>
      <w:r w:rsidRPr="0030299A">
        <w:rPr>
          <w:rFonts w:hAnsi="標楷體" w:hint="eastAsia"/>
          <w:color w:val="000000"/>
          <w:sz w:val="28"/>
          <w:szCs w:val="28"/>
        </w:rPr>
        <w:t>。</w:t>
      </w:r>
      <w:r w:rsidRPr="0030299A">
        <w:rPr>
          <w:rFonts w:hAnsi="標楷體"/>
          <w:color w:val="000000"/>
          <w:sz w:val="28"/>
          <w:szCs w:val="28"/>
        </w:rPr>
        <w:t>)</w:t>
      </w:r>
    </w:p>
    <w:p w:rsidR="00D60FCD" w:rsidRDefault="00D60FCD" w:rsidP="00251F8B">
      <w:pPr>
        <w:pStyle w:val="1"/>
        <w:numPr>
          <w:ilvl w:val="0"/>
          <w:numId w:val="4"/>
        </w:numPr>
        <w:adjustRightInd w:val="0"/>
        <w:snapToGrid w:val="0"/>
        <w:spacing w:after="120" w:line="500" w:lineRule="atLeast"/>
        <w:ind w:left="1134"/>
        <w:rPr>
          <w:rFonts w:hAnsi="標楷體"/>
          <w:color w:val="000000"/>
          <w:sz w:val="28"/>
          <w:szCs w:val="28"/>
        </w:rPr>
      </w:pPr>
      <w:r w:rsidRPr="00823817">
        <w:rPr>
          <w:rFonts w:hAnsi="標楷體" w:hint="eastAsia"/>
          <w:color w:val="000000"/>
          <w:sz w:val="28"/>
          <w:szCs w:val="28"/>
        </w:rPr>
        <w:t>全國高中職學校校長</w:t>
      </w:r>
      <w:r>
        <w:rPr>
          <w:rFonts w:hAnsi="標楷體" w:hint="eastAsia"/>
          <w:color w:val="000000"/>
          <w:sz w:val="28"/>
          <w:szCs w:val="28"/>
        </w:rPr>
        <w:t>。</w:t>
      </w:r>
    </w:p>
    <w:p w:rsidR="00D60FCD" w:rsidRDefault="00D60FCD" w:rsidP="00251F8B">
      <w:pPr>
        <w:pStyle w:val="1"/>
        <w:numPr>
          <w:ilvl w:val="0"/>
          <w:numId w:val="4"/>
        </w:numPr>
        <w:adjustRightInd w:val="0"/>
        <w:snapToGrid w:val="0"/>
        <w:spacing w:after="120" w:line="500" w:lineRule="atLeast"/>
        <w:ind w:left="1134"/>
        <w:rPr>
          <w:rFonts w:hAnsi="標楷體"/>
          <w:color w:val="000000"/>
          <w:sz w:val="28"/>
          <w:szCs w:val="28"/>
        </w:rPr>
      </w:pPr>
      <w:r w:rsidRPr="00823817">
        <w:rPr>
          <w:rFonts w:hAnsi="標楷體" w:hint="eastAsia"/>
          <w:color w:val="000000"/>
          <w:sz w:val="28"/>
          <w:szCs w:val="28"/>
        </w:rPr>
        <w:t>國教署及各縣市</w:t>
      </w:r>
      <w:r>
        <w:rPr>
          <w:rFonts w:hAnsi="標楷體" w:hint="eastAsia"/>
          <w:color w:val="000000"/>
          <w:sz w:val="28"/>
          <w:szCs w:val="28"/>
        </w:rPr>
        <w:t>政府</w:t>
      </w:r>
      <w:r w:rsidRPr="00823817">
        <w:rPr>
          <w:rFonts w:hAnsi="標楷體" w:hint="eastAsia"/>
          <w:color w:val="000000"/>
          <w:sz w:val="28"/>
          <w:szCs w:val="28"/>
        </w:rPr>
        <w:t>教育局</w:t>
      </w:r>
      <w:r w:rsidRPr="00823817">
        <w:rPr>
          <w:rFonts w:hAnsi="標楷體"/>
          <w:color w:val="000000"/>
          <w:sz w:val="28"/>
          <w:szCs w:val="28"/>
        </w:rPr>
        <w:t>(</w:t>
      </w:r>
      <w:r w:rsidRPr="00823817">
        <w:rPr>
          <w:rFonts w:hAnsi="標楷體" w:hint="eastAsia"/>
          <w:color w:val="000000"/>
          <w:sz w:val="28"/>
          <w:szCs w:val="28"/>
        </w:rPr>
        <w:t>處</w:t>
      </w:r>
      <w:r w:rsidRPr="00823817">
        <w:rPr>
          <w:rFonts w:hAnsi="標楷體"/>
          <w:color w:val="000000"/>
          <w:sz w:val="28"/>
          <w:szCs w:val="28"/>
        </w:rPr>
        <w:t>)</w:t>
      </w:r>
      <w:r>
        <w:rPr>
          <w:rFonts w:hAnsi="標楷體" w:hint="eastAsia"/>
          <w:color w:val="000000"/>
          <w:sz w:val="28"/>
          <w:szCs w:val="28"/>
        </w:rPr>
        <w:t>承辦環境管理與安全衛生管理相關業務之</w:t>
      </w:r>
      <w:r w:rsidRPr="007D61D4">
        <w:rPr>
          <w:rFonts w:hAnsi="標楷體" w:hint="eastAsia"/>
          <w:color w:val="000000"/>
          <w:sz w:val="28"/>
          <w:szCs w:val="28"/>
        </w:rPr>
        <w:t>人員</w:t>
      </w:r>
      <w:r>
        <w:rPr>
          <w:rFonts w:hAnsi="標楷體" w:hint="eastAsia"/>
          <w:color w:val="000000"/>
          <w:sz w:val="28"/>
          <w:szCs w:val="28"/>
        </w:rPr>
        <w:t>。</w:t>
      </w:r>
    </w:p>
    <w:p w:rsidR="00D60FCD" w:rsidRDefault="00D60FCD" w:rsidP="00251F8B">
      <w:pPr>
        <w:pStyle w:val="1"/>
        <w:numPr>
          <w:ilvl w:val="0"/>
          <w:numId w:val="4"/>
        </w:numPr>
        <w:adjustRightInd w:val="0"/>
        <w:snapToGrid w:val="0"/>
        <w:spacing w:after="120" w:line="500" w:lineRule="atLeast"/>
        <w:ind w:left="1134"/>
        <w:rPr>
          <w:rFonts w:hAnsi="標楷體"/>
          <w:color w:val="000000"/>
          <w:sz w:val="28"/>
          <w:szCs w:val="28"/>
        </w:rPr>
      </w:pPr>
      <w:r w:rsidRPr="0030299A">
        <w:rPr>
          <w:rFonts w:hAnsi="標楷體" w:hint="eastAsia"/>
          <w:color w:val="000000"/>
          <w:sz w:val="28"/>
          <w:szCs w:val="28"/>
        </w:rPr>
        <w:t>對於</w:t>
      </w:r>
      <w:r>
        <w:rPr>
          <w:rFonts w:hAnsi="標楷體" w:hint="eastAsia"/>
          <w:color w:val="000000"/>
          <w:sz w:val="28"/>
          <w:szCs w:val="28"/>
        </w:rPr>
        <w:t>環境管理與安全衛生管理</w:t>
      </w:r>
      <w:r w:rsidRPr="0030299A">
        <w:rPr>
          <w:rFonts w:hAnsi="標楷體" w:hint="eastAsia"/>
          <w:color w:val="000000"/>
          <w:sz w:val="28"/>
          <w:szCs w:val="28"/>
        </w:rPr>
        <w:t>有興趣之人士</w:t>
      </w:r>
      <w:r>
        <w:rPr>
          <w:rFonts w:hAnsi="標楷體" w:hint="eastAsia"/>
          <w:color w:val="000000"/>
          <w:sz w:val="28"/>
          <w:szCs w:val="28"/>
        </w:rPr>
        <w:t>。</w:t>
      </w:r>
    </w:p>
    <w:p w:rsidR="00D60FCD" w:rsidRPr="00251F8B" w:rsidRDefault="00D60FCD" w:rsidP="005F7ED5">
      <w:pPr>
        <w:pStyle w:val="ListParagraph"/>
        <w:numPr>
          <w:ilvl w:val="0"/>
          <w:numId w:val="1"/>
        </w:numPr>
        <w:ind w:leftChars="0"/>
        <w:rPr>
          <w:rFonts w:ascii="Times New Roman" w:eastAsia="標楷體" w:hAnsi="標楷體"/>
          <w:sz w:val="28"/>
          <w:szCs w:val="28"/>
        </w:rPr>
      </w:pPr>
      <w:r w:rsidRPr="005F7ED5">
        <w:rPr>
          <w:rFonts w:ascii="Times New Roman" w:eastAsia="標楷體" w:hAnsi="標楷體" w:hint="eastAsia"/>
          <w:sz w:val="28"/>
          <w:szCs w:val="28"/>
        </w:rPr>
        <w:t>會議議程：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000"/>
      </w:tblPr>
      <w:tblGrid>
        <w:gridCol w:w="1705"/>
        <w:gridCol w:w="4321"/>
        <w:gridCol w:w="2456"/>
      </w:tblGrid>
      <w:tr w:rsidR="00D60FCD" w:rsidRPr="00DF4165" w:rsidTr="00EE4578">
        <w:trPr>
          <w:trHeight w:val="397"/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D60FCD" w:rsidRPr="0010390F" w:rsidRDefault="00D60FCD" w:rsidP="00EE4578">
            <w:pPr>
              <w:pStyle w:val="a0"/>
              <w:rPr>
                <w:b/>
                <w:sz w:val="24"/>
              </w:rPr>
            </w:pPr>
            <w:r w:rsidRPr="0010390F">
              <w:rPr>
                <w:rFonts w:hint="eastAsia"/>
                <w:b/>
                <w:sz w:val="24"/>
              </w:rPr>
              <w:t>第一天</w:t>
            </w:r>
          </w:p>
          <w:p w:rsidR="00D60FCD" w:rsidRPr="0010390F" w:rsidRDefault="00D60FCD" w:rsidP="00EE4578">
            <w:pPr>
              <w:pStyle w:val="a0"/>
              <w:rPr>
                <w:b/>
                <w:sz w:val="24"/>
              </w:rPr>
            </w:pPr>
            <w:r w:rsidRPr="0010390F">
              <w:rPr>
                <w:rFonts w:hint="eastAsia"/>
                <w:b/>
                <w:sz w:val="24"/>
              </w:rPr>
              <w:t>「廢棄物減量暨資源回收再利用」觀摩活動暨校園實驗室廢棄物清理說明會</w:t>
            </w:r>
          </w:p>
        </w:tc>
      </w:tr>
      <w:tr w:rsidR="00D60FCD" w:rsidRPr="00DF4165" w:rsidTr="00EE4578">
        <w:trPr>
          <w:trHeight w:val="397"/>
          <w:tblHeader/>
        </w:trPr>
        <w:tc>
          <w:tcPr>
            <w:tcW w:w="1005" w:type="pct"/>
            <w:tcBorders>
              <w:top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0"/>
              <w:rPr>
                <w:b/>
                <w:sz w:val="24"/>
              </w:rPr>
            </w:pPr>
            <w:r w:rsidRPr="0010390F">
              <w:rPr>
                <w:rFonts w:hint="eastAsia"/>
                <w:b/>
                <w:sz w:val="24"/>
              </w:rPr>
              <w:t>時間</w:t>
            </w:r>
          </w:p>
        </w:tc>
        <w:tc>
          <w:tcPr>
            <w:tcW w:w="2547" w:type="pct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0"/>
              <w:rPr>
                <w:b/>
                <w:sz w:val="24"/>
              </w:rPr>
            </w:pPr>
            <w:r w:rsidRPr="0010390F">
              <w:rPr>
                <w:rFonts w:hint="eastAsia"/>
                <w:b/>
                <w:sz w:val="24"/>
              </w:rPr>
              <w:t>議題</w:t>
            </w:r>
          </w:p>
        </w:tc>
        <w:tc>
          <w:tcPr>
            <w:tcW w:w="1448" w:type="pct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D60FCD" w:rsidRPr="0010390F" w:rsidRDefault="00D60FCD" w:rsidP="00EE4578">
            <w:pPr>
              <w:pStyle w:val="a0"/>
              <w:rPr>
                <w:b/>
                <w:sz w:val="24"/>
              </w:rPr>
            </w:pPr>
            <w:r w:rsidRPr="0010390F">
              <w:rPr>
                <w:rFonts w:hint="eastAsia"/>
                <w:b/>
                <w:sz w:val="24"/>
              </w:rPr>
              <w:t>主講人</w:t>
            </w:r>
          </w:p>
        </w:tc>
      </w:tr>
      <w:tr w:rsidR="00D60FCD" w:rsidRPr="00DF4165" w:rsidTr="00EE4578">
        <w:trPr>
          <w:trHeight w:val="397"/>
        </w:trPr>
        <w:tc>
          <w:tcPr>
            <w:tcW w:w="1005" w:type="pct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0"/>
              <w:tabs>
                <w:tab w:val="clear" w:pos="2380"/>
              </w:tabs>
              <w:spacing w:line="240" w:lineRule="auto"/>
              <w:rPr>
                <w:sz w:val="24"/>
              </w:rPr>
            </w:pPr>
            <w:r w:rsidRPr="0010390F">
              <w:rPr>
                <w:sz w:val="24"/>
              </w:rPr>
              <w:t>09:00 ~ 09:30</w:t>
            </w:r>
          </w:p>
        </w:tc>
        <w:tc>
          <w:tcPr>
            <w:tcW w:w="2547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1"/>
            </w:pPr>
            <w:r w:rsidRPr="0010390F">
              <w:rPr>
                <w:rFonts w:hint="eastAsia"/>
              </w:rPr>
              <w:t>報到、領取資料</w:t>
            </w:r>
          </w:p>
        </w:tc>
        <w:tc>
          <w:tcPr>
            <w:tcW w:w="1448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1"/>
              <w:jc w:val="center"/>
            </w:pPr>
            <w:r w:rsidRPr="0010390F">
              <w:rPr>
                <w:rFonts w:hint="eastAsia"/>
                <w:snapToGrid w:val="0"/>
              </w:rPr>
              <w:t>鼎澤科技有限公司</w:t>
            </w:r>
          </w:p>
        </w:tc>
      </w:tr>
      <w:tr w:rsidR="00D60FCD" w:rsidRPr="00DF4165" w:rsidTr="00EE4578">
        <w:trPr>
          <w:trHeight w:val="397"/>
        </w:trPr>
        <w:tc>
          <w:tcPr>
            <w:tcW w:w="10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0"/>
              <w:tabs>
                <w:tab w:val="clear" w:pos="2380"/>
              </w:tabs>
              <w:spacing w:line="240" w:lineRule="auto"/>
              <w:rPr>
                <w:sz w:val="24"/>
              </w:rPr>
            </w:pPr>
            <w:r w:rsidRPr="0010390F">
              <w:rPr>
                <w:sz w:val="24"/>
              </w:rPr>
              <w:t>09:30 ~ 09:40</w:t>
            </w:r>
          </w:p>
        </w:tc>
        <w:tc>
          <w:tcPr>
            <w:tcW w:w="2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1"/>
            </w:pPr>
            <w:r w:rsidRPr="0010390F">
              <w:rPr>
                <w:rFonts w:hint="eastAsia"/>
              </w:rPr>
              <w:t>主辦單位致詞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1"/>
              <w:jc w:val="center"/>
            </w:pPr>
            <w:r w:rsidRPr="0010390F">
              <w:rPr>
                <w:rFonts w:hint="eastAsia"/>
                <w:snapToGrid w:val="0"/>
              </w:rPr>
              <w:t>教育部長官</w:t>
            </w:r>
          </w:p>
        </w:tc>
      </w:tr>
      <w:tr w:rsidR="00D60FCD" w:rsidRPr="00DF4165" w:rsidTr="00EE4578">
        <w:trPr>
          <w:trHeight w:val="397"/>
        </w:trPr>
        <w:tc>
          <w:tcPr>
            <w:tcW w:w="10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0"/>
              <w:rPr>
                <w:sz w:val="24"/>
              </w:rPr>
            </w:pPr>
            <w:r w:rsidRPr="0010390F">
              <w:rPr>
                <w:sz w:val="24"/>
              </w:rPr>
              <w:t>09:40 ~ 10:40</w:t>
            </w:r>
          </w:p>
        </w:tc>
        <w:tc>
          <w:tcPr>
            <w:tcW w:w="2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1"/>
            </w:pPr>
            <w:r w:rsidRPr="0010390F">
              <w:rPr>
                <w:rFonts w:hint="eastAsia"/>
              </w:rPr>
              <w:t>資源回收再利用宣導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"/>
              <w:snapToGrid w:val="0"/>
              <w:spacing w:line="300" w:lineRule="exact"/>
              <w:ind w:rightChars="50" w:right="120"/>
              <w:jc w:val="center"/>
              <w:rPr>
                <w:snapToGrid w:val="0"/>
                <w:sz w:val="24"/>
                <w:szCs w:val="24"/>
              </w:rPr>
            </w:pPr>
            <w:r w:rsidRPr="0010390F">
              <w:rPr>
                <w:rFonts w:hint="eastAsia"/>
                <w:snapToGrid w:val="0"/>
                <w:sz w:val="24"/>
                <w:szCs w:val="24"/>
              </w:rPr>
              <w:t>環保署</w:t>
            </w:r>
          </w:p>
        </w:tc>
      </w:tr>
      <w:tr w:rsidR="00D60FCD" w:rsidRPr="00DF4165" w:rsidTr="00EE4578">
        <w:trPr>
          <w:trHeight w:val="397"/>
        </w:trPr>
        <w:tc>
          <w:tcPr>
            <w:tcW w:w="10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0"/>
              <w:rPr>
                <w:sz w:val="24"/>
              </w:rPr>
            </w:pPr>
            <w:r w:rsidRPr="0010390F">
              <w:rPr>
                <w:sz w:val="24"/>
              </w:rPr>
              <w:t>10:40 ~ 11:00</w:t>
            </w:r>
          </w:p>
        </w:tc>
        <w:tc>
          <w:tcPr>
            <w:tcW w:w="39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1"/>
              <w:rPr>
                <w:snapToGrid w:val="0"/>
              </w:rPr>
            </w:pPr>
            <w:r w:rsidRPr="0010390F">
              <w:rPr>
                <w:rFonts w:hint="eastAsia"/>
                <w:snapToGrid w:val="0"/>
              </w:rPr>
              <w:t>休</w:t>
            </w:r>
            <w:r w:rsidRPr="0010390F">
              <w:rPr>
                <w:snapToGrid w:val="0"/>
              </w:rPr>
              <w:t xml:space="preserve"> </w:t>
            </w:r>
            <w:r w:rsidRPr="0010390F">
              <w:rPr>
                <w:rFonts w:hint="eastAsia"/>
                <w:snapToGrid w:val="0"/>
              </w:rPr>
              <w:t>息</w:t>
            </w:r>
          </w:p>
        </w:tc>
      </w:tr>
      <w:tr w:rsidR="00D60FCD" w:rsidRPr="00DF4165" w:rsidTr="00EE4578">
        <w:trPr>
          <w:trHeight w:val="397"/>
        </w:trPr>
        <w:tc>
          <w:tcPr>
            <w:tcW w:w="10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0"/>
              <w:rPr>
                <w:sz w:val="24"/>
              </w:rPr>
            </w:pPr>
            <w:r w:rsidRPr="0010390F">
              <w:rPr>
                <w:sz w:val="24"/>
              </w:rPr>
              <w:t>11:00 ~ 12:00</w:t>
            </w:r>
          </w:p>
        </w:tc>
        <w:tc>
          <w:tcPr>
            <w:tcW w:w="2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1"/>
            </w:pPr>
            <w:r w:rsidRPr="0010390F">
              <w:rPr>
                <w:rFonts w:hint="eastAsia"/>
              </w:rPr>
              <w:t>限制使用免洗餐具</w:t>
            </w:r>
            <w:r w:rsidRPr="0010390F">
              <w:t xml:space="preserve"> </w:t>
            </w:r>
            <w:r w:rsidRPr="0010390F">
              <w:rPr>
                <w:rFonts w:hint="eastAsia"/>
              </w:rPr>
              <w:t>杜絕環境殺手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"/>
              <w:snapToGrid w:val="0"/>
              <w:spacing w:line="300" w:lineRule="exact"/>
              <w:ind w:rightChars="50" w:right="120"/>
              <w:jc w:val="center"/>
              <w:rPr>
                <w:snapToGrid w:val="0"/>
                <w:sz w:val="24"/>
                <w:szCs w:val="24"/>
              </w:rPr>
            </w:pPr>
            <w:r w:rsidRPr="0010390F">
              <w:rPr>
                <w:rFonts w:hint="eastAsia"/>
                <w:snapToGrid w:val="0"/>
                <w:sz w:val="24"/>
                <w:szCs w:val="24"/>
              </w:rPr>
              <w:t>環保署</w:t>
            </w:r>
          </w:p>
        </w:tc>
      </w:tr>
      <w:tr w:rsidR="00D60FCD" w:rsidRPr="00DF4165" w:rsidTr="00EE4578">
        <w:trPr>
          <w:trHeight w:val="397"/>
        </w:trPr>
        <w:tc>
          <w:tcPr>
            <w:tcW w:w="10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0"/>
              <w:rPr>
                <w:sz w:val="24"/>
              </w:rPr>
            </w:pPr>
            <w:r w:rsidRPr="0010390F">
              <w:rPr>
                <w:sz w:val="24"/>
              </w:rPr>
              <w:t>12:00 ~ 13:00</w:t>
            </w:r>
          </w:p>
        </w:tc>
        <w:tc>
          <w:tcPr>
            <w:tcW w:w="39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FCD" w:rsidRPr="00DF4165" w:rsidRDefault="00D60FCD" w:rsidP="00EE4578">
            <w:pPr>
              <w:jc w:val="center"/>
              <w:rPr>
                <w:rFonts w:eastAsia="標楷體" w:hAnsi="標楷體"/>
              </w:rPr>
            </w:pPr>
            <w:r w:rsidRPr="00DF4165">
              <w:rPr>
                <w:rFonts w:eastAsia="標楷體" w:hAnsi="標楷體" w:hint="eastAsia"/>
              </w:rPr>
              <w:t>午</w:t>
            </w:r>
            <w:r w:rsidRPr="00DF4165">
              <w:rPr>
                <w:rFonts w:eastAsia="標楷體" w:hAnsi="標楷體"/>
              </w:rPr>
              <w:t xml:space="preserve"> </w:t>
            </w:r>
            <w:r w:rsidRPr="00DF4165">
              <w:rPr>
                <w:rFonts w:eastAsia="標楷體" w:hAnsi="標楷體" w:hint="eastAsia"/>
              </w:rPr>
              <w:t>餐</w:t>
            </w:r>
            <w:r w:rsidRPr="00DF4165">
              <w:rPr>
                <w:rFonts w:eastAsia="標楷體" w:hAnsi="標楷體"/>
              </w:rPr>
              <w:t xml:space="preserve"> / </w:t>
            </w:r>
            <w:r w:rsidRPr="00DF4165">
              <w:rPr>
                <w:rFonts w:eastAsia="標楷體" w:hAnsi="標楷體" w:hint="eastAsia"/>
              </w:rPr>
              <w:t>休</w:t>
            </w:r>
            <w:r w:rsidRPr="00DF4165">
              <w:rPr>
                <w:rFonts w:eastAsia="標楷體" w:hAnsi="標楷體"/>
              </w:rPr>
              <w:t xml:space="preserve"> </w:t>
            </w:r>
            <w:r w:rsidRPr="00DF4165">
              <w:rPr>
                <w:rFonts w:eastAsia="標楷體" w:hAnsi="標楷體" w:hint="eastAsia"/>
              </w:rPr>
              <w:t>息</w:t>
            </w:r>
          </w:p>
        </w:tc>
      </w:tr>
      <w:tr w:rsidR="00D60FCD" w:rsidRPr="00DF4165" w:rsidTr="00EE4578">
        <w:trPr>
          <w:trHeight w:val="397"/>
        </w:trPr>
        <w:tc>
          <w:tcPr>
            <w:tcW w:w="10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0"/>
              <w:rPr>
                <w:sz w:val="24"/>
              </w:rPr>
            </w:pPr>
            <w:r w:rsidRPr="0010390F">
              <w:rPr>
                <w:sz w:val="24"/>
              </w:rPr>
              <w:t>13:00 ~ 13:50</w:t>
            </w:r>
          </w:p>
        </w:tc>
        <w:tc>
          <w:tcPr>
            <w:tcW w:w="2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1"/>
            </w:pPr>
            <w:r w:rsidRPr="0010390F">
              <w:rPr>
                <w:rFonts w:hint="eastAsia"/>
              </w:rPr>
              <w:t>教育機構事業廢棄物共同處理機構</w:t>
            </w:r>
            <w:r w:rsidRPr="0010390F">
              <w:t>-</w:t>
            </w:r>
            <w:r w:rsidRPr="0010390F">
              <w:rPr>
                <w:rFonts w:hint="eastAsia"/>
              </w:rPr>
              <w:t>會員體系說明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"/>
              <w:snapToGrid w:val="0"/>
              <w:spacing w:line="300" w:lineRule="exact"/>
              <w:ind w:rightChars="50" w:right="120"/>
              <w:jc w:val="center"/>
              <w:rPr>
                <w:snapToGrid w:val="0"/>
                <w:sz w:val="24"/>
                <w:szCs w:val="24"/>
              </w:rPr>
            </w:pPr>
            <w:r w:rsidRPr="0010390F">
              <w:rPr>
                <w:rFonts w:hint="eastAsia"/>
                <w:snapToGrid w:val="0"/>
                <w:sz w:val="24"/>
                <w:szCs w:val="24"/>
              </w:rPr>
              <w:t>國立成功大學環境資源研究管理中心</w:t>
            </w:r>
          </w:p>
        </w:tc>
      </w:tr>
      <w:tr w:rsidR="00D60FCD" w:rsidRPr="00DF4165" w:rsidTr="00EE4578">
        <w:trPr>
          <w:trHeight w:val="397"/>
        </w:trPr>
        <w:tc>
          <w:tcPr>
            <w:tcW w:w="10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0"/>
              <w:rPr>
                <w:sz w:val="24"/>
              </w:rPr>
            </w:pPr>
            <w:r w:rsidRPr="0010390F">
              <w:rPr>
                <w:sz w:val="24"/>
              </w:rPr>
              <w:t>13:50 ~ 14:40</w:t>
            </w:r>
          </w:p>
        </w:tc>
        <w:tc>
          <w:tcPr>
            <w:tcW w:w="2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1"/>
            </w:pPr>
            <w:r w:rsidRPr="0010390F">
              <w:rPr>
                <w:rFonts w:hint="eastAsia"/>
              </w:rPr>
              <w:t>管理實務及區域聯合說明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"/>
              <w:snapToGrid w:val="0"/>
              <w:spacing w:line="300" w:lineRule="exact"/>
              <w:ind w:rightChars="50" w:right="120"/>
              <w:jc w:val="center"/>
              <w:rPr>
                <w:snapToGrid w:val="0"/>
                <w:sz w:val="24"/>
                <w:szCs w:val="24"/>
              </w:rPr>
            </w:pPr>
            <w:r w:rsidRPr="0010390F">
              <w:rPr>
                <w:rFonts w:hint="eastAsia"/>
                <w:snapToGrid w:val="0"/>
                <w:sz w:val="24"/>
                <w:szCs w:val="24"/>
              </w:rPr>
              <w:t>國立成功大學環境資源研究管理中心</w:t>
            </w:r>
          </w:p>
        </w:tc>
      </w:tr>
      <w:tr w:rsidR="00D60FCD" w:rsidRPr="00DF4165" w:rsidTr="00EE4578">
        <w:trPr>
          <w:trHeight w:val="397"/>
        </w:trPr>
        <w:tc>
          <w:tcPr>
            <w:tcW w:w="10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0"/>
              <w:rPr>
                <w:sz w:val="24"/>
              </w:rPr>
            </w:pPr>
            <w:r w:rsidRPr="0010390F">
              <w:rPr>
                <w:sz w:val="24"/>
              </w:rPr>
              <w:t>14:40 ~ 15:10</w:t>
            </w:r>
          </w:p>
        </w:tc>
        <w:tc>
          <w:tcPr>
            <w:tcW w:w="2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1"/>
            </w:pPr>
            <w:r w:rsidRPr="0010390F">
              <w:rPr>
                <w:rFonts w:hint="eastAsia"/>
              </w:rPr>
              <w:t>意見交流</w:t>
            </w:r>
            <w:r w:rsidRPr="0010390F">
              <w:t>--</w:t>
            </w:r>
            <w:r w:rsidRPr="0010390F">
              <w:rPr>
                <w:rFonts w:hint="eastAsia"/>
              </w:rPr>
              <w:t>各級學校對環資中心營運服務建議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"/>
              <w:snapToGrid w:val="0"/>
              <w:spacing w:line="300" w:lineRule="exact"/>
              <w:ind w:rightChars="50" w:right="120"/>
              <w:jc w:val="center"/>
              <w:rPr>
                <w:snapToGrid w:val="0"/>
                <w:sz w:val="24"/>
                <w:szCs w:val="24"/>
              </w:rPr>
            </w:pPr>
            <w:r w:rsidRPr="0010390F">
              <w:rPr>
                <w:rFonts w:hint="eastAsia"/>
                <w:snapToGrid w:val="0"/>
                <w:sz w:val="24"/>
                <w:szCs w:val="24"/>
              </w:rPr>
              <w:t>中興工程顧問股份有限公司</w:t>
            </w:r>
          </w:p>
        </w:tc>
      </w:tr>
      <w:tr w:rsidR="00D60FCD" w:rsidRPr="00DF4165" w:rsidTr="00EE4578">
        <w:trPr>
          <w:trHeight w:val="397"/>
        </w:trPr>
        <w:tc>
          <w:tcPr>
            <w:tcW w:w="10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0"/>
              <w:rPr>
                <w:sz w:val="24"/>
              </w:rPr>
            </w:pPr>
            <w:r w:rsidRPr="0010390F">
              <w:rPr>
                <w:sz w:val="24"/>
              </w:rPr>
              <w:t>15:00 ~ 15:10</w:t>
            </w:r>
          </w:p>
        </w:tc>
        <w:tc>
          <w:tcPr>
            <w:tcW w:w="39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"/>
              <w:snapToGrid w:val="0"/>
              <w:spacing w:line="300" w:lineRule="exact"/>
              <w:ind w:rightChars="50" w:right="120"/>
              <w:jc w:val="center"/>
              <w:rPr>
                <w:snapToGrid w:val="0"/>
                <w:sz w:val="24"/>
                <w:szCs w:val="24"/>
              </w:rPr>
            </w:pPr>
            <w:r w:rsidRPr="0010390F">
              <w:rPr>
                <w:rFonts w:hAnsi="標楷體" w:hint="eastAsia"/>
                <w:kern w:val="2"/>
                <w:sz w:val="24"/>
                <w:szCs w:val="24"/>
              </w:rPr>
              <w:t>休</w:t>
            </w:r>
            <w:r w:rsidRPr="0010390F">
              <w:rPr>
                <w:rFonts w:hAnsi="標楷體"/>
                <w:kern w:val="2"/>
                <w:sz w:val="24"/>
                <w:szCs w:val="24"/>
              </w:rPr>
              <w:t xml:space="preserve"> </w:t>
            </w:r>
            <w:r w:rsidRPr="0010390F">
              <w:rPr>
                <w:rFonts w:hAnsi="標楷體" w:hint="eastAsia"/>
                <w:kern w:val="2"/>
                <w:sz w:val="24"/>
                <w:szCs w:val="24"/>
              </w:rPr>
              <w:t>息</w:t>
            </w:r>
          </w:p>
        </w:tc>
      </w:tr>
      <w:tr w:rsidR="00D60FCD" w:rsidRPr="00DF4165" w:rsidTr="00EE4578">
        <w:trPr>
          <w:trHeight w:val="397"/>
        </w:trPr>
        <w:tc>
          <w:tcPr>
            <w:tcW w:w="10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0"/>
              <w:rPr>
                <w:sz w:val="24"/>
              </w:rPr>
            </w:pPr>
            <w:r w:rsidRPr="0010390F">
              <w:rPr>
                <w:sz w:val="24"/>
              </w:rPr>
              <w:t>15:10 ~ 16:30</w:t>
            </w:r>
          </w:p>
        </w:tc>
        <w:tc>
          <w:tcPr>
            <w:tcW w:w="2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0FCD" w:rsidRPr="0010390F" w:rsidRDefault="00D60FCD" w:rsidP="00EE4578">
            <w:pPr>
              <w:pStyle w:val="a"/>
              <w:snapToGrid w:val="0"/>
              <w:spacing w:line="300" w:lineRule="exact"/>
              <w:ind w:rightChars="50" w:right="120"/>
              <w:rPr>
                <w:snapToGrid w:val="0"/>
                <w:sz w:val="24"/>
                <w:szCs w:val="24"/>
              </w:rPr>
            </w:pPr>
            <w:r w:rsidRPr="0010390F">
              <w:rPr>
                <w:rFonts w:hint="eastAsia"/>
                <w:snapToGrid w:val="0"/>
                <w:sz w:val="24"/>
                <w:szCs w:val="24"/>
              </w:rPr>
              <w:t>○○學校廢棄物減量暨資源回收再利用之成果分享及現場觀摩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"/>
              <w:snapToGrid w:val="0"/>
              <w:spacing w:line="300" w:lineRule="exact"/>
              <w:ind w:rightChars="50" w:right="120"/>
              <w:jc w:val="center"/>
              <w:rPr>
                <w:snapToGrid w:val="0"/>
                <w:sz w:val="24"/>
                <w:szCs w:val="24"/>
              </w:rPr>
            </w:pPr>
            <w:r w:rsidRPr="0010390F">
              <w:rPr>
                <w:rFonts w:hint="eastAsia"/>
                <w:snapToGrid w:val="0"/>
                <w:sz w:val="24"/>
                <w:szCs w:val="24"/>
              </w:rPr>
              <w:t>示範學校</w:t>
            </w:r>
          </w:p>
        </w:tc>
      </w:tr>
      <w:tr w:rsidR="00D60FCD" w:rsidRPr="00DF4165" w:rsidTr="00EE4578">
        <w:trPr>
          <w:trHeight w:val="397"/>
        </w:trPr>
        <w:tc>
          <w:tcPr>
            <w:tcW w:w="1005" w:type="pct"/>
            <w:tcBorders>
              <w:top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0"/>
              <w:rPr>
                <w:sz w:val="24"/>
              </w:rPr>
            </w:pPr>
            <w:r w:rsidRPr="0010390F">
              <w:rPr>
                <w:sz w:val="24"/>
              </w:rPr>
              <w:t>16:30 ~ 16:50</w:t>
            </w:r>
          </w:p>
        </w:tc>
        <w:tc>
          <w:tcPr>
            <w:tcW w:w="2547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1"/>
            </w:pPr>
            <w:r w:rsidRPr="0010390F">
              <w:rPr>
                <w:rFonts w:hint="eastAsia"/>
              </w:rPr>
              <w:t>綜</w:t>
            </w:r>
            <w:r w:rsidRPr="0010390F">
              <w:t xml:space="preserve"> </w:t>
            </w:r>
            <w:r w:rsidRPr="0010390F">
              <w:rPr>
                <w:rFonts w:hint="eastAsia"/>
              </w:rPr>
              <w:t>合</w:t>
            </w:r>
            <w:r w:rsidRPr="0010390F">
              <w:t xml:space="preserve"> </w:t>
            </w:r>
            <w:r w:rsidRPr="0010390F">
              <w:rPr>
                <w:rFonts w:hint="eastAsia"/>
              </w:rPr>
              <w:t>討</w:t>
            </w:r>
            <w:r w:rsidRPr="0010390F">
              <w:t xml:space="preserve"> </w:t>
            </w:r>
            <w:r w:rsidRPr="0010390F">
              <w:rPr>
                <w:rFonts w:hint="eastAsia"/>
              </w:rPr>
              <w:t>論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:rsidR="00D60FCD" w:rsidRPr="0010390F" w:rsidRDefault="00D60FCD" w:rsidP="00EE4578">
            <w:pPr>
              <w:pStyle w:val="a"/>
              <w:snapToGrid w:val="0"/>
              <w:spacing w:line="300" w:lineRule="exact"/>
              <w:ind w:rightChars="50" w:right="120"/>
              <w:jc w:val="center"/>
              <w:rPr>
                <w:snapToGrid w:val="0"/>
                <w:sz w:val="24"/>
                <w:szCs w:val="24"/>
              </w:rPr>
            </w:pPr>
            <w:r w:rsidRPr="0010390F">
              <w:rPr>
                <w:rFonts w:hint="eastAsia"/>
                <w:snapToGrid w:val="0"/>
                <w:sz w:val="24"/>
                <w:szCs w:val="24"/>
              </w:rPr>
              <w:t>教育部</w:t>
            </w:r>
          </w:p>
          <w:p w:rsidR="00D60FCD" w:rsidRPr="0010390F" w:rsidRDefault="00D60FCD" w:rsidP="00EE4578">
            <w:pPr>
              <w:pStyle w:val="a"/>
              <w:snapToGrid w:val="0"/>
              <w:spacing w:line="300" w:lineRule="exact"/>
              <w:ind w:rightChars="50" w:right="120"/>
              <w:jc w:val="center"/>
              <w:rPr>
                <w:snapToGrid w:val="0"/>
                <w:sz w:val="24"/>
                <w:szCs w:val="24"/>
              </w:rPr>
            </w:pPr>
            <w:r w:rsidRPr="0010390F">
              <w:rPr>
                <w:rFonts w:hint="eastAsia"/>
                <w:snapToGrid w:val="0"/>
                <w:sz w:val="24"/>
                <w:szCs w:val="24"/>
              </w:rPr>
              <w:t>鼎澤科技有限公司</w:t>
            </w:r>
          </w:p>
        </w:tc>
      </w:tr>
    </w:tbl>
    <w:p w:rsidR="00D60FCD" w:rsidRPr="0010390F" w:rsidRDefault="00D60FCD" w:rsidP="00251F8B">
      <w:pPr>
        <w:pStyle w:val="BodyTextIndent"/>
        <w:adjustRightInd w:val="0"/>
        <w:snapToGrid w:val="0"/>
        <w:spacing w:line="240" w:lineRule="atLeast"/>
        <w:ind w:left="0"/>
        <w:jc w:val="center"/>
        <w:rPr>
          <w:rFonts w:hAnsi="標楷體"/>
          <w:sz w:val="24"/>
        </w:rPr>
      </w:pPr>
    </w:p>
    <w:p w:rsidR="00D60FCD" w:rsidRPr="0010390F" w:rsidRDefault="00D60FCD" w:rsidP="00251F8B">
      <w:pPr>
        <w:pStyle w:val="ListParagraph"/>
        <w:numPr>
          <w:ilvl w:val="0"/>
          <w:numId w:val="1"/>
        </w:numPr>
        <w:ind w:leftChars="0"/>
      </w:pPr>
      <w:r w:rsidRPr="0010390F">
        <w:br w:type="page"/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000"/>
      </w:tblPr>
      <w:tblGrid>
        <w:gridCol w:w="1705"/>
        <w:gridCol w:w="4321"/>
        <w:gridCol w:w="2456"/>
      </w:tblGrid>
      <w:tr w:rsidR="00D60FCD" w:rsidRPr="00DF4165" w:rsidTr="00EE4578">
        <w:trPr>
          <w:trHeight w:val="361"/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D60FCD" w:rsidRPr="0010390F" w:rsidRDefault="00D60FCD" w:rsidP="00EE4578">
            <w:pPr>
              <w:pStyle w:val="a0"/>
              <w:rPr>
                <w:b/>
                <w:sz w:val="24"/>
              </w:rPr>
            </w:pPr>
            <w:r w:rsidRPr="0010390F">
              <w:rPr>
                <w:rFonts w:hint="eastAsia"/>
                <w:b/>
                <w:sz w:val="24"/>
              </w:rPr>
              <w:t>第二天「校園環境保護暨廢棄物減量」工作坊</w:t>
            </w:r>
          </w:p>
        </w:tc>
      </w:tr>
      <w:tr w:rsidR="00D60FCD" w:rsidRPr="00DF4165" w:rsidTr="00EE4578">
        <w:trPr>
          <w:trHeight w:val="361"/>
          <w:tblHeader/>
        </w:trPr>
        <w:tc>
          <w:tcPr>
            <w:tcW w:w="1005" w:type="pct"/>
            <w:tcBorders>
              <w:top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0"/>
              <w:rPr>
                <w:b/>
                <w:sz w:val="24"/>
              </w:rPr>
            </w:pPr>
            <w:r w:rsidRPr="0010390F">
              <w:rPr>
                <w:rFonts w:hint="eastAsia"/>
                <w:b/>
                <w:sz w:val="24"/>
              </w:rPr>
              <w:t>時間</w:t>
            </w:r>
          </w:p>
        </w:tc>
        <w:tc>
          <w:tcPr>
            <w:tcW w:w="2547" w:type="pct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0"/>
              <w:rPr>
                <w:b/>
                <w:sz w:val="24"/>
              </w:rPr>
            </w:pPr>
            <w:r w:rsidRPr="0010390F">
              <w:rPr>
                <w:rFonts w:hint="eastAsia"/>
                <w:b/>
                <w:sz w:val="24"/>
              </w:rPr>
              <w:t>議題</w:t>
            </w:r>
          </w:p>
        </w:tc>
        <w:tc>
          <w:tcPr>
            <w:tcW w:w="1448" w:type="pct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D60FCD" w:rsidRPr="0010390F" w:rsidRDefault="00D60FCD" w:rsidP="00EE4578">
            <w:pPr>
              <w:pStyle w:val="a0"/>
              <w:rPr>
                <w:b/>
                <w:sz w:val="24"/>
              </w:rPr>
            </w:pPr>
            <w:r w:rsidRPr="0010390F">
              <w:rPr>
                <w:rFonts w:hint="eastAsia"/>
                <w:b/>
                <w:sz w:val="24"/>
              </w:rPr>
              <w:t>主講人</w:t>
            </w:r>
          </w:p>
        </w:tc>
      </w:tr>
      <w:tr w:rsidR="00D60FCD" w:rsidRPr="00DF4165" w:rsidTr="00EE4578">
        <w:trPr>
          <w:trHeight w:val="312"/>
        </w:trPr>
        <w:tc>
          <w:tcPr>
            <w:tcW w:w="1005" w:type="pct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0"/>
              <w:spacing w:line="240" w:lineRule="auto"/>
              <w:rPr>
                <w:sz w:val="24"/>
              </w:rPr>
            </w:pPr>
            <w:r w:rsidRPr="0010390F">
              <w:rPr>
                <w:sz w:val="24"/>
              </w:rPr>
              <w:t>09:00 ~ 09:30</w:t>
            </w:r>
          </w:p>
        </w:tc>
        <w:tc>
          <w:tcPr>
            <w:tcW w:w="2547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1"/>
            </w:pPr>
            <w:r w:rsidRPr="0010390F">
              <w:rPr>
                <w:rFonts w:hint="eastAsia"/>
              </w:rPr>
              <w:t>報到、領取資料</w:t>
            </w:r>
          </w:p>
        </w:tc>
        <w:tc>
          <w:tcPr>
            <w:tcW w:w="1448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1"/>
              <w:jc w:val="center"/>
              <w:rPr>
                <w:snapToGrid w:val="0"/>
              </w:rPr>
            </w:pPr>
            <w:r w:rsidRPr="0010390F">
              <w:rPr>
                <w:rFonts w:hint="eastAsia"/>
                <w:snapToGrid w:val="0"/>
              </w:rPr>
              <w:t>鼎澤科技有限公司</w:t>
            </w:r>
          </w:p>
        </w:tc>
      </w:tr>
      <w:tr w:rsidR="00D60FCD" w:rsidRPr="00DF4165" w:rsidTr="00EE4578">
        <w:trPr>
          <w:trHeight w:val="312"/>
        </w:trPr>
        <w:tc>
          <w:tcPr>
            <w:tcW w:w="10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0"/>
              <w:spacing w:line="240" w:lineRule="auto"/>
              <w:rPr>
                <w:sz w:val="24"/>
              </w:rPr>
            </w:pPr>
            <w:r w:rsidRPr="0010390F">
              <w:rPr>
                <w:sz w:val="24"/>
              </w:rPr>
              <w:t>09:30 ~ 09:40</w:t>
            </w:r>
          </w:p>
        </w:tc>
        <w:tc>
          <w:tcPr>
            <w:tcW w:w="2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1"/>
            </w:pPr>
            <w:r w:rsidRPr="0010390F">
              <w:rPr>
                <w:rFonts w:hint="eastAsia"/>
              </w:rPr>
              <w:t>主辦單位致詞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1"/>
              <w:jc w:val="center"/>
              <w:rPr>
                <w:snapToGrid w:val="0"/>
              </w:rPr>
            </w:pPr>
            <w:r w:rsidRPr="0010390F">
              <w:rPr>
                <w:rFonts w:hint="eastAsia"/>
                <w:snapToGrid w:val="0"/>
              </w:rPr>
              <w:t>教育部長官</w:t>
            </w:r>
          </w:p>
        </w:tc>
      </w:tr>
      <w:tr w:rsidR="00D60FCD" w:rsidRPr="00DF4165" w:rsidTr="00EE4578">
        <w:trPr>
          <w:trHeight w:val="312"/>
        </w:trPr>
        <w:tc>
          <w:tcPr>
            <w:tcW w:w="10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0"/>
              <w:spacing w:line="240" w:lineRule="auto"/>
              <w:rPr>
                <w:sz w:val="24"/>
              </w:rPr>
            </w:pPr>
            <w:r w:rsidRPr="0010390F">
              <w:rPr>
                <w:sz w:val="24"/>
              </w:rPr>
              <w:t>09:40 ~ 10:10</w:t>
            </w:r>
          </w:p>
        </w:tc>
        <w:tc>
          <w:tcPr>
            <w:tcW w:w="2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1"/>
            </w:pPr>
            <w:r w:rsidRPr="0010390F">
              <w:rPr>
                <w:rFonts w:hint="eastAsia"/>
              </w:rPr>
              <w:t>學校適用之毒化物法規說明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1"/>
              <w:jc w:val="center"/>
              <w:rPr>
                <w:snapToGrid w:val="0"/>
              </w:rPr>
            </w:pPr>
            <w:r w:rsidRPr="0010390F">
              <w:rPr>
                <w:rFonts w:hint="eastAsia"/>
                <w:snapToGrid w:val="0"/>
              </w:rPr>
              <w:t>環保署長官</w:t>
            </w:r>
          </w:p>
        </w:tc>
      </w:tr>
      <w:tr w:rsidR="00D60FCD" w:rsidRPr="00DF4165" w:rsidTr="00EE4578">
        <w:trPr>
          <w:trHeight w:val="312"/>
        </w:trPr>
        <w:tc>
          <w:tcPr>
            <w:tcW w:w="10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0"/>
              <w:spacing w:line="240" w:lineRule="auto"/>
              <w:rPr>
                <w:sz w:val="24"/>
              </w:rPr>
            </w:pPr>
            <w:r w:rsidRPr="0010390F">
              <w:rPr>
                <w:sz w:val="24"/>
              </w:rPr>
              <w:t>10:10 ~ 10:40</w:t>
            </w:r>
          </w:p>
        </w:tc>
        <w:tc>
          <w:tcPr>
            <w:tcW w:w="2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1"/>
            </w:pPr>
            <w:r w:rsidRPr="0010390F">
              <w:rPr>
                <w:rFonts w:hint="eastAsia"/>
              </w:rPr>
              <w:t>學校適用之廢棄物法規說明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1"/>
              <w:jc w:val="center"/>
              <w:rPr>
                <w:snapToGrid w:val="0"/>
              </w:rPr>
            </w:pPr>
            <w:r w:rsidRPr="0010390F">
              <w:rPr>
                <w:rFonts w:hint="eastAsia"/>
                <w:snapToGrid w:val="0"/>
              </w:rPr>
              <w:t>環保署長官</w:t>
            </w:r>
          </w:p>
        </w:tc>
      </w:tr>
      <w:tr w:rsidR="00D60FCD" w:rsidRPr="00DF4165" w:rsidTr="00EE4578">
        <w:trPr>
          <w:trHeight w:val="312"/>
        </w:trPr>
        <w:tc>
          <w:tcPr>
            <w:tcW w:w="10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0"/>
              <w:spacing w:line="240" w:lineRule="auto"/>
              <w:rPr>
                <w:sz w:val="24"/>
              </w:rPr>
            </w:pPr>
            <w:r w:rsidRPr="0010390F">
              <w:rPr>
                <w:sz w:val="24"/>
              </w:rPr>
              <w:t>10:40 ~ 10:50</w:t>
            </w:r>
          </w:p>
        </w:tc>
        <w:tc>
          <w:tcPr>
            <w:tcW w:w="39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"/>
              <w:snapToGrid w:val="0"/>
              <w:ind w:rightChars="50" w:right="120"/>
              <w:jc w:val="center"/>
              <w:rPr>
                <w:rFonts w:hAnsi="標楷體"/>
                <w:sz w:val="24"/>
                <w:szCs w:val="24"/>
              </w:rPr>
            </w:pPr>
            <w:r w:rsidRPr="0010390F">
              <w:rPr>
                <w:rFonts w:hAnsi="標楷體" w:hint="eastAsia"/>
                <w:sz w:val="24"/>
                <w:szCs w:val="24"/>
              </w:rPr>
              <w:t>休</w:t>
            </w:r>
            <w:r w:rsidRPr="0010390F">
              <w:rPr>
                <w:rFonts w:hAnsi="標楷體"/>
                <w:sz w:val="24"/>
                <w:szCs w:val="24"/>
              </w:rPr>
              <w:t xml:space="preserve"> </w:t>
            </w:r>
            <w:r w:rsidRPr="0010390F">
              <w:rPr>
                <w:rFonts w:hAnsi="標楷體" w:hint="eastAsia"/>
                <w:sz w:val="24"/>
                <w:szCs w:val="24"/>
              </w:rPr>
              <w:t>息</w:t>
            </w:r>
          </w:p>
        </w:tc>
      </w:tr>
      <w:tr w:rsidR="00D60FCD" w:rsidRPr="00DF4165" w:rsidTr="00EE4578">
        <w:trPr>
          <w:trHeight w:val="313"/>
        </w:trPr>
        <w:tc>
          <w:tcPr>
            <w:tcW w:w="10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0"/>
              <w:spacing w:line="240" w:lineRule="auto"/>
              <w:rPr>
                <w:sz w:val="24"/>
              </w:rPr>
            </w:pPr>
            <w:r w:rsidRPr="0010390F">
              <w:rPr>
                <w:sz w:val="24"/>
              </w:rPr>
              <w:t>10:50 ~ 12:00</w:t>
            </w:r>
          </w:p>
        </w:tc>
        <w:tc>
          <w:tcPr>
            <w:tcW w:w="2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1"/>
            </w:pPr>
            <w:r w:rsidRPr="0010390F">
              <w:rPr>
                <w:rFonts w:hint="eastAsia"/>
              </w:rPr>
              <w:t>校園環境教育管理及規劃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"/>
              <w:snapToGrid w:val="0"/>
              <w:ind w:rightChars="50" w:right="120"/>
              <w:jc w:val="center"/>
              <w:rPr>
                <w:snapToGrid w:val="0"/>
                <w:sz w:val="24"/>
                <w:szCs w:val="24"/>
              </w:rPr>
            </w:pPr>
            <w:r w:rsidRPr="0010390F">
              <w:rPr>
                <w:rFonts w:hint="eastAsia"/>
                <w:snapToGrid w:val="0"/>
                <w:sz w:val="24"/>
                <w:szCs w:val="24"/>
              </w:rPr>
              <w:t>財團法人環保媽媽環境保護基金會</w:t>
            </w:r>
          </w:p>
          <w:p w:rsidR="00D60FCD" w:rsidRPr="0010390F" w:rsidRDefault="00D60FCD" w:rsidP="00EE4578">
            <w:pPr>
              <w:pStyle w:val="a"/>
              <w:snapToGrid w:val="0"/>
              <w:ind w:rightChars="50" w:right="120"/>
              <w:jc w:val="center"/>
              <w:rPr>
                <w:snapToGrid w:val="0"/>
                <w:sz w:val="24"/>
                <w:szCs w:val="24"/>
              </w:rPr>
            </w:pPr>
            <w:r w:rsidRPr="0010390F">
              <w:rPr>
                <w:rFonts w:hint="eastAsia"/>
                <w:snapToGrid w:val="0"/>
                <w:sz w:val="24"/>
                <w:szCs w:val="24"/>
              </w:rPr>
              <w:t>周春娣董事長</w:t>
            </w:r>
          </w:p>
        </w:tc>
      </w:tr>
      <w:tr w:rsidR="00D60FCD" w:rsidRPr="00DF4165" w:rsidTr="00EE4578">
        <w:trPr>
          <w:trHeight w:val="312"/>
        </w:trPr>
        <w:tc>
          <w:tcPr>
            <w:tcW w:w="10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0"/>
              <w:spacing w:line="240" w:lineRule="auto"/>
              <w:rPr>
                <w:sz w:val="24"/>
              </w:rPr>
            </w:pPr>
            <w:r w:rsidRPr="0010390F">
              <w:rPr>
                <w:sz w:val="24"/>
              </w:rPr>
              <w:t>12:00 ~ 13:00</w:t>
            </w:r>
          </w:p>
        </w:tc>
        <w:tc>
          <w:tcPr>
            <w:tcW w:w="39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"/>
              <w:snapToGrid w:val="0"/>
              <w:ind w:rightChars="50" w:right="120"/>
              <w:jc w:val="center"/>
              <w:rPr>
                <w:snapToGrid w:val="0"/>
                <w:sz w:val="24"/>
                <w:szCs w:val="24"/>
              </w:rPr>
            </w:pPr>
            <w:r w:rsidRPr="0010390F">
              <w:rPr>
                <w:rFonts w:hAnsi="標楷體" w:hint="eastAsia"/>
                <w:kern w:val="2"/>
                <w:sz w:val="24"/>
                <w:szCs w:val="24"/>
              </w:rPr>
              <w:t>午</w:t>
            </w:r>
            <w:r w:rsidRPr="0010390F">
              <w:rPr>
                <w:rFonts w:hAnsi="標楷體"/>
                <w:kern w:val="2"/>
                <w:sz w:val="24"/>
                <w:szCs w:val="24"/>
              </w:rPr>
              <w:t xml:space="preserve"> </w:t>
            </w:r>
            <w:r w:rsidRPr="0010390F">
              <w:rPr>
                <w:rFonts w:hAnsi="標楷體" w:hint="eastAsia"/>
                <w:kern w:val="2"/>
                <w:sz w:val="24"/>
                <w:szCs w:val="24"/>
              </w:rPr>
              <w:t>餐</w:t>
            </w:r>
            <w:r w:rsidRPr="0010390F">
              <w:rPr>
                <w:rFonts w:hAnsi="標楷體"/>
                <w:kern w:val="2"/>
                <w:sz w:val="24"/>
                <w:szCs w:val="24"/>
              </w:rPr>
              <w:t xml:space="preserve"> / </w:t>
            </w:r>
            <w:r w:rsidRPr="0010390F">
              <w:rPr>
                <w:rFonts w:hAnsi="標楷體" w:hint="eastAsia"/>
                <w:kern w:val="2"/>
                <w:sz w:val="24"/>
                <w:szCs w:val="24"/>
              </w:rPr>
              <w:t>休</w:t>
            </w:r>
            <w:r w:rsidRPr="0010390F">
              <w:rPr>
                <w:rFonts w:hAnsi="標楷體"/>
                <w:kern w:val="2"/>
                <w:sz w:val="24"/>
                <w:szCs w:val="24"/>
              </w:rPr>
              <w:t xml:space="preserve"> </w:t>
            </w:r>
            <w:r w:rsidRPr="0010390F">
              <w:rPr>
                <w:rFonts w:hAnsi="標楷體" w:hint="eastAsia"/>
                <w:kern w:val="2"/>
                <w:sz w:val="24"/>
                <w:szCs w:val="24"/>
              </w:rPr>
              <w:t>息</w:t>
            </w:r>
          </w:p>
        </w:tc>
      </w:tr>
      <w:tr w:rsidR="00D60FCD" w:rsidRPr="00DF4165" w:rsidTr="00EE4578">
        <w:trPr>
          <w:trHeight w:val="312"/>
        </w:trPr>
        <w:tc>
          <w:tcPr>
            <w:tcW w:w="10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0"/>
              <w:spacing w:line="240" w:lineRule="auto"/>
              <w:rPr>
                <w:sz w:val="24"/>
              </w:rPr>
            </w:pPr>
            <w:r w:rsidRPr="0010390F">
              <w:rPr>
                <w:sz w:val="24"/>
              </w:rPr>
              <w:t>13:00 ~ 13:50</w:t>
            </w:r>
          </w:p>
        </w:tc>
        <w:tc>
          <w:tcPr>
            <w:tcW w:w="2547" w:type="pct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1"/>
            </w:pPr>
            <w:r w:rsidRPr="0010390F">
              <w:rPr>
                <w:rFonts w:hint="eastAsia"/>
              </w:rPr>
              <w:t>利用校園廢棄垃圾當作創作材料</w:t>
            </w:r>
          </w:p>
          <w:p w:rsidR="00D60FCD" w:rsidRPr="0010390F" w:rsidRDefault="00D60FCD" w:rsidP="00EE4578">
            <w:pPr>
              <w:pStyle w:val="a1"/>
            </w:pPr>
            <w:r w:rsidRPr="0010390F">
              <w:rPr>
                <w:rFonts w:hint="eastAsia"/>
              </w:rPr>
              <w:t>與實作體驗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6" w:space="0" w:color="auto"/>
            </w:tcBorders>
            <w:vAlign w:val="center"/>
          </w:tcPr>
          <w:p w:rsidR="00D60FCD" w:rsidRPr="0010390F" w:rsidRDefault="00D60FCD" w:rsidP="00EE4578">
            <w:pPr>
              <w:pStyle w:val="a"/>
              <w:snapToGrid w:val="0"/>
              <w:ind w:rightChars="50" w:right="120"/>
              <w:jc w:val="center"/>
              <w:rPr>
                <w:snapToGrid w:val="0"/>
                <w:sz w:val="24"/>
                <w:szCs w:val="24"/>
              </w:rPr>
            </w:pPr>
            <w:r w:rsidRPr="0010390F">
              <w:rPr>
                <w:rFonts w:hint="eastAsia"/>
                <w:snapToGrid w:val="0"/>
                <w:sz w:val="24"/>
                <w:szCs w:val="24"/>
              </w:rPr>
              <w:t>彰化市國聖國民小學</w:t>
            </w:r>
          </w:p>
          <w:p w:rsidR="00D60FCD" w:rsidRPr="0010390F" w:rsidRDefault="00D60FCD" w:rsidP="00EE4578">
            <w:pPr>
              <w:pStyle w:val="a"/>
              <w:snapToGrid w:val="0"/>
              <w:ind w:rightChars="50" w:right="120"/>
              <w:jc w:val="center"/>
              <w:rPr>
                <w:snapToGrid w:val="0"/>
                <w:sz w:val="24"/>
                <w:szCs w:val="24"/>
              </w:rPr>
            </w:pPr>
            <w:r w:rsidRPr="0010390F">
              <w:rPr>
                <w:rFonts w:hint="eastAsia"/>
                <w:snapToGrid w:val="0"/>
                <w:sz w:val="24"/>
                <w:szCs w:val="24"/>
              </w:rPr>
              <w:t>蘇育正老師</w:t>
            </w:r>
          </w:p>
        </w:tc>
      </w:tr>
      <w:tr w:rsidR="00D60FCD" w:rsidRPr="00DF4165" w:rsidTr="00EE4578">
        <w:trPr>
          <w:trHeight w:val="312"/>
        </w:trPr>
        <w:tc>
          <w:tcPr>
            <w:tcW w:w="10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0"/>
              <w:spacing w:line="240" w:lineRule="auto"/>
              <w:rPr>
                <w:sz w:val="24"/>
              </w:rPr>
            </w:pPr>
            <w:r w:rsidRPr="0010390F">
              <w:rPr>
                <w:sz w:val="24"/>
              </w:rPr>
              <w:t xml:space="preserve">13:50 ~ 14:40 </w:t>
            </w:r>
          </w:p>
        </w:tc>
        <w:tc>
          <w:tcPr>
            <w:tcW w:w="2547" w:type="pct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"/>
              <w:snapToGrid w:val="0"/>
              <w:ind w:rightChars="50" w:right="120"/>
              <w:rPr>
                <w:snapToGrid w:val="0"/>
                <w:sz w:val="24"/>
                <w:szCs w:val="24"/>
              </w:rPr>
            </w:pPr>
            <w:r w:rsidRPr="0010390F">
              <w:rPr>
                <w:rFonts w:hint="eastAsia"/>
                <w:snapToGrid w:val="0"/>
                <w:sz w:val="24"/>
                <w:szCs w:val="24"/>
              </w:rPr>
              <w:t>利用校園廢棄垃圾當作創作材料</w:t>
            </w:r>
          </w:p>
          <w:p w:rsidR="00D60FCD" w:rsidRPr="0010390F" w:rsidRDefault="00D60FCD" w:rsidP="00EE4578">
            <w:pPr>
              <w:pStyle w:val="a1"/>
            </w:pPr>
            <w:r w:rsidRPr="0010390F">
              <w:rPr>
                <w:rFonts w:hint="eastAsia"/>
                <w:snapToGrid w:val="0"/>
              </w:rPr>
              <w:t>與實作體驗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6" w:space="0" w:color="auto"/>
            </w:tcBorders>
            <w:vAlign w:val="center"/>
          </w:tcPr>
          <w:p w:rsidR="00D60FCD" w:rsidRPr="0010390F" w:rsidRDefault="00D60FCD" w:rsidP="00EE4578">
            <w:pPr>
              <w:pStyle w:val="a"/>
              <w:snapToGrid w:val="0"/>
              <w:ind w:rightChars="50" w:right="120"/>
              <w:jc w:val="center"/>
              <w:rPr>
                <w:snapToGrid w:val="0"/>
                <w:sz w:val="24"/>
                <w:szCs w:val="24"/>
              </w:rPr>
            </w:pPr>
            <w:r w:rsidRPr="0010390F">
              <w:rPr>
                <w:rFonts w:hint="eastAsia"/>
                <w:snapToGrid w:val="0"/>
                <w:sz w:val="24"/>
                <w:szCs w:val="24"/>
              </w:rPr>
              <w:t>彰化市國聖國民小學</w:t>
            </w:r>
          </w:p>
          <w:p w:rsidR="00D60FCD" w:rsidRPr="0010390F" w:rsidRDefault="00D60FCD" w:rsidP="00EE4578">
            <w:pPr>
              <w:pStyle w:val="a"/>
              <w:snapToGrid w:val="0"/>
              <w:ind w:rightChars="50" w:right="120"/>
              <w:jc w:val="center"/>
              <w:rPr>
                <w:snapToGrid w:val="0"/>
                <w:sz w:val="24"/>
                <w:szCs w:val="24"/>
              </w:rPr>
            </w:pPr>
            <w:r w:rsidRPr="0010390F">
              <w:rPr>
                <w:rFonts w:hint="eastAsia"/>
                <w:snapToGrid w:val="0"/>
                <w:sz w:val="24"/>
                <w:szCs w:val="24"/>
              </w:rPr>
              <w:t>蘇育正老師</w:t>
            </w:r>
          </w:p>
        </w:tc>
      </w:tr>
      <w:tr w:rsidR="00D60FCD" w:rsidRPr="00DF4165" w:rsidTr="00EE4578">
        <w:trPr>
          <w:trHeight w:val="338"/>
        </w:trPr>
        <w:tc>
          <w:tcPr>
            <w:tcW w:w="10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0"/>
              <w:spacing w:line="240" w:lineRule="auto"/>
              <w:rPr>
                <w:sz w:val="24"/>
              </w:rPr>
            </w:pPr>
            <w:r w:rsidRPr="0010390F">
              <w:rPr>
                <w:sz w:val="24"/>
              </w:rPr>
              <w:t>14:40 ~ 15:00</w:t>
            </w:r>
          </w:p>
        </w:tc>
        <w:tc>
          <w:tcPr>
            <w:tcW w:w="39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"/>
              <w:snapToGrid w:val="0"/>
              <w:ind w:rightChars="50" w:right="120"/>
              <w:jc w:val="center"/>
              <w:rPr>
                <w:snapToGrid w:val="0"/>
                <w:sz w:val="24"/>
                <w:szCs w:val="24"/>
              </w:rPr>
            </w:pPr>
            <w:r w:rsidRPr="0010390F">
              <w:rPr>
                <w:rFonts w:hAnsi="標楷體" w:hint="eastAsia"/>
                <w:sz w:val="24"/>
                <w:szCs w:val="24"/>
              </w:rPr>
              <w:t>休</w:t>
            </w:r>
            <w:r w:rsidRPr="0010390F">
              <w:rPr>
                <w:rFonts w:hAnsi="標楷體"/>
                <w:sz w:val="24"/>
                <w:szCs w:val="24"/>
              </w:rPr>
              <w:t xml:space="preserve"> </w:t>
            </w:r>
            <w:r w:rsidRPr="0010390F">
              <w:rPr>
                <w:rFonts w:hAnsi="標楷體" w:hint="eastAsia"/>
                <w:sz w:val="24"/>
                <w:szCs w:val="24"/>
              </w:rPr>
              <w:t>息</w:t>
            </w:r>
          </w:p>
        </w:tc>
      </w:tr>
      <w:tr w:rsidR="00D60FCD" w:rsidRPr="00DF4165" w:rsidTr="00EE4578">
        <w:trPr>
          <w:trHeight w:val="338"/>
        </w:trPr>
        <w:tc>
          <w:tcPr>
            <w:tcW w:w="10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0"/>
              <w:spacing w:line="240" w:lineRule="auto"/>
              <w:rPr>
                <w:sz w:val="24"/>
              </w:rPr>
            </w:pPr>
            <w:bookmarkStart w:id="0" w:name="_GoBack"/>
            <w:r w:rsidRPr="0010390F">
              <w:rPr>
                <w:sz w:val="24"/>
              </w:rPr>
              <w:t>15:00 ~ 15:50</w:t>
            </w:r>
          </w:p>
        </w:tc>
        <w:tc>
          <w:tcPr>
            <w:tcW w:w="25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"/>
              <w:snapToGrid w:val="0"/>
              <w:ind w:rightChars="50" w:right="120"/>
              <w:rPr>
                <w:snapToGrid w:val="0"/>
                <w:sz w:val="24"/>
                <w:szCs w:val="24"/>
              </w:rPr>
            </w:pPr>
            <w:r w:rsidRPr="0010390F">
              <w:rPr>
                <w:rFonts w:hint="eastAsia"/>
                <w:snapToGrid w:val="0"/>
                <w:sz w:val="24"/>
                <w:szCs w:val="24"/>
              </w:rPr>
              <w:t>飲料紙盒包的生命之旅</w:t>
            </w:r>
          </w:p>
          <w:p w:rsidR="00D60FCD" w:rsidRPr="0010390F" w:rsidRDefault="00D60FCD" w:rsidP="00EE4578">
            <w:pPr>
              <w:pStyle w:val="a"/>
              <w:snapToGrid w:val="0"/>
              <w:ind w:rightChars="50" w:right="120"/>
              <w:rPr>
                <w:snapToGrid w:val="0"/>
                <w:sz w:val="24"/>
                <w:szCs w:val="24"/>
              </w:rPr>
            </w:pPr>
            <w:r w:rsidRPr="0010390F">
              <w:rPr>
                <w:snapToGrid w:val="0"/>
                <w:sz w:val="24"/>
                <w:szCs w:val="24"/>
              </w:rPr>
              <w:t>(</w:t>
            </w:r>
            <w:r w:rsidRPr="0010390F">
              <w:rPr>
                <w:rFonts w:hint="eastAsia"/>
                <w:snapToGrid w:val="0"/>
                <w:sz w:val="24"/>
                <w:szCs w:val="24"/>
              </w:rPr>
              <w:t>含實作體驗</w:t>
            </w:r>
            <w:r w:rsidRPr="0010390F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"/>
              <w:snapToGrid w:val="0"/>
              <w:ind w:rightChars="50" w:right="120"/>
              <w:jc w:val="center"/>
              <w:rPr>
                <w:snapToGrid w:val="0"/>
                <w:sz w:val="24"/>
                <w:szCs w:val="24"/>
              </w:rPr>
            </w:pPr>
            <w:r w:rsidRPr="0010390F">
              <w:rPr>
                <w:rFonts w:hint="eastAsia"/>
                <w:snapToGrid w:val="0"/>
                <w:sz w:val="24"/>
                <w:szCs w:val="24"/>
              </w:rPr>
              <w:t>利樂公司</w:t>
            </w:r>
          </w:p>
        </w:tc>
      </w:tr>
      <w:bookmarkEnd w:id="0"/>
      <w:tr w:rsidR="00D60FCD" w:rsidRPr="00DF4165" w:rsidTr="00EE4578">
        <w:trPr>
          <w:trHeight w:val="338"/>
        </w:trPr>
        <w:tc>
          <w:tcPr>
            <w:tcW w:w="10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0"/>
              <w:spacing w:line="240" w:lineRule="auto"/>
              <w:rPr>
                <w:sz w:val="24"/>
              </w:rPr>
            </w:pPr>
            <w:r w:rsidRPr="0010390F">
              <w:rPr>
                <w:sz w:val="24"/>
              </w:rPr>
              <w:t>15:50 ~ 16:40</w:t>
            </w:r>
          </w:p>
        </w:tc>
        <w:tc>
          <w:tcPr>
            <w:tcW w:w="25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"/>
              <w:snapToGrid w:val="0"/>
              <w:ind w:rightChars="50" w:right="120"/>
              <w:rPr>
                <w:snapToGrid w:val="0"/>
                <w:sz w:val="24"/>
                <w:szCs w:val="24"/>
              </w:rPr>
            </w:pPr>
          </w:p>
        </w:tc>
        <w:tc>
          <w:tcPr>
            <w:tcW w:w="1448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"/>
              <w:snapToGrid w:val="0"/>
              <w:ind w:rightChars="50" w:right="12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D60FCD" w:rsidRPr="00DF4165" w:rsidTr="00EE4578">
        <w:trPr>
          <w:trHeight w:val="397"/>
        </w:trPr>
        <w:tc>
          <w:tcPr>
            <w:tcW w:w="1005" w:type="pct"/>
            <w:tcBorders>
              <w:top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0"/>
              <w:spacing w:line="240" w:lineRule="auto"/>
              <w:rPr>
                <w:sz w:val="24"/>
              </w:rPr>
            </w:pPr>
            <w:r w:rsidRPr="0010390F">
              <w:rPr>
                <w:sz w:val="24"/>
              </w:rPr>
              <w:t>16:40 ~ 16:50</w:t>
            </w:r>
          </w:p>
        </w:tc>
        <w:tc>
          <w:tcPr>
            <w:tcW w:w="2547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D60FCD" w:rsidRPr="0010390F" w:rsidRDefault="00D60FCD" w:rsidP="00EE4578">
            <w:pPr>
              <w:pStyle w:val="a1"/>
            </w:pPr>
            <w:r w:rsidRPr="0010390F">
              <w:rPr>
                <w:rFonts w:hint="eastAsia"/>
              </w:rPr>
              <w:t>綜</w:t>
            </w:r>
            <w:r w:rsidRPr="0010390F">
              <w:t xml:space="preserve"> </w:t>
            </w:r>
            <w:r w:rsidRPr="0010390F">
              <w:rPr>
                <w:rFonts w:hint="eastAsia"/>
              </w:rPr>
              <w:t>合</w:t>
            </w:r>
            <w:r w:rsidRPr="0010390F">
              <w:t xml:space="preserve"> </w:t>
            </w:r>
            <w:r w:rsidRPr="0010390F">
              <w:rPr>
                <w:rFonts w:hint="eastAsia"/>
              </w:rPr>
              <w:t>討</w:t>
            </w:r>
            <w:r w:rsidRPr="0010390F">
              <w:t xml:space="preserve"> </w:t>
            </w:r>
            <w:r w:rsidRPr="0010390F">
              <w:rPr>
                <w:rFonts w:hint="eastAsia"/>
              </w:rPr>
              <w:t>論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:rsidR="00D60FCD" w:rsidRPr="0010390F" w:rsidRDefault="00D60FCD" w:rsidP="00EE4578">
            <w:pPr>
              <w:pStyle w:val="a"/>
              <w:snapToGrid w:val="0"/>
              <w:ind w:rightChars="50" w:right="120"/>
              <w:jc w:val="center"/>
              <w:rPr>
                <w:snapToGrid w:val="0"/>
                <w:sz w:val="24"/>
                <w:szCs w:val="24"/>
              </w:rPr>
            </w:pPr>
            <w:r w:rsidRPr="0010390F">
              <w:rPr>
                <w:rFonts w:hint="eastAsia"/>
                <w:snapToGrid w:val="0"/>
                <w:sz w:val="24"/>
                <w:szCs w:val="24"/>
              </w:rPr>
              <w:t>教育部</w:t>
            </w:r>
          </w:p>
          <w:p w:rsidR="00D60FCD" w:rsidRPr="0010390F" w:rsidRDefault="00D60FCD" w:rsidP="00EE4578">
            <w:pPr>
              <w:pStyle w:val="a"/>
              <w:snapToGrid w:val="0"/>
              <w:ind w:rightChars="50" w:right="120"/>
              <w:jc w:val="center"/>
              <w:rPr>
                <w:snapToGrid w:val="0"/>
                <w:sz w:val="24"/>
                <w:szCs w:val="24"/>
              </w:rPr>
            </w:pPr>
            <w:r w:rsidRPr="0010390F">
              <w:rPr>
                <w:rFonts w:hint="eastAsia"/>
                <w:snapToGrid w:val="0"/>
                <w:sz w:val="24"/>
                <w:szCs w:val="24"/>
              </w:rPr>
              <w:t>鼎澤科技有限公司</w:t>
            </w:r>
          </w:p>
        </w:tc>
      </w:tr>
    </w:tbl>
    <w:p w:rsidR="00D60FCD" w:rsidRPr="0010390F" w:rsidRDefault="00D60FCD" w:rsidP="00B4388D">
      <w:pPr>
        <w:pStyle w:val="ListParagraph"/>
        <w:adjustRightInd w:val="0"/>
        <w:snapToGrid w:val="0"/>
        <w:spacing w:after="0" w:line="400" w:lineRule="exact"/>
        <w:ind w:leftChars="0" w:left="0"/>
        <w:rPr>
          <w:rFonts w:ascii="Times New Roman" w:eastAsia="標楷體" w:hAnsi="Times New Roman"/>
          <w:sz w:val="28"/>
          <w:szCs w:val="28"/>
        </w:rPr>
      </w:pPr>
    </w:p>
    <w:sectPr w:rsidR="00D60FCD" w:rsidRPr="0010390F" w:rsidSect="00C27322">
      <w:pgSz w:w="11906" w:h="16838"/>
      <w:pgMar w:top="1418" w:right="1797" w:bottom="1418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FCD" w:rsidRDefault="00D60FCD" w:rsidP="007F73D9">
      <w:pPr>
        <w:spacing w:after="0" w:line="240" w:lineRule="auto"/>
      </w:pPr>
      <w:r>
        <w:separator/>
      </w:r>
    </w:p>
  </w:endnote>
  <w:endnote w:type="continuationSeparator" w:id="0">
    <w:p w:rsidR="00D60FCD" w:rsidRDefault="00D60FCD" w:rsidP="007F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FCD" w:rsidRDefault="00D60FCD" w:rsidP="007F73D9">
      <w:pPr>
        <w:spacing w:after="0" w:line="240" w:lineRule="auto"/>
      </w:pPr>
      <w:r>
        <w:separator/>
      </w:r>
    </w:p>
  </w:footnote>
  <w:footnote w:type="continuationSeparator" w:id="0">
    <w:p w:rsidR="00D60FCD" w:rsidRDefault="00D60FCD" w:rsidP="007F7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34A41"/>
    <w:multiLevelType w:val="hybridMultilevel"/>
    <w:tmpl w:val="EB105224"/>
    <w:lvl w:ilvl="0" w:tplc="0409000F">
      <w:start w:val="1"/>
      <w:numFmt w:val="decimal"/>
      <w:lvlText w:val="%1."/>
      <w:lvlJc w:val="left"/>
      <w:pPr>
        <w:ind w:left="75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  <w:rPr>
        <w:rFonts w:cs="Times New Roman"/>
      </w:rPr>
    </w:lvl>
  </w:abstractNum>
  <w:abstractNum w:abstractNumId="1">
    <w:nsid w:val="56885711"/>
    <w:multiLevelType w:val="hybridMultilevel"/>
    <w:tmpl w:val="70A61722"/>
    <w:lvl w:ilvl="0" w:tplc="0409000F">
      <w:start w:val="1"/>
      <w:numFmt w:val="decimal"/>
      <w:lvlText w:val="%1."/>
      <w:lvlJc w:val="left"/>
      <w:pPr>
        <w:ind w:left="75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  <w:rPr>
        <w:rFonts w:cs="Times New Roman"/>
      </w:rPr>
    </w:lvl>
  </w:abstractNum>
  <w:abstractNum w:abstractNumId="2">
    <w:nsid w:val="570655AE"/>
    <w:multiLevelType w:val="hybridMultilevel"/>
    <w:tmpl w:val="70A61722"/>
    <w:lvl w:ilvl="0" w:tplc="0409000F">
      <w:start w:val="1"/>
      <w:numFmt w:val="decimal"/>
      <w:lvlText w:val="%1."/>
      <w:lvlJc w:val="left"/>
      <w:pPr>
        <w:ind w:left="75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  <w:rPr>
        <w:rFonts w:cs="Times New Roman"/>
      </w:rPr>
    </w:lvl>
  </w:abstractNum>
  <w:abstractNum w:abstractNumId="3">
    <w:nsid w:val="68820BA7"/>
    <w:multiLevelType w:val="hybridMultilevel"/>
    <w:tmpl w:val="B5DE9D3C"/>
    <w:lvl w:ilvl="0" w:tplc="216203A8">
      <w:start w:val="1"/>
      <w:numFmt w:val="taiwaneseCountingThousand"/>
      <w:lvlText w:val="%1、"/>
      <w:lvlJc w:val="left"/>
      <w:pPr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70B4"/>
    <w:rsid w:val="00011125"/>
    <w:rsid w:val="00056C78"/>
    <w:rsid w:val="00062F41"/>
    <w:rsid w:val="00082B9A"/>
    <w:rsid w:val="0010390F"/>
    <w:rsid w:val="001366B5"/>
    <w:rsid w:val="001470B4"/>
    <w:rsid w:val="001738A5"/>
    <w:rsid w:val="00175E0B"/>
    <w:rsid w:val="001C2E11"/>
    <w:rsid w:val="001F09E9"/>
    <w:rsid w:val="00251F8B"/>
    <w:rsid w:val="002A4DF1"/>
    <w:rsid w:val="002A6FD6"/>
    <w:rsid w:val="002C3EBC"/>
    <w:rsid w:val="002D4D46"/>
    <w:rsid w:val="002D7BFD"/>
    <w:rsid w:val="0030139B"/>
    <w:rsid w:val="0030299A"/>
    <w:rsid w:val="00331CB8"/>
    <w:rsid w:val="00366E93"/>
    <w:rsid w:val="00396397"/>
    <w:rsid w:val="00461006"/>
    <w:rsid w:val="00461544"/>
    <w:rsid w:val="00466CA0"/>
    <w:rsid w:val="004A061E"/>
    <w:rsid w:val="004E7BC1"/>
    <w:rsid w:val="00526023"/>
    <w:rsid w:val="005F7ED5"/>
    <w:rsid w:val="00653E87"/>
    <w:rsid w:val="00674470"/>
    <w:rsid w:val="006A7C29"/>
    <w:rsid w:val="006B0AD5"/>
    <w:rsid w:val="006C0AB2"/>
    <w:rsid w:val="007419A6"/>
    <w:rsid w:val="007503A4"/>
    <w:rsid w:val="007603CD"/>
    <w:rsid w:val="007D61D4"/>
    <w:rsid w:val="007F73D9"/>
    <w:rsid w:val="00815C40"/>
    <w:rsid w:val="008224CF"/>
    <w:rsid w:val="00823817"/>
    <w:rsid w:val="008A2347"/>
    <w:rsid w:val="008B4147"/>
    <w:rsid w:val="008E5081"/>
    <w:rsid w:val="009515D2"/>
    <w:rsid w:val="00954AFF"/>
    <w:rsid w:val="009E5556"/>
    <w:rsid w:val="009F2DB1"/>
    <w:rsid w:val="00A14A3F"/>
    <w:rsid w:val="00A46548"/>
    <w:rsid w:val="00AF1149"/>
    <w:rsid w:val="00B4388D"/>
    <w:rsid w:val="00B97DD0"/>
    <w:rsid w:val="00BE4120"/>
    <w:rsid w:val="00C27322"/>
    <w:rsid w:val="00C66C38"/>
    <w:rsid w:val="00CF4D18"/>
    <w:rsid w:val="00D01A29"/>
    <w:rsid w:val="00D10112"/>
    <w:rsid w:val="00D60FCD"/>
    <w:rsid w:val="00D64448"/>
    <w:rsid w:val="00D73D6B"/>
    <w:rsid w:val="00DD61FC"/>
    <w:rsid w:val="00DF4165"/>
    <w:rsid w:val="00E95621"/>
    <w:rsid w:val="00ED77AA"/>
    <w:rsid w:val="00EE4578"/>
    <w:rsid w:val="00F63D1F"/>
    <w:rsid w:val="00F71617"/>
    <w:rsid w:val="00FA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AD5"/>
    <w:pPr>
      <w:widowControl w:val="0"/>
      <w:spacing w:after="120" w:line="440" w:lineRule="exact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470B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7F7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F73D9"/>
    <w:rPr>
      <w:rFonts w:ascii="Calibri" w:eastAsia="新細明體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7F7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F73D9"/>
    <w:rPr>
      <w:rFonts w:ascii="Calibri" w:eastAsia="新細明體" w:hAnsi="Calibri" w:cs="Times New Roman"/>
      <w:sz w:val="20"/>
      <w:szCs w:val="20"/>
    </w:rPr>
  </w:style>
  <w:style w:type="paragraph" w:customStyle="1" w:styleId="a">
    <w:name w:val="表格"/>
    <w:basedOn w:val="Normal"/>
    <w:uiPriority w:val="99"/>
    <w:rsid w:val="00056C78"/>
    <w:pPr>
      <w:adjustRightInd w:val="0"/>
      <w:spacing w:after="0" w:line="240" w:lineRule="auto"/>
      <w:jc w:val="both"/>
      <w:textAlignment w:val="baseline"/>
    </w:pPr>
    <w:rPr>
      <w:rFonts w:ascii="Times New Roman" w:eastAsia="標楷體" w:hAnsi="Times New Roman"/>
      <w:kern w:val="0"/>
      <w:sz w:val="26"/>
      <w:szCs w:val="20"/>
    </w:rPr>
  </w:style>
  <w:style w:type="paragraph" w:customStyle="1" w:styleId="a0">
    <w:name w:val="表格文字(置中)"/>
    <w:basedOn w:val="Normal"/>
    <w:uiPriority w:val="99"/>
    <w:rsid w:val="00056C78"/>
    <w:pPr>
      <w:tabs>
        <w:tab w:val="left" w:pos="2380"/>
      </w:tabs>
      <w:adjustRightInd w:val="0"/>
      <w:snapToGrid w:val="0"/>
      <w:spacing w:after="0" w:line="240" w:lineRule="atLeast"/>
      <w:jc w:val="center"/>
    </w:pPr>
    <w:rPr>
      <w:rFonts w:ascii="Times New Roman" w:eastAsia="標楷體" w:hAnsi="Times New Roman"/>
      <w:sz w:val="22"/>
      <w:szCs w:val="24"/>
    </w:rPr>
  </w:style>
  <w:style w:type="paragraph" w:customStyle="1" w:styleId="a1">
    <w:name w:val="表格文字(左)"/>
    <w:basedOn w:val="Normal"/>
    <w:autoRedefine/>
    <w:uiPriority w:val="99"/>
    <w:rsid w:val="00056C78"/>
    <w:pPr>
      <w:adjustRightInd w:val="0"/>
      <w:snapToGrid w:val="0"/>
      <w:spacing w:after="0" w:line="240" w:lineRule="auto"/>
    </w:pPr>
    <w:rPr>
      <w:rFonts w:ascii="Times New Roman" w:eastAsia="標楷體" w:hAnsi="標楷體"/>
      <w:sz w:val="22"/>
      <w:szCs w:val="24"/>
    </w:rPr>
  </w:style>
  <w:style w:type="paragraph" w:styleId="ListParagraph">
    <w:name w:val="List Paragraph"/>
    <w:basedOn w:val="Normal"/>
    <w:uiPriority w:val="99"/>
    <w:qFormat/>
    <w:rsid w:val="005F7ED5"/>
    <w:pPr>
      <w:ind w:leftChars="200" w:left="480"/>
    </w:pPr>
  </w:style>
  <w:style w:type="character" w:styleId="Hyperlink">
    <w:name w:val="Hyperlink"/>
    <w:basedOn w:val="DefaultParagraphFont"/>
    <w:uiPriority w:val="99"/>
    <w:rsid w:val="005F7ED5"/>
    <w:rPr>
      <w:rFonts w:cs="Times New Roman"/>
      <w:color w:val="0000FF"/>
      <w:u w:val="single"/>
    </w:rPr>
  </w:style>
  <w:style w:type="paragraph" w:customStyle="1" w:styleId="1">
    <w:name w:val="文1"/>
    <w:basedOn w:val="Normal"/>
    <w:link w:val="10"/>
    <w:uiPriority w:val="99"/>
    <w:rsid w:val="00461006"/>
    <w:pPr>
      <w:spacing w:after="0" w:line="360" w:lineRule="atLeast"/>
      <w:ind w:left="600" w:firstLine="480"/>
      <w:jc w:val="both"/>
    </w:pPr>
    <w:rPr>
      <w:rFonts w:ascii="Times New Roman" w:eastAsia="標楷體" w:hAnsi="Times New Roman"/>
      <w:kern w:val="0"/>
      <w:sz w:val="20"/>
      <w:szCs w:val="20"/>
    </w:rPr>
  </w:style>
  <w:style w:type="character" w:customStyle="1" w:styleId="10">
    <w:name w:val="文1 字元"/>
    <w:link w:val="1"/>
    <w:uiPriority w:val="99"/>
    <w:locked/>
    <w:rsid w:val="00461006"/>
    <w:rPr>
      <w:rFonts w:ascii="Times New Roman" w:eastAsia="標楷體" w:hAnsi="Times New Roman"/>
      <w:sz w:val="20"/>
    </w:rPr>
  </w:style>
  <w:style w:type="paragraph" w:styleId="BodyTextIndent">
    <w:name w:val="Body Text Indent"/>
    <w:basedOn w:val="Normal"/>
    <w:link w:val="BodyTextIndentChar"/>
    <w:uiPriority w:val="99"/>
    <w:rsid w:val="00251F8B"/>
    <w:pPr>
      <w:spacing w:after="0" w:line="240" w:lineRule="auto"/>
      <w:ind w:left="546"/>
    </w:pPr>
    <w:rPr>
      <w:rFonts w:ascii="Times New Roman" w:hAnsi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51F8B"/>
    <w:rPr>
      <w:rFonts w:ascii="Times New Roman" w:eastAsia="新細明體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236</Words>
  <Characters>1350</Characters>
  <Application>Microsoft Office Outlook</Application>
  <DocSecurity>0</DocSecurity>
  <Lines>0</Lines>
  <Paragraphs>0</Paragraphs>
  <ScaleCrop>false</ScaleCrop>
  <Company>C.M.T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「廢棄物減量暨資源回收再利用」觀摩活動暨工作坊</dc:title>
  <dc:subject/>
  <dc:creator>win7</dc:creator>
  <cp:keywords/>
  <dc:description/>
  <cp:lastModifiedBy>USER</cp:lastModifiedBy>
  <cp:revision>2</cp:revision>
  <cp:lastPrinted>2014-05-13T09:43:00Z</cp:lastPrinted>
  <dcterms:created xsi:type="dcterms:W3CDTF">2014-06-25T03:41:00Z</dcterms:created>
  <dcterms:modified xsi:type="dcterms:W3CDTF">2014-06-25T03:41:00Z</dcterms:modified>
</cp:coreProperties>
</file>