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B7" w:rsidRDefault="004D19B7" w:rsidP="00483045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第一屆宜花東基層足球希望工程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實施辦法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</w:t>
      </w:r>
      <w:r w:rsidRPr="007B6BD4">
        <w:rPr>
          <w:rFonts w:ascii="標楷體" w:eastAsia="標楷體" w:hAnsi="標楷體" w:hint="eastAsia"/>
          <w:sz w:val="28"/>
          <w:szCs w:val="28"/>
        </w:rPr>
        <w:t>、前言：足球運動</w:t>
      </w:r>
      <w:r>
        <w:rPr>
          <w:rFonts w:ascii="標楷體" w:eastAsia="標楷體" w:hAnsi="標楷體" w:hint="eastAsia"/>
          <w:sz w:val="28"/>
          <w:szCs w:val="28"/>
        </w:rPr>
        <w:t>是世界人口最多的運動亦是世界主流運動，各國不以推展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足球運動作展現國力指標。藉政府重視，使基層足球運動振興。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、目的：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落實足球基層紮根之工作</w:t>
      </w: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培育原住民足球運動人才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提升國小足球技術水準</w:t>
      </w:r>
      <w:r>
        <w:rPr>
          <w:rFonts w:ascii="標楷體" w:eastAsia="標楷體" w:hAnsi="標楷體"/>
          <w:sz w:val="28"/>
          <w:szCs w:val="28"/>
        </w:rPr>
        <w:t xml:space="preserve">      (</w:t>
      </w: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推廣校園足球運動的風氣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(</w:t>
      </w: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加強宜花東三縣足球交流</w:t>
      </w:r>
    </w:p>
    <w:p w:rsidR="004D19B7" w:rsidRDefault="004D19B7" w:rsidP="00AA3932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、奉准文號：教育部體育署</w:t>
      </w:r>
      <w:r w:rsidRPr="00AA3932">
        <w:rPr>
          <w:rFonts w:ascii="標楷體" w:eastAsia="標楷體" w:hAnsi="標楷體"/>
          <w:spacing w:val="-20"/>
          <w:sz w:val="28"/>
          <w:szCs w:val="28"/>
        </w:rPr>
        <w:t>104</w:t>
      </w:r>
      <w:r w:rsidRPr="00AA3932">
        <w:rPr>
          <w:rFonts w:ascii="標楷體" w:eastAsia="標楷體" w:hAnsi="標楷體" w:hint="eastAsia"/>
          <w:spacing w:val="-20"/>
          <w:sz w:val="28"/>
          <w:szCs w:val="28"/>
        </w:rPr>
        <w:t>年</w:t>
      </w:r>
      <w:r w:rsidRPr="00AA3932">
        <w:rPr>
          <w:rFonts w:ascii="標楷體" w:eastAsia="標楷體" w:hAnsi="標楷體"/>
          <w:spacing w:val="-20"/>
          <w:sz w:val="28"/>
          <w:szCs w:val="28"/>
        </w:rPr>
        <w:t>10</w:t>
      </w:r>
      <w:r w:rsidRPr="00AA3932">
        <w:rPr>
          <w:rFonts w:ascii="標楷體" w:eastAsia="標楷體" w:hAnsi="標楷體" w:hint="eastAsia"/>
          <w:spacing w:val="-20"/>
          <w:sz w:val="28"/>
          <w:szCs w:val="28"/>
        </w:rPr>
        <w:t>月</w:t>
      </w:r>
      <w:r w:rsidRPr="00AA3932">
        <w:rPr>
          <w:rFonts w:ascii="標楷體" w:eastAsia="標楷體" w:hAnsi="標楷體"/>
          <w:spacing w:val="-20"/>
          <w:sz w:val="28"/>
          <w:szCs w:val="28"/>
        </w:rPr>
        <w:t>12</w:t>
      </w:r>
      <w:r w:rsidRPr="00AA3932">
        <w:rPr>
          <w:rFonts w:ascii="標楷體" w:eastAsia="標楷體" w:hAnsi="標楷體" w:hint="eastAsia"/>
          <w:spacing w:val="-20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臺教體署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字第</w:t>
      </w:r>
      <w:r>
        <w:rPr>
          <w:rFonts w:ascii="標楷體" w:eastAsia="標楷體" w:hAnsi="標楷體"/>
          <w:sz w:val="28"/>
          <w:szCs w:val="28"/>
        </w:rPr>
        <w:t>1040030315</w:t>
      </w:r>
      <w:r>
        <w:rPr>
          <w:rFonts w:ascii="標楷體" w:eastAsia="標楷體" w:hAnsi="標楷體" w:hint="eastAsia"/>
          <w:sz w:val="28"/>
          <w:szCs w:val="28"/>
        </w:rPr>
        <w:t>號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、指導單位：教育部體育署、中華民國足球協會、宜蘭縣政府、花蓮縣政府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>台東縣政府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、主辦單位：社團法人花蓮縣足球協會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、承辦單位：花蓮縣立美崙國中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、協辦單位：國立花蓮高中、花蓮縣立瑞北國小、花蓮縣立大榮國小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、比賽組別：採八人制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國小男生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歲組：民國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2"/>
        </w:smartTagPr>
        <w:r>
          <w:rPr>
            <w:rFonts w:ascii="標楷體" w:eastAsia="標楷體" w:hAnsi="標楷體"/>
            <w:sz w:val="28"/>
            <w:szCs w:val="28"/>
          </w:rPr>
          <w:t>92</w:t>
        </w:r>
        <w:r>
          <w:rPr>
            <w:rFonts w:ascii="標楷體" w:eastAsia="標楷體" w:hAnsi="標楷體" w:hint="eastAsia"/>
            <w:sz w:val="28"/>
            <w:szCs w:val="28"/>
          </w:rPr>
          <w:t>年</w:t>
        </w:r>
        <w:r>
          <w:rPr>
            <w:rFonts w:ascii="標楷體" w:eastAsia="標楷體" w:hAnsi="標楷體"/>
            <w:sz w:val="28"/>
            <w:szCs w:val="28"/>
          </w:rPr>
          <w:t>9</w:t>
        </w:r>
        <w:r>
          <w:rPr>
            <w:rFonts w:ascii="標楷體" w:eastAsia="標楷體" w:hAnsi="標楷體" w:hint="eastAsia"/>
            <w:sz w:val="28"/>
            <w:szCs w:val="28"/>
          </w:rPr>
          <w:t>月</w:t>
        </w:r>
        <w:r>
          <w:rPr>
            <w:rFonts w:ascii="標楷體" w:eastAsia="標楷體" w:hAnsi="標楷體"/>
            <w:sz w:val="28"/>
            <w:szCs w:val="28"/>
          </w:rPr>
          <w:t>1</w:t>
        </w:r>
        <w:r>
          <w:rPr>
            <w:rFonts w:ascii="標楷體" w:eastAsia="標楷體" w:hAnsi="標楷體" w:hint="eastAsia"/>
            <w:sz w:val="28"/>
            <w:szCs w:val="28"/>
          </w:rPr>
          <w:t>日</w:t>
        </w:r>
      </w:smartTag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以後出生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國小男生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歲組：民國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4"/>
        </w:smartTagPr>
        <w:r>
          <w:rPr>
            <w:rFonts w:ascii="標楷體" w:eastAsia="標楷體" w:hAnsi="標楷體"/>
            <w:sz w:val="28"/>
            <w:szCs w:val="28"/>
          </w:rPr>
          <w:t>94</w:t>
        </w:r>
        <w:r>
          <w:rPr>
            <w:rFonts w:ascii="標楷體" w:eastAsia="標楷體" w:hAnsi="標楷體" w:hint="eastAsia"/>
            <w:sz w:val="28"/>
            <w:szCs w:val="28"/>
          </w:rPr>
          <w:t>年</w:t>
        </w:r>
        <w:r>
          <w:rPr>
            <w:rFonts w:ascii="標楷體" w:eastAsia="標楷體" w:hAnsi="標楷體"/>
            <w:sz w:val="28"/>
            <w:szCs w:val="28"/>
          </w:rPr>
          <w:t>9</w:t>
        </w:r>
        <w:r>
          <w:rPr>
            <w:rFonts w:ascii="標楷體" w:eastAsia="標楷體" w:hAnsi="標楷體" w:hint="eastAsia"/>
            <w:sz w:val="28"/>
            <w:szCs w:val="28"/>
          </w:rPr>
          <w:t>月</w:t>
        </w:r>
        <w:r>
          <w:rPr>
            <w:rFonts w:ascii="標楷體" w:eastAsia="標楷體" w:hAnsi="標楷體"/>
            <w:sz w:val="28"/>
            <w:szCs w:val="28"/>
          </w:rPr>
          <w:t>1</w:t>
        </w:r>
        <w:r>
          <w:rPr>
            <w:rFonts w:ascii="標楷體" w:eastAsia="標楷體" w:hAnsi="標楷體" w:hint="eastAsia"/>
            <w:sz w:val="28"/>
            <w:szCs w:val="28"/>
          </w:rPr>
          <w:t>日</w:t>
        </w:r>
      </w:smartTag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以後出生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國小女生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歲組：民國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2"/>
        </w:smartTagPr>
        <w:r>
          <w:rPr>
            <w:rFonts w:ascii="標楷體" w:eastAsia="標楷體" w:hAnsi="標楷體"/>
            <w:sz w:val="28"/>
            <w:szCs w:val="28"/>
          </w:rPr>
          <w:t>92</w:t>
        </w:r>
        <w:r>
          <w:rPr>
            <w:rFonts w:ascii="標楷體" w:eastAsia="標楷體" w:hAnsi="標楷體" w:hint="eastAsia"/>
            <w:sz w:val="28"/>
            <w:szCs w:val="28"/>
          </w:rPr>
          <w:t>年</w:t>
        </w:r>
        <w:r>
          <w:rPr>
            <w:rFonts w:ascii="標楷體" w:eastAsia="標楷體" w:hAnsi="標楷體"/>
            <w:sz w:val="28"/>
            <w:szCs w:val="28"/>
          </w:rPr>
          <w:t>9</w:t>
        </w:r>
        <w:r>
          <w:rPr>
            <w:rFonts w:ascii="標楷體" w:eastAsia="標楷體" w:hAnsi="標楷體" w:hint="eastAsia"/>
            <w:sz w:val="28"/>
            <w:szCs w:val="28"/>
          </w:rPr>
          <w:t>月</w:t>
        </w:r>
        <w:r>
          <w:rPr>
            <w:rFonts w:ascii="標楷體" w:eastAsia="標楷體" w:hAnsi="標楷體"/>
            <w:sz w:val="28"/>
            <w:szCs w:val="28"/>
          </w:rPr>
          <w:t>1</w:t>
        </w:r>
        <w:r>
          <w:rPr>
            <w:rFonts w:ascii="標楷體" w:eastAsia="標楷體" w:hAnsi="標楷體" w:hint="eastAsia"/>
            <w:sz w:val="28"/>
            <w:szCs w:val="28"/>
          </w:rPr>
          <w:t>日</w:t>
        </w:r>
      </w:smartTag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以後出生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(</w:t>
      </w: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國小女生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歲組：民國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4"/>
        </w:smartTagPr>
        <w:r>
          <w:rPr>
            <w:rFonts w:ascii="標楷體" w:eastAsia="標楷體" w:hAnsi="標楷體"/>
            <w:sz w:val="28"/>
            <w:szCs w:val="28"/>
          </w:rPr>
          <w:t>94</w:t>
        </w:r>
        <w:r>
          <w:rPr>
            <w:rFonts w:ascii="標楷體" w:eastAsia="標楷體" w:hAnsi="標楷體" w:hint="eastAsia"/>
            <w:sz w:val="28"/>
            <w:szCs w:val="28"/>
          </w:rPr>
          <w:t>年</w:t>
        </w:r>
        <w:r>
          <w:rPr>
            <w:rFonts w:ascii="標楷體" w:eastAsia="標楷體" w:hAnsi="標楷體"/>
            <w:sz w:val="28"/>
            <w:szCs w:val="28"/>
          </w:rPr>
          <w:t>9</w:t>
        </w:r>
        <w:r>
          <w:rPr>
            <w:rFonts w:ascii="標楷體" w:eastAsia="標楷體" w:hAnsi="標楷體" w:hint="eastAsia"/>
            <w:sz w:val="28"/>
            <w:szCs w:val="28"/>
          </w:rPr>
          <w:t>月</w:t>
        </w:r>
        <w:r>
          <w:rPr>
            <w:rFonts w:ascii="標楷體" w:eastAsia="標楷體" w:hAnsi="標楷體"/>
            <w:sz w:val="28"/>
            <w:szCs w:val="28"/>
          </w:rPr>
          <w:t>1</w:t>
        </w:r>
        <w:r>
          <w:rPr>
            <w:rFonts w:ascii="標楷體" w:eastAsia="標楷體" w:hAnsi="標楷體" w:hint="eastAsia"/>
            <w:sz w:val="28"/>
            <w:szCs w:val="28"/>
          </w:rPr>
          <w:t>日</w:t>
        </w:r>
      </w:smartTag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以後出生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、比賽日期：</w:t>
      </w:r>
      <w:r>
        <w:rPr>
          <w:rFonts w:ascii="標楷體" w:eastAsia="標楷體" w:hAnsi="標楷體"/>
          <w:sz w:val="28"/>
          <w:szCs w:val="28"/>
        </w:rPr>
        <w:t>(1)</w:t>
      </w:r>
      <w:r>
        <w:rPr>
          <w:rFonts w:ascii="標楷體" w:eastAsia="標楷體" w:hAnsi="標楷體" w:hint="eastAsia"/>
          <w:sz w:val="28"/>
          <w:szCs w:val="28"/>
        </w:rPr>
        <w:t>預賽：</w:t>
      </w:r>
      <w:r>
        <w:rPr>
          <w:rFonts w:ascii="標楷體" w:eastAsia="標楷體" w:hAnsi="標楷體"/>
          <w:sz w:val="28"/>
          <w:szCs w:val="28"/>
        </w:rPr>
        <w:t>104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26~27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六、日</w:t>
      </w:r>
      <w:r>
        <w:rPr>
          <w:rFonts w:ascii="標楷體" w:eastAsia="標楷體" w:hAnsi="標楷體"/>
          <w:sz w:val="28"/>
          <w:szCs w:val="28"/>
        </w:rPr>
        <w:t>)</w:t>
      </w:r>
    </w:p>
    <w:p w:rsidR="004D19B7" w:rsidRPr="000B1EC6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(2)</w:t>
      </w:r>
      <w:r>
        <w:rPr>
          <w:rFonts w:ascii="標楷體" w:eastAsia="標楷體" w:hAnsi="標楷體" w:hint="eastAsia"/>
          <w:sz w:val="28"/>
          <w:szCs w:val="28"/>
        </w:rPr>
        <w:t>決賽：</w:t>
      </w:r>
      <w:r>
        <w:rPr>
          <w:rFonts w:ascii="標楷體" w:eastAsia="標楷體" w:hAnsi="標楷體"/>
          <w:sz w:val="28"/>
          <w:szCs w:val="28"/>
        </w:rPr>
        <w:t>105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22~23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五、六</w:t>
      </w:r>
      <w:r>
        <w:rPr>
          <w:rFonts w:ascii="標楷體" w:eastAsia="標楷體" w:hAnsi="標楷體"/>
          <w:sz w:val="28"/>
          <w:szCs w:val="28"/>
        </w:rPr>
        <w:t>)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、比賽地點：花蓮縣立美崙國中足球場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花蓮市化道路</w:t>
      </w:r>
      <w:r>
        <w:rPr>
          <w:rFonts w:ascii="標楷體" w:eastAsia="標楷體" w:hAnsi="標楷體"/>
          <w:sz w:val="28"/>
          <w:szCs w:val="28"/>
        </w:rPr>
        <w:t>)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花蓮縣立美崙田徑場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花蓮市民權路</w:t>
      </w:r>
      <w:r>
        <w:rPr>
          <w:rFonts w:ascii="標楷體" w:eastAsia="標楷體" w:hAnsi="標楷體"/>
          <w:sz w:val="28"/>
          <w:szCs w:val="28"/>
        </w:rPr>
        <w:t>)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、報名日期：</w:t>
      </w:r>
      <w:r>
        <w:rPr>
          <w:rFonts w:ascii="標楷體" w:eastAsia="標楷體" w:hAnsi="標楷體"/>
          <w:sz w:val="28"/>
          <w:szCs w:val="28"/>
        </w:rPr>
        <w:t>104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星期日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止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、報名方式：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聯絡地址：</w:t>
      </w:r>
      <w:r>
        <w:rPr>
          <w:rFonts w:ascii="標楷體" w:eastAsia="標楷體" w:hAnsi="標楷體"/>
          <w:sz w:val="28"/>
          <w:szCs w:val="28"/>
        </w:rPr>
        <w:t>970</w:t>
      </w:r>
      <w:r>
        <w:rPr>
          <w:rFonts w:ascii="標楷體" w:eastAsia="標楷體" w:hAnsi="標楷體" w:hint="eastAsia"/>
          <w:sz w:val="28"/>
          <w:szCs w:val="28"/>
        </w:rPr>
        <w:t>花蓮市球崙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路</w:t>
      </w:r>
      <w:r>
        <w:rPr>
          <w:rFonts w:ascii="標楷體" w:eastAsia="標楷體" w:hAnsi="標楷體"/>
          <w:sz w:val="28"/>
          <w:szCs w:val="28"/>
        </w:rPr>
        <w:t>80</w:t>
      </w:r>
      <w:r>
        <w:rPr>
          <w:rFonts w:ascii="標楷體" w:eastAsia="標楷體" w:hAnsi="標楷體" w:hint="eastAsia"/>
          <w:sz w:val="28"/>
          <w:szCs w:val="28"/>
        </w:rPr>
        <w:t>巷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社團法人花蓮縣足球協會</w:t>
      </w:r>
      <w:r>
        <w:rPr>
          <w:rFonts w:ascii="標楷體" w:eastAsia="標楷體" w:hAnsi="標楷體"/>
          <w:sz w:val="28"/>
          <w:szCs w:val="28"/>
        </w:rPr>
        <w:t>)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聯絡人：</w:t>
      </w:r>
      <w:r>
        <w:rPr>
          <w:rFonts w:ascii="標楷體" w:eastAsia="標楷體" w:hAnsi="標楷體"/>
          <w:sz w:val="28"/>
          <w:szCs w:val="28"/>
        </w:rPr>
        <w:t>(1)</w:t>
      </w:r>
      <w:r>
        <w:rPr>
          <w:rFonts w:ascii="標楷體" w:eastAsia="標楷體" w:hAnsi="標楷體" w:hint="eastAsia"/>
          <w:sz w:val="28"/>
          <w:szCs w:val="28"/>
        </w:rPr>
        <w:t>理事長陳益雄</w:t>
      </w:r>
      <w:r>
        <w:rPr>
          <w:rFonts w:ascii="標楷體" w:eastAsia="標楷體" w:hAnsi="標楷體"/>
          <w:sz w:val="28"/>
          <w:szCs w:val="28"/>
        </w:rPr>
        <w:t>(0932-654961)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 w:hint="eastAsia"/>
          <w:sz w:val="28"/>
          <w:szCs w:val="28"/>
        </w:rPr>
        <w:t>本會電話：</w:t>
      </w:r>
      <w:r>
        <w:rPr>
          <w:rFonts w:ascii="標楷體" w:eastAsia="標楷體" w:hAnsi="標楷體"/>
          <w:sz w:val="28"/>
          <w:szCs w:val="28"/>
        </w:rPr>
        <w:t>03-8225289</w:t>
      </w:r>
      <w:r>
        <w:rPr>
          <w:rFonts w:ascii="標楷體" w:eastAsia="標楷體" w:hAnsi="標楷體" w:hint="eastAsia"/>
          <w:sz w:val="28"/>
          <w:szCs w:val="28"/>
        </w:rPr>
        <w:t>，傳真：</w:t>
      </w:r>
      <w:r>
        <w:rPr>
          <w:rFonts w:ascii="標楷體" w:eastAsia="標楷體" w:hAnsi="標楷體"/>
          <w:sz w:val="28"/>
          <w:szCs w:val="28"/>
        </w:rPr>
        <w:t>03-8246049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(2)</w:t>
      </w:r>
      <w:r>
        <w:rPr>
          <w:rFonts w:ascii="標楷體" w:eastAsia="標楷體" w:hAnsi="標楷體" w:hint="eastAsia"/>
          <w:sz w:val="28"/>
          <w:szCs w:val="28"/>
        </w:rPr>
        <w:t>本會總幹事：林建成</w:t>
      </w:r>
      <w:r>
        <w:rPr>
          <w:rFonts w:ascii="標楷體" w:eastAsia="標楷體" w:hAnsi="標楷體"/>
          <w:sz w:val="28"/>
          <w:szCs w:val="28"/>
        </w:rPr>
        <w:t>(0925-581081)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(3)</w:t>
      </w:r>
      <w:r>
        <w:rPr>
          <w:rFonts w:ascii="標楷體" w:eastAsia="標楷體" w:hAnsi="標楷體" w:hint="eastAsia"/>
          <w:sz w:val="28"/>
          <w:szCs w:val="28"/>
        </w:rPr>
        <w:t>本會副總幹事兼競賽組：黃啟維主任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大榮國小</w:t>
      </w:r>
      <w:r>
        <w:rPr>
          <w:rFonts w:ascii="標楷體" w:eastAsia="標楷體" w:hAnsi="標楷體"/>
          <w:sz w:val="28"/>
          <w:szCs w:val="28"/>
        </w:rPr>
        <w:t>)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</w:t>
      </w:r>
      <w:r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/>
          <w:sz w:val="28"/>
          <w:szCs w:val="28"/>
        </w:rPr>
        <w:t>0963-099651   (</w:t>
      </w:r>
      <w:r>
        <w:rPr>
          <w:rFonts w:ascii="標楷體" w:eastAsia="標楷體" w:hAnsi="標楷體" w:hint="eastAsia"/>
          <w:sz w:val="28"/>
          <w:szCs w:val="28"/>
        </w:rPr>
        <w:t>公</w:t>
      </w:r>
      <w:r>
        <w:rPr>
          <w:rFonts w:ascii="標楷體" w:eastAsia="標楷體" w:hAnsi="標楷體"/>
          <w:sz w:val="28"/>
          <w:szCs w:val="28"/>
        </w:rPr>
        <w:t>)03-8763904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報名方式：一律用</w:t>
      </w:r>
      <w:r>
        <w:rPr>
          <w:rFonts w:ascii="標楷體" w:eastAsia="標楷體" w:hAnsi="標楷體"/>
          <w:sz w:val="28"/>
          <w:szCs w:val="28"/>
        </w:rPr>
        <w:t>Email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　</w:t>
      </w:r>
      <w:r>
        <w:rPr>
          <w:rFonts w:ascii="標楷體" w:eastAsia="標楷體" w:hAnsi="標楷體"/>
          <w:sz w:val="28"/>
          <w:szCs w:val="28"/>
        </w:rPr>
        <w:t>eagleshaha@gmail.com</w:t>
      </w:r>
    </w:p>
    <w:p w:rsidR="004D19B7" w:rsidRPr="00D256A9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(</w:t>
      </w: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報名人數：球員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名，職員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名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、參賽資格：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以宜蘭縣、花蓮縣、台東縣所屬之國民小學參加為限</w:t>
      </w:r>
    </w:p>
    <w:p w:rsidR="004D19B7" w:rsidRDefault="004D19B7" w:rsidP="0054039B">
      <w:pPr>
        <w:spacing w:line="52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每隊報名球員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名，每人限報一隊，每校各組可報名兩隊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每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隊至少報名人數須滿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/>
          <w:sz w:val="28"/>
          <w:szCs w:val="28"/>
        </w:rPr>
        <w:t>)</w:t>
      </w:r>
    </w:p>
    <w:p w:rsidR="004D19B7" w:rsidRDefault="004D19B7" w:rsidP="0054039B">
      <w:pPr>
        <w:spacing w:line="52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以學校為單位報名參加，不得跨校組隊。唯同鄉鎮市全校學生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數</w:t>
      </w:r>
      <w:r>
        <w:rPr>
          <w:rFonts w:ascii="標楷體" w:eastAsia="標楷體" w:hAnsi="標楷體"/>
          <w:sz w:val="28"/>
          <w:szCs w:val="28"/>
        </w:rPr>
        <w:t>50</w:t>
      </w:r>
      <w:r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以下，可兩校組隊</w:t>
      </w:r>
      <w:r w:rsidRPr="00D96888">
        <w:rPr>
          <w:rFonts w:ascii="標楷體" w:eastAsia="標楷體" w:hAnsi="標楷體" w:hint="eastAsia"/>
          <w:color w:val="FF0000"/>
          <w:sz w:val="28"/>
          <w:szCs w:val="28"/>
        </w:rPr>
        <w:t>（即兩校學生數各不超過</w:t>
      </w:r>
      <w:r w:rsidRPr="00D96888">
        <w:rPr>
          <w:rFonts w:ascii="標楷體" w:eastAsia="標楷體" w:hAnsi="標楷體"/>
          <w:color w:val="FF0000"/>
          <w:sz w:val="28"/>
          <w:szCs w:val="28"/>
        </w:rPr>
        <w:t>50</w:t>
      </w:r>
      <w:r w:rsidRPr="00D96888">
        <w:rPr>
          <w:rFonts w:ascii="標楷體" w:eastAsia="標楷體" w:hAnsi="標楷體" w:hint="eastAsia"/>
          <w:color w:val="FF0000"/>
          <w:sz w:val="28"/>
          <w:szCs w:val="28"/>
        </w:rPr>
        <w:t>人）</w:t>
      </w:r>
      <w:r>
        <w:rPr>
          <w:rFonts w:ascii="標楷體" w:eastAsia="標楷體" w:hAnsi="標楷體" w:hint="eastAsia"/>
          <w:sz w:val="28"/>
          <w:szCs w:val="28"/>
        </w:rPr>
        <w:t>，並以單一學校辦理報名、核銷及比賽事宜。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(</w:t>
      </w: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球員學籍以</w:t>
      </w:r>
      <w:r>
        <w:rPr>
          <w:rFonts w:ascii="標楷體" w:eastAsia="標楷體" w:hAnsi="標楷體"/>
          <w:sz w:val="28"/>
          <w:szCs w:val="28"/>
        </w:rPr>
        <w:t>104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日前為限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(</w:t>
      </w: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女生可報名參與同年齡男生組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、抽籤日期及地點：</w:t>
      </w: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日期：</w:t>
      </w:r>
      <w:r>
        <w:rPr>
          <w:rFonts w:ascii="標楷體" w:eastAsia="標楷體" w:hAnsi="標楷體"/>
          <w:sz w:val="28"/>
          <w:szCs w:val="28"/>
        </w:rPr>
        <w:t>104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下午</w:t>
      </w:r>
      <w:r>
        <w:rPr>
          <w:rFonts w:ascii="標楷體" w:eastAsia="標楷體" w:hAnsi="標楷體"/>
          <w:sz w:val="28"/>
          <w:szCs w:val="28"/>
        </w:rPr>
        <w:t>15:30</w:t>
      </w:r>
      <w:r>
        <w:rPr>
          <w:rFonts w:ascii="標楷體" w:eastAsia="標楷體" w:hAnsi="標楷體" w:hint="eastAsia"/>
          <w:sz w:val="28"/>
          <w:szCs w:val="28"/>
        </w:rPr>
        <w:t>分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2.</w:t>
      </w:r>
      <w:r>
        <w:rPr>
          <w:rFonts w:ascii="標楷體" w:eastAsia="標楷體" w:hAnsi="標楷體" w:hint="eastAsia"/>
          <w:sz w:val="28"/>
          <w:szCs w:val="28"/>
        </w:rPr>
        <w:t>地點：花蓮縣立美崙國中活動中心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3.</w:t>
      </w:r>
      <w:r>
        <w:rPr>
          <w:rFonts w:ascii="標楷體" w:eastAsia="標楷體" w:hAnsi="標楷體" w:hint="eastAsia"/>
          <w:sz w:val="28"/>
          <w:szCs w:val="28"/>
        </w:rPr>
        <w:t>附註：如球隊無法出席者由本會代抽，並遵守會議決議事項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</w:t>
      </w:r>
      <w:r>
        <w:rPr>
          <w:rFonts w:ascii="標楷體" w:eastAsia="標楷體" w:hAnsi="標楷體" w:hint="eastAsia"/>
          <w:sz w:val="28"/>
          <w:szCs w:val="28"/>
        </w:rPr>
        <w:t>不得異議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、比賽用球：國際認證之標準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號皮球</w:t>
      </w:r>
    </w:p>
    <w:p w:rsidR="004D19B7" w:rsidRDefault="004D19B7" w:rsidP="0048304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 w:hint="eastAsia"/>
          <w:sz w:val="28"/>
          <w:szCs w:val="28"/>
        </w:rPr>
        <w:t>、名次判別</w:t>
      </w:r>
    </w:p>
    <w:p w:rsidR="004D19B7" w:rsidRPr="00683FA1" w:rsidRDefault="004D19B7" w:rsidP="00D96888">
      <w:pPr>
        <w:spacing w:line="520" w:lineRule="exact"/>
        <w:ind w:left="2520" w:hangingChars="900" w:hanging="25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683FA1">
        <w:rPr>
          <w:rFonts w:ascii="標楷體" w:eastAsia="標楷體" w:hAnsi="標楷體" w:hint="eastAsia"/>
          <w:b/>
          <w:color w:val="000000"/>
          <w:sz w:val="28"/>
          <w:szCs w:val="28"/>
        </w:rPr>
        <w:t>循環賽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：勝一場得</w:t>
      </w:r>
      <w:r w:rsidRPr="00683FA1">
        <w:rPr>
          <w:rFonts w:ascii="標楷體" w:eastAsia="標楷體" w:hAnsi="標楷體"/>
          <w:color w:val="000000"/>
          <w:sz w:val="28"/>
          <w:szCs w:val="28"/>
        </w:rPr>
        <w:t>3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分、敗一場</w:t>
      </w:r>
      <w:r w:rsidRPr="00683FA1">
        <w:rPr>
          <w:rFonts w:ascii="標楷體" w:eastAsia="標楷體" w:hAnsi="標楷體"/>
          <w:color w:val="000000"/>
          <w:sz w:val="28"/>
          <w:szCs w:val="28"/>
        </w:rPr>
        <w:t>O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分、和局各得</w:t>
      </w:r>
      <w:r w:rsidRPr="00683FA1">
        <w:rPr>
          <w:rFonts w:ascii="標楷體" w:eastAsia="標楷體" w:hAnsi="標楷體"/>
          <w:color w:val="000000"/>
          <w:sz w:val="28"/>
          <w:szCs w:val="28"/>
        </w:rPr>
        <w:t xml:space="preserve">1 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4D19B7" w:rsidRPr="00683FA1" w:rsidRDefault="004D19B7" w:rsidP="00483045">
      <w:pPr>
        <w:snapToGrid w:val="0"/>
        <w:spacing w:line="520" w:lineRule="exact"/>
        <w:ind w:leftChars="50" w:left="120" w:firstLineChars="350" w:firstLine="9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兩隊積分相同時，依據下列順序判別名次。</w:t>
      </w:r>
    </w:p>
    <w:p w:rsidR="004D19B7" w:rsidRPr="00683FA1" w:rsidRDefault="004D19B7" w:rsidP="00483045">
      <w:pPr>
        <w:snapToGrid w:val="0"/>
        <w:spacing w:line="520" w:lineRule="exact"/>
        <w:ind w:firstLineChars="650" w:firstLine="18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83FA1">
        <w:rPr>
          <w:rFonts w:ascii="標楷體" w:eastAsia="標楷體" w:hAnsi="標楷體"/>
          <w:color w:val="000000"/>
          <w:sz w:val="28"/>
          <w:szCs w:val="28"/>
        </w:rPr>
        <w:t>(1)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勝隊佔先。</w:t>
      </w:r>
    </w:p>
    <w:p w:rsidR="004D19B7" w:rsidRPr="00683FA1" w:rsidRDefault="004D19B7" w:rsidP="00483045">
      <w:pPr>
        <w:snapToGrid w:val="0"/>
        <w:spacing w:line="520" w:lineRule="exact"/>
        <w:ind w:leftChars="450" w:left="1080"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683FA1">
        <w:rPr>
          <w:rFonts w:ascii="標楷體" w:eastAsia="標楷體" w:hAnsi="標楷體"/>
          <w:color w:val="000000"/>
          <w:sz w:val="28"/>
          <w:szCs w:val="28"/>
        </w:rPr>
        <w:t>(2)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兩隊比賽為和局時，以該場次比踢罰球點球勝者佔先。</w:t>
      </w:r>
    </w:p>
    <w:p w:rsidR="004D19B7" w:rsidRPr="00683FA1" w:rsidRDefault="004D19B7" w:rsidP="00483045">
      <w:pPr>
        <w:snapToGrid w:val="0"/>
        <w:spacing w:line="520" w:lineRule="exact"/>
        <w:ind w:leftChars="290" w:left="696" w:firstLineChars="100" w:firstLine="2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2.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三隊</w:t>
      </w:r>
      <w:r w:rsidRPr="00683FA1">
        <w:rPr>
          <w:rFonts w:ascii="標楷體" w:eastAsia="標楷體" w:hAnsi="標楷體"/>
          <w:color w:val="000000"/>
          <w:sz w:val="28"/>
          <w:szCs w:val="28"/>
        </w:rPr>
        <w:t>(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含</w:t>
      </w:r>
      <w:r w:rsidRPr="00683FA1">
        <w:rPr>
          <w:rFonts w:ascii="標楷體" w:eastAsia="標楷體" w:hAnsi="標楷體"/>
          <w:color w:val="000000"/>
          <w:sz w:val="28"/>
          <w:szCs w:val="28"/>
        </w:rPr>
        <w:t>)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以上積分相同時，依據下列順序判別名次。</w:t>
      </w:r>
    </w:p>
    <w:p w:rsidR="004D19B7" w:rsidRPr="00683FA1" w:rsidRDefault="004D19B7" w:rsidP="00483045">
      <w:pPr>
        <w:snapToGrid w:val="0"/>
        <w:spacing w:line="520" w:lineRule="exact"/>
        <w:ind w:leftChars="400" w:left="960" w:firstLineChars="250" w:firstLine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83FA1">
        <w:rPr>
          <w:rFonts w:ascii="標楷體" w:eastAsia="標楷體" w:hAnsi="標楷體"/>
          <w:color w:val="000000"/>
          <w:sz w:val="28"/>
          <w:szCs w:val="28"/>
        </w:rPr>
        <w:t>(1)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該循環賽中相關球隊比賽之正負球差多者佔先。</w:t>
      </w:r>
    </w:p>
    <w:p w:rsidR="004D19B7" w:rsidRPr="00683FA1" w:rsidRDefault="004D19B7" w:rsidP="00483045">
      <w:pPr>
        <w:snapToGrid w:val="0"/>
        <w:spacing w:line="520" w:lineRule="exact"/>
        <w:ind w:leftChars="400" w:left="960" w:firstLineChars="250" w:firstLine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83FA1">
        <w:rPr>
          <w:rFonts w:ascii="標楷體" w:eastAsia="標楷體" w:hAnsi="標楷體"/>
          <w:color w:val="000000"/>
          <w:sz w:val="28"/>
          <w:szCs w:val="28"/>
        </w:rPr>
        <w:t>(2)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該循環賽中相關球隊比賽之進球數多者佔先。</w:t>
      </w:r>
    </w:p>
    <w:p w:rsidR="004D19B7" w:rsidRPr="00683FA1" w:rsidRDefault="004D19B7" w:rsidP="00483045">
      <w:pPr>
        <w:snapToGrid w:val="0"/>
        <w:spacing w:line="520" w:lineRule="exact"/>
        <w:ind w:leftChars="400" w:left="960" w:firstLineChars="250" w:firstLine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83FA1">
        <w:rPr>
          <w:rFonts w:ascii="標楷體" w:eastAsia="標楷體" w:hAnsi="標楷體"/>
          <w:color w:val="000000"/>
          <w:sz w:val="28"/>
          <w:szCs w:val="28"/>
        </w:rPr>
        <w:t>(3)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該循環賽中全部球隊比賽之正負球差多者佔先。</w:t>
      </w:r>
    </w:p>
    <w:p w:rsidR="004D19B7" w:rsidRDefault="004D19B7" w:rsidP="00483045">
      <w:pPr>
        <w:snapToGrid w:val="0"/>
        <w:spacing w:line="520" w:lineRule="exact"/>
        <w:ind w:leftChars="400" w:left="960" w:firstLineChars="250" w:firstLine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83FA1">
        <w:rPr>
          <w:rFonts w:ascii="標楷體" w:eastAsia="標楷體" w:hAnsi="標楷體"/>
          <w:color w:val="000000"/>
          <w:sz w:val="28"/>
          <w:szCs w:val="28"/>
        </w:rPr>
        <w:t>(4)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該循環賽中全部球隊比賽之進球數多者佔先。</w:t>
      </w:r>
    </w:p>
    <w:p w:rsidR="004D19B7" w:rsidRPr="00683FA1" w:rsidRDefault="004D19B7" w:rsidP="00483045">
      <w:pPr>
        <w:snapToGrid w:val="0"/>
        <w:spacing w:line="520" w:lineRule="exact"/>
        <w:ind w:leftChars="400" w:left="960" w:firstLineChars="250" w:firstLine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83FA1">
        <w:rPr>
          <w:rFonts w:ascii="標楷體" w:eastAsia="標楷體" w:hAnsi="標楷體"/>
          <w:color w:val="000000"/>
          <w:sz w:val="28"/>
          <w:szCs w:val="28"/>
        </w:rPr>
        <w:t>(5)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抽籤決定。</w:t>
      </w:r>
    </w:p>
    <w:p w:rsidR="004D19B7" w:rsidRPr="00683FA1" w:rsidRDefault="004D19B7" w:rsidP="00483045">
      <w:pPr>
        <w:pStyle w:val="Heading3"/>
        <w:adjustRightInd w:val="0"/>
        <w:snapToGrid w:val="0"/>
        <w:spacing w:line="520" w:lineRule="exact"/>
        <w:ind w:leftChars="250" w:left="740" w:hangingChars="50" w:hanging="140"/>
        <w:rPr>
          <w:rFonts w:ascii="標楷體" w:eastAsia="標楷體" w:hAnsi="標楷體"/>
          <w:color w:val="000000"/>
          <w:sz w:val="28"/>
          <w:szCs w:val="28"/>
        </w:rPr>
      </w:pP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Pr="00683FA1">
        <w:rPr>
          <w:rFonts w:ascii="標楷體" w:eastAsia="標楷體" w:hAnsi="標楷體" w:hint="eastAsia"/>
          <w:b/>
          <w:color w:val="000000"/>
          <w:sz w:val="28"/>
          <w:szCs w:val="28"/>
        </w:rPr>
        <w:t>淘汰賽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683FA1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4D19B7" w:rsidRPr="00683FA1" w:rsidRDefault="004D19B7" w:rsidP="00D96888">
      <w:pPr>
        <w:pStyle w:val="Heading3"/>
        <w:tabs>
          <w:tab w:val="left" w:pos="709"/>
        </w:tabs>
        <w:adjustRightInd w:val="0"/>
        <w:snapToGrid w:val="0"/>
        <w:spacing w:line="520" w:lineRule="exact"/>
        <w:ind w:leftChars="297" w:left="1564" w:firstLineChars="0" w:hanging="851"/>
        <w:rPr>
          <w:rFonts w:ascii="標楷體" w:eastAsia="標楷體" w:hAnsi="標楷體"/>
          <w:color w:val="000000"/>
          <w:sz w:val="28"/>
          <w:szCs w:val="28"/>
        </w:rPr>
      </w:pP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（一）一般場次若兩隊比賽結束為和局時，不延長加時比賽，直接比踢罰球點球</w:t>
      </w:r>
      <w:r w:rsidRPr="00683FA1">
        <w:rPr>
          <w:rFonts w:ascii="標楷體" w:eastAsia="標楷體" w:hAnsi="標楷體"/>
          <w:color w:val="000000"/>
          <w:sz w:val="28"/>
          <w:szCs w:val="28"/>
        </w:rPr>
        <w:t>(5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球</w:t>
      </w:r>
      <w:r w:rsidRPr="00683FA1">
        <w:rPr>
          <w:rFonts w:ascii="標楷體" w:eastAsia="標楷體" w:hAnsi="標楷體"/>
          <w:color w:val="000000"/>
          <w:sz w:val="28"/>
          <w:szCs w:val="28"/>
        </w:rPr>
        <w:t>)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決勝負。</w:t>
      </w:r>
    </w:p>
    <w:p w:rsidR="004D19B7" w:rsidRDefault="004D19B7" w:rsidP="00D96888">
      <w:pPr>
        <w:spacing w:line="520" w:lineRule="exact"/>
        <w:ind w:leftChars="188" w:left="1560" w:hangingChars="396" w:hanging="1109"/>
        <w:rPr>
          <w:rFonts w:ascii="標楷體" w:eastAsia="標楷體" w:hAnsi="標楷體"/>
          <w:color w:val="000000"/>
          <w:sz w:val="28"/>
          <w:szCs w:val="28"/>
        </w:rPr>
      </w:pPr>
      <w:r w:rsidRPr="00683FA1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（二）特定場次若遇和局應進行加時比賽，各組均延長</w:t>
      </w:r>
      <w:r w:rsidRPr="00683FA1">
        <w:rPr>
          <w:rFonts w:ascii="標楷體" w:eastAsia="標楷體" w:hAnsi="標楷體"/>
          <w:color w:val="000000"/>
          <w:sz w:val="28"/>
          <w:szCs w:val="28"/>
        </w:rPr>
        <w:t>20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分鐘（上下半場各</w:t>
      </w:r>
      <w:r w:rsidRPr="00683FA1">
        <w:rPr>
          <w:rFonts w:ascii="標楷體" w:eastAsia="標楷體" w:hAnsi="標楷體"/>
          <w:color w:val="000000"/>
          <w:sz w:val="28"/>
          <w:szCs w:val="28"/>
        </w:rPr>
        <w:t>10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分鐘）；再和局時，直接比踢罰球點球</w:t>
      </w:r>
      <w:r w:rsidRPr="00683FA1">
        <w:rPr>
          <w:rFonts w:ascii="標楷體" w:eastAsia="標楷體" w:hAnsi="標楷體"/>
          <w:color w:val="000000"/>
          <w:sz w:val="28"/>
          <w:szCs w:val="28"/>
        </w:rPr>
        <w:t>(5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球</w:t>
      </w:r>
      <w:r w:rsidRPr="00683FA1">
        <w:rPr>
          <w:rFonts w:ascii="標楷體" w:eastAsia="標楷體" w:hAnsi="標楷體"/>
          <w:color w:val="000000"/>
          <w:sz w:val="28"/>
          <w:szCs w:val="28"/>
        </w:rPr>
        <w:t>)</w:t>
      </w:r>
      <w:r w:rsidRPr="00683FA1">
        <w:rPr>
          <w:rFonts w:ascii="標楷體" w:eastAsia="標楷體" w:hAnsi="標楷體" w:hint="eastAsia"/>
          <w:color w:val="000000"/>
          <w:sz w:val="28"/>
          <w:szCs w:val="28"/>
        </w:rPr>
        <w:t>決定勝負。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17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、比賽須知</w:t>
      </w:r>
    </w:p>
    <w:p w:rsidR="004D19B7" w:rsidRPr="0010131F" w:rsidRDefault="004D19B7" w:rsidP="00483045">
      <w:pPr>
        <w:spacing w:before="240" w:line="520" w:lineRule="exact"/>
        <w:ind w:leftChars="188" w:left="4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10131F">
        <w:rPr>
          <w:rFonts w:ascii="標楷體" w:eastAsia="標楷體" w:hAnsi="標楷體" w:hint="eastAsia"/>
          <w:color w:val="000000"/>
          <w:sz w:val="28"/>
          <w:szCs w:val="28"/>
        </w:rPr>
        <w:t>採用中華民國足球協會公布之最新足球規則。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(</w:t>
      </w:r>
      <w:r w:rsidRPr="0010131F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10131F">
        <w:rPr>
          <w:rFonts w:ascii="標楷體" w:eastAsia="標楷體" w:hAnsi="標楷體" w:hint="eastAsia"/>
          <w:sz w:val="28"/>
          <w:szCs w:val="28"/>
        </w:rPr>
        <w:t>應具貼有照片之在學證明書正本（須</w:t>
      </w:r>
      <w:r>
        <w:rPr>
          <w:rFonts w:ascii="標楷體" w:eastAsia="標楷體" w:hAnsi="標楷體" w:hint="eastAsia"/>
          <w:sz w:val="28"/>
          <w:szCs w:val="28"/>
        </w:rPr>
        <w:t>加註就讀日期</w:t>
      </w:r>
      <w:r w:rsidRPr="0010131F">
        <w:rPr>
          <w:rFonts w:ascii="標楷體" w:eastAsia="標楷體" w:hAnsi="標楷體" w:hint="eastAsia"/>
          <w:sz w:val="28"/>
          <w:szCs w:val="28"/>
        </w:rPr>
        <w:t>加蓋學校關防與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Pr="0010131F">
        <w:rPr>
          <w:rFonts w:ascii="標楷體" w:eastAsia="標楷體" w:hAnsi="標楷體" w:hint="eastAsia"/>
          <w:sz w:val="28"/>
          <w:szCs w:val="28"/>
        </w:rPr>
        <w:t>校長職章），於賽前</w:t>
      </w:r>
      <w:r w:rsidRPr="0010131F">
        <w:rPr>
          <w:rFonts w:ascii="標楷體" w:eastAsia="標楷體" w:hAnsi="標楷體"/>
          <w:sz w:val="28"/>
          <w:szCs w:val="28"/>
        </w:rPr>
        <w:t>30</w:t>
      </w:r>
      <w:r w:rsidRPr="0010131F">
        <w:rPr>
          <w:rFonts w:ascii="標楷體" w:eastAsia="標楷體" w:hAnsi="標楷體" w:hint="eastAsia"/>
          <w:sz w:val="28"/>
          <w:szCs w:val="28"/>
        </w:rPr>
        <w:t>分鐘送至紀錄台登錄備查，未能提出者不得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Pr="0010131F">
        <w:rPr>
          <w:rFonts w:ascii="標楷體" w:eastAsia="標楷體" w:hAnsi="標楷體" w:hint="eastAsia"/>
          <w:sz w:val="28"/>
          <w:szCs w:val="28"/>
        </w:rPr>
        <w:t>出場比賽</w:t>
      </w:r>
      <w:r w:rsidRPr="0010131F">
        <w:rPr>
          <w:rFonts w:ascii="標楷體" w:eastAsia="標楷體" w:hAnsi="標楷體"/>
          <w:sz w:val="28"/>
          <w:szCs w:val="28"/>
        </w:rPr>
        <w:t>(</w:t>
      </w:r>
      <w:r w:rsidRPr="0010131F">
        <w:rPr>
          <w:rFonts w:ascii="標楷體" w:eastAsia="標楷體" w:hAnsi="標楷體" w:hint="eastAsia"/>
          <w:sz w:val="28"/>
          <w:szCs w:val="28"/>
        </w:rPr>
        <w:t>出場球員不足</w:t>
      </w:r>
      <w:r w:rsidRPr="0010131F">
        <w:rPr>
          <w:rFonts w:ascii="標楷體" w:eastAsia="標楷體" w:hAnsi="標楷體"/>
          <w:sz w:val="28"/>
          <w:szCs w:val="28"/>
        </w:rPr>
        <w:t>5</w:t>
      </w:r>
      <w:r w:rsidRPr="0010131F">
        <w:rPr>
          <w:rFonts w:ascii="標楷體" w:eastAsia="標楷體" w:hAnsi="標楷體" w:hint="eastAsia"/>
          <w:sz w:val="28"/>
          <w:szCs w:val="28"/>
        </w:rPr>
        <w:t>人時該隊以棄權論，爾後各場次均不得出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Pr="0010131F">
        <w:rPr>
          <w:rFonts w:ascii="標楷體" w:eastAsia="標楷體" w:hAnsi="標楷體" w:hint="eastAsia"/>
          <w:sz w:val="28"/>
          <w:szCs w:val="28"/>
        </w:rPr>
        <w:t>賽</w:t>
      </w:r>
      <w:r w:rsidRPr="0010131F">
        <w:rPr>
          <w:rFonts w:ascii="標楷體" w:eastAsia="標楷體" w:hAnsi="標楷體"/>
          <w:sz w:val="28"/>
          <w:szCs w:val="28"/>
        </w:rPr>
        <w:t>)</w:t>
      </w:r>
      <w:r w:rsidRPr="0010131F">
        <w:rPr>
          <w:rFonts w:ascii="標楷體" w:eastAsia="標楷體" w:hAnsi="標楷體" w:hint="eastAsia"/>
          <w:sz w:val="28"/>
          <w:szCs w:val="28"/>
        </w:rPr>
        <w:t>。</w:t>
      </w:r>
    </w:p>
    <w:p w:rsidR="004D19B7" w:rsidRPr="0066436D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兩校組隊者須兩校球員在學證明書正本。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(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10131F">
        <w:rPr>
          <w:rFonts w:ascii="標楷體" w:eastAsia="標楷體" w:hAnsi="標楷體" w:hint="eastAsia"/>
          <w:color w:val="000000"/>
          <w:sz w:val="28"/>
          <w:szCs w:val="28"/>
        </w:rPr>
        <w:t>每場比賽為</w:t>
      </w:r>
      <w:r w:rsidRPr="0010131F">
        <w:rPr>
          <w:rFonts w:ascii="標楷體" w:eastAsia="標楷體" w:hAnsi="標楷體"/>
          <w:color w:val="000000"/>
          <w:sz w:val="28"/>
          <w:szCs w:val="28"/>
        </w:rPr>
        <w:t>40</w:t>
      </w:r>
      <w:r w:rsidRPr="0010131F">
        <w:rPr>
          <w:rFonts w:ascii="標楷體" w:eastAsia="標楷體" w:hAnsi="標楷體" w:hint="eastAsia"/>
          <w:color w:val="000000"/>
          <w:sz w:val="28"/>
          <w:szCs w:val="28"/>
        </w:rPr>
        <w:t>分鐘（上下半場各</w:t>
      </w:r>
      <w:r w:rsidRPr="0010131F">
        <w:rPr>
          <w:rFonts w:ascii="標楷體" w:eastAsia="標楷體" w:hAnsi="標楷體"/>
          <w:color w:val="000000"/>
          <w:sz w:val="28"/>
          <w:szCs w:val="28"/>
        </w:rPr>
        <w:t>20</w:t>
      </w:r>
      <w:r w:rsidRPr="0010131F">
        <w:rPr>
          <w:rFonts w:ascii="標楷體" w:eastAsia="標楷體" w:hAnsi="標楷體" w:hint="eastAsia"/>
          <w:color w:val="000000"/>
          <w:sz w:val="28"/>
          <w:szCs w:val="28"/>
        </w:rPr>
        <w:t>分鐘）；中場均休息</w:t>
      </w:r>
      <w:r w:rsidRPr="0010131F">
        <w:rPr>
          <w:rFonts w:ascii="標楷體" w:eastAsia="標楷體" w:hAnsi="標楷體"/>
          <w:color w:val="000000"/>
          <w:sz w:val="28"/>
          <w:szCs w:val="28"/>
        </w:rPr>
        <w:t>10</w:t>
      </w:r>
      <w:r w:rsidRPr="0010131F">
        <w:rPr>
          <w:rFonts w:ascii="標楷體" w:eastAsia="標楷體" w:hAnsi="標楷體" w:hint="eastAsia"/>
          <w:color w:val="000000"/>
          <w:sz w:val="28"/>
          <w:szCs w:val="28"/>
        </w:rPr>
        <w:t>分鐘。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Pr="0010131F">
        <w:rPr>
          <w:rFonts w:ascii="標楷體" w:eastAsia="標楷體" w:hAnsi="標楷體" w:hint="eastAsia"/>
          <w:color w:val="000000"/>
          <w:sz w:val="28"/>
          <w:szCs w:val="28"/>
        </w:rPr>
        <w:t>以裁判計時為準。比賽期間被替換出場球員，不得再入場。未列入</w:t>
      </w:r>
    </w:p>
    <w:p w:rsidR="004D19B7" w:rsidRPr="0010131F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Pr="0010131F">
        <w:rPr>
          <w:rFonts w:ascii="標楷體" w:eastAsia="標楷體" w:hAnsi="標楷體" w:hint="eastAsia"/>
          <w:color w:val="000000"/>
          <w:sz w:val="28"/>
          <w:szCs w:val="28"/>
        </w:rPr>
        <w:t>替補球員名單內之球員，不得替補出賽。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10131F">
        <w:rPr>
          <w:rFonts w:ascii="標楷體" w:eastAsia="標楷體" w:hAnsi="標楷體" w:hint="eastAsia"/>
          <w:color w:val="000000"/>
          <w:sz w:val="28"/>
          <w:szCs w:val="28"/>
        </w:rPr>
        <w:t>各球隊比賽時，賽程排在前者穿著深色球衣，</w:t>
      </w:r>
      <w:r w:rsidRPr="00737B9D">
        <w:rPr>
          <w:rFonts w:ascii="標楷體" w:eastAsia="標楷體" w:hAnsi="標楷體" w:hint="eastAsia"/>
          <w:color w:val="000000"/>
          <w:sz w:val="28"/>
          <w:szCs w:val="28"/>
        </w:rPr>
        <w:t>球員席位於面向球場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Pr="00737B9D">
        <w:rPr>
          <w:rFonts w:ascii="標楷體" w:eastAsia="標楷體" w:hAnsi="標楷體" w:hint="eastAsia"/>
          <w:color w:val="000000"/>
          <w:sz w:val="28"/>
          <w:szCs w:val="28"/>
        </w:rPr>
        <w:t>左側休息區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737B9D">
        <w:rPr>
          <w:rFonts w:ascii="標楷體" w:eastAsia="標楷體" w:hAnsi="標楷體" w:hint="eastAsia"/>
          <w:color w:val="000000"/>
          <w:sz w:val="28"/>
          <w:szCs w:val="28"/>
        </w:rPr>
        <w:t>賽程排在後者穿著淺</w:t>
      </w:r>
      <w:r w:rsidRPr="0010131F">
        <w:rPr>
          <w:rFonts w:ascii="標楷體" w:eastAsia="標楷體" w:hAnsi="標楷體" w:hint="eastAsia"/>
          <w:color w:val="000000"/>
          <w:sz w:val="28"/>
          <w:szCs w:val="28"/>
        </w:rPr>
        <w:t>色球衣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737B9D">
        <w:rPr>
          <w:rFonts w:ascii="標楷體" w:eastAsia="標楷體" w:hAnsi="標楷體" w:hint="eastAsia"/>
          <w:color w:val="000000"/>
          <w:sz w:val="28"/>
          <w:szCs w:val="28"/>
        </w:rPr>
        <w:t>球員席位於面向球場</w:t>
      </w:r>
      <w:r>
        <w:rPr>
          <w:rFonts w:ascii="標楷體" w:eastAsia="標楷體" w:hAnsi="標楷體" w:hint="eastAsia"/>
          <w:color w:val="000000"/>
          <w:sz w:val="28"/>
          <w:szCs w:val="28"/>
        </w:rPr>
        <w:t>右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Pr="00737B9D">
        <w:rPr>
          <w:rFonts w:ascii="標楷體" w:eastAsia="標楷體" w:hAnsi="標楷體" w:hint="eastAsia"/>
          <w:color w:val="000000"/>
          <w:sz w:val="28"/>
          <w:szCs w:val="28"/>
        </w:rPr>
        <w:t>側休息區。</w:t>
      </w:r>
    </w:p>
    <w:p w:rsidR="004D19B7" w:rsidRPr="004D0931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Pr="004D0931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4D0931">
        <w:rPr>
          <w:rFonts w:ascii="標楷體" w:eastAsia="標楷體" w:hAnsi="標楷體"/>
          <w:color w:val="000000"/>
          <w:sz w:val="28"/>
          <w:szCs w:val="28"/>
        </w:rPr>
        <w:t>)</w:t>
      </w:r>
      <w:r w:rsidRPr="004D0931">
        <w:rPr>
          <w:rFonts w:ascii="標楷體" w:eastAsia="標楷體" w:hAnsi="標楷體" w:hint="eastAsia"/>
          <w:color w:val="000000"/>
          <w:sz w:val="28"/>
          <w:szCs w:val="28"/>
        </w:rPr>
        <w:t>比賽禁止穿著鋁釘、金屬釘、活動釘球鞋出賽。守門員若擔任普通</w:t>
      </w:r>
    </w:p>
    <w:p w:rsidR="004D19B7" w:rsidRPr="004D0931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D0931"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Pr="004D0931">
        <w:rPr>
          <w:rFonts w:ascii="標楷體" w:eastAsia="標楷體" w:hAnsi="標楷體" w:hint="eastAsia"/>
          <w:color w:val="000000"/>
          <w:sz w:val="28"/>
          <w:szCs w:val="28"/>
        </w:rPr>
        <w:t>球員時球衣號碼需相同</w:t>
      </w:r>
    </w:p>
    <w:p w:rsidR="004D19B7" w:rsidRPr="004D0931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4D0931">
        <w:rPr>
          <w:rFonts w:ascii="標楷體" w:eastAsia="標楷體" w:hAnsi="標楷體" w:hint="eastAsia"/>
          <w:color w:val="000000"/>
          <w:sz w:val="28"/>
          <w:szCs w:val="28"/>
        </w:rPr>
        <w:t>因故逾規定比賽時間</w:t>
      </w:r>
      <w:r w:rsidRPr="004D0931">
        <w:rPr>
          <w:rFonts w:ascii="標楷體" w:eastAsia="標楷體" w:hAnsi="標楷體"/>
          <w:color w:val="000000"/>
          <w:sz w:val="28"/>
          <w:szCs w:val="28"/>
        </w:rPr>
        <w:t>10</w:t>
      </w:r>
      <w:r w:rsidRPr="004D0931">
        <w:rPr>
          <w:rFonts w:ascii="標楷體" w:eastAsia="標楷體" w:hAnsi="標楷體" w:hint="eastAsia"/>
          <w:color w:val="000000"/>
          <w:sz w:val="28"/>
          <w:szCs w:val="28"/>
        </w:rPr>
        <w:t>分鐘未出場比賽之球隊以棄權論，並取消</w:t>
      </w:r>
    </w:p>
    <w:p w:rsidR="004D19B7" w:rsidRPr="004D0931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Pr="004D0931">
        <w:rPr>
          <w:rFonts w:ascii="標楷體" w:eastAsia="標楷體" w:hAnsi="標楷體" w:hint="eastAsia"/>
          <w:color w:val="000000"/>
          <w:sz w:val="28"/>
          <w:szCs w:val="28"/>
        </w:rPr>
        <w:t>其繼續比賽及受獎資格</w:t>
      </w:r>
    </w:p>
    <w:p w:rsidR="004D19B7" w:rsidRPr="004D0931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(</w:t>
      </w: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4D0931">
        <w:rPr>
          <w:rFonts w:ascii="標楷體" w:eastAsia="標楷體" w:hAnsi="標楷體" w:hint="eastAsia"/>
          <w:color w:val="000000"/>
          <w:sz w:val="28"/>
          <w:szCs w:val="28"/>
        </w:rPr>
        <w:t>比賽期間如遇球員互毆、毆打對方職隊員或侮辱裁判情事，需送大</w:t>
      </w:r>
    </w:p>
    <w:p w:rsidR="004D19B7" w:rsidRPr="004D0931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Pr="004D0931">
        <w:rPr>
          <w:rFonts w:ascii="標楷體" w:eastAsia="標楷體" w:hAnsi="標楷體" w:hint="eastAsia"/>
          <w:color w:val="000000"/>
          <w:sz w:val="28"/>
          <w:szCs w:val="28"/>
        </w:rPr>
        <w:t>會競賽委員會議處，並報請各縣市政府議處。</w:t>
      </w:r>
    </w:p>
    <w:p w:rsidR="004D19B7" w:rsidRPr="004D0931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(</w:t>
      </w: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4D0931">
        <w:rPr>
          <w:rFonts w:ascii="標楷體" w:eastAsia="標楷體" w:hAnsi="標楷體" w:hint="eastAsia"/>
          <w:color w:val="000000"/>
          <w:sz w:val="28"/>
          <w:szCs w:val="28"/>
        </w:rPr>
        <w:t>凡在比賽中，第二次被黃牌警告</w:t>
      </w:r>
      <w:r w:rsidRPr="004D0931">
        <w:rPr>
          <w:rFonts w:ascii="標楷體" w:eastAsia="標楷體" w:hAnsi="標楷體"/>
          <w:color w:val="000000"/>
          <w:sz w:val="28"/>
          <w:szCs w:val="28"/>
        </w:rPr>
        <w:t>(</w:t>
      </w:r>
      <w:r w:rsidRPr="004D0931">
        <w:rPr>
          <w:rFonts w:ascii="標楷體" w:eastAsia="標楷體" w:hAnsi="標楷體" w:hint="eastAsia"/>
          <w:color w:val="000000"/>
          <w:sz w:val="28"/>
          <w:szCs w:val="28"/>
        </w:rPr>
        <w:t>不同場次</w:t>
      </w:r>
      <w:r w:rsidRPr="004D0931">
        <w:rPr>
          <w:rFonts w:ascii="標楷體" w:eastAsia="標楷體" w:hAnsi="標楷體"/>
          <w:color w:val="000000"/>
          <w:sz w:val="28"/>
          <w:szCs w:val="28"/>
        </w:rPr>
        <w:t>)</w:t>
      </w:r>
      <w:r w:rsidRPr="004D0931">
        <w:rPr>
          <w:rFonts w:ascii="標楷體" w:eastAsia="標楷體" w:hAnsi="標楷體" w:hint="eastAsia"/>
          <w:color w:val="000000"/>
          <w:sz w:val="28"/>
          <w:szCs w:val="28"/>
        </w:rPr>
        <w:t>之球員，應『自動停賽』</w:t>
      </w:r>
    </w:p>
    <w:p w:rsidR="004D19B7" w:rsidRPr="004D0931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Pr="004D0931">
        <w:rPr>
          <w:rFonts w:ascii="標楷體" w:eastAsia="標楷體" w:hAnsi="標楷體" w:hint="eastAsia"/>
          <w:color w:val="000000"/>
          <w:sz w:val="28"/>
          <w:szCs w:val="28"/>
        </w:rPr>
        <w:t>一場，再黃牌警告，則應再『自動停賽』一場；如被紅牌直接『判</w:t>
      </w:r>
    </w:p>
    <w:p w:rsidR="004D19B7" w:rsidRPr="004D0931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Pr="004D0931">
        <w:rPr>
          <w:rFonts w:ascii="標楷體" w:eastAsia="標楷體" w:hAnsi="標楷體" w:hint="eastAsia"/>
          <w:color w:val="000000"/>
          <w:sz w:val="28"/>
          <w:szCs w:val="28"/>
        </w:rPr>
        <w:t>罰離場』之球員，應『自動停賽』一場，再被黃牌警告時，則應再</w:t>
      </w:r>
    </w:p>
    <w:p w:rsidR="004D19B7" w:rsidRPr="004D0931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D0931"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  <w:r w:rsidRPr="004D0931">
        <w:rPr>
          <w:rFonts w:ascii="標楷體" w:eastAsia="標楷體" w:hAnsi="標楷體" w:hint="eastAsia"/>
          <w:color w:val="000000"/>
          <w:sz w:val="28"/>
          <w:szCs w:val="28"/>
        </w:rPr>
        <w:t>『自動停賽』一場。</w:t>
      </w:r>
    </w:p>
    <w:p w:rsidR="004D19B7" w:rsidRPr="004D0931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(</w:t>
      </w: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4D0931">
        <w:rPr>
          <w:rFonts w:ascii="標楷體" w:eastAsia="標楷體" w:hAnsi="標楷體" w:hint="eastAsia"/>
          <w:sz w:val="28"/>
          <w:szCs w:val="28"/>
        </w:rPr>
        <w:t>主辦單位有權決定因天氣、場地及不可抗拒之外力因素，臨時更換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  <w:r w:rsidRPr="004D0931">
        <w:rPr>
          <w:rFonts w:ascii="標楷體" w:eastAsia="標楷體" w:hAnsi="標楷體"/>
          <w:sz w:val="28"/>
          <w:szCs w:val="28"/>
        </w:rPr>
        <w:t xml:space="preserve">        </w:t>
      </w:r>
      <w:r w:rsidRPr="004D0931">
        <w:rPr>
          <w:rFonts w:ascii="標楷體" w:eastAsia="標楷體" w:hAnsi="標楷體" w:hint="eastAsia"/>
          <w:sz w:val="28"/>
          <w:szCs w:val="28"/>
        </w:rPr>
        <w:t>比賽場地及日期。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18</w:t>
      </w:r>
      <w:r>
        <w:rPr>
          <w:rFonts w:ascii="標楷體" w:eastAsia="標楷體" w:hAnsi="標楷體" w:hint="eastAsia"/>
          <w:sz w:val="28"/>
          <w:szCs w:val="28"/>
        </w:rPr>
        <w:t>、獎勵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一、各組前四名獎勵如下</w:t>
      </w:r>
    </w:p>
    <w:p w:rsidR="004D19B7" w:rsidRDefault="004D19B7" w:rsidP="00AA3932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1.</w:t>
      </w:r>
      <w:r>
        <w:rPr>
          <w:rFonts w:ascii="標楷體" w:eastAsia="標楷體" w:hAnsi="標楷體" w:hint="eastAsia"/>
          <w:sz w:val="28"/>
          <w:szCs w:val="28"/>
        </w:rPr>
        <w:t>大會獎勵：獎盃乙座及獎狀</w:t>
      </w:r>
    </w:p>
    <w:p w:rsidR="004D19B7" w:rsidRDefault="004D19B7" w:rsidP="000922E4">
      <w:pPr>
        <w:spacing w:line="520" w:lineRule="exact"/>
        <w:ind w:leftChars="188" w:left="2125" w:hangingChars="598" w:hanging="16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2.</w:t>
      </w:r>
      <w:r>
        <w:rPr>
          <w:rFonts w:ascii="標楷體" w:eastAsia="標楷體" w:hAnsi="標楷體" w:hint="eastAsia"/>
          <w:sz w:val="28"/>
          <w:szCs w:val="28"/>
        </w:rPr>
        <w:t>各縣府獎勵；得獎學校可依各縣市政府訂定比賽獎勵辦法，向所屬縣市府申請獎勵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二、參賽隊伍獎勵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1.</w:t>
      </w:r>
      <w:r>
        <w:rPr>
          <w:rFonts w:ascii="標楷體" w:eastAsia="標楷體" w:hAnsi="標楷體" w:hint="eastAsia"/>
          <w:sz w:val="28"/>
          <w:szCs w:val="28"/>
        </w:rPr>
        <w:t>補助來回交通費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名為限並用清冊，實報實銷</w:t>
      </w:r>
      <w:r>
        <w:rPr>
          <w:rFonts w:ascii="標楷體" w:eastAsia="標楷體" w:hAnsi="標楷體"/>
          <w:sz w:val="28"/>
          <w:szCs w:val="28"/>
        </w:rPr>
        <w:t>)</w:t>
      </w:r>
    </w:p>
    <w:p w:rsidR="004D19B7" w:rsidRDefault="004D19B7" w:rsidP="000922E4">
      <w:pPr>
        <w:spacing w:line="520" w:lineRule="exact"/>
        <w:ind w:leftChars="188" w:left="2125" w:hangingChars="598" w:hanging="16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2.</w:t>
      </w:r>
      <w:r>
        <w:rPr>
          <w:rFonts w:ascii="標楷體" w:eastAsia="標楷體" w:hAnsi="標楷體" w:hint="eastAsia"/>
          <w:sz w:val="28"/>
          <w:szCs w:val="28"/>
        </w:rPr>
        <w:t>住宿費兩天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每名每天</w:t>
      </w:r>
      <w:r>
        <w:rPr>
          <w:rFonts w:ascii="標楷體" w:eastAsia="標楷體" w:hAnsi="標楷體"/>
          <w:sz w:val="28"/>
          <w:szCs w:val="28"/>
        </w:rPr>
        <w:t>500</w:t>
      </w:r>
      <w:r>
        <w:rPr>
          <w:rFonts w:ascii="標楷體" w:eastAsia="標楷體" w:hAnsi="標楷體" w:hint="eastAsia"/>
          <w:sz w:val="28"/>
          <w:szCs w:val="28"/>
        </w:rPr>
        <w:t>元實報實銷上限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名，用清冊並附發票收據</w:t>
      </w:r>
      <w:r>
        <w:rPr>
          <w:rFonts w:ascii="標楷體" w:eastAsia="標楷體" w:hAnsi="標楷體"/>
          <w:sz w:val="28"/>
          <w:szCs w:val="28"/>
        </w:rPr>
        <w:t>)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3.</w:t>
      </w:r>
      <w:r>
        <w:rPr>
          <w:rFonts w:ascii="標楷體" w:eastAsia="標楷體" w:hAnsi="標楷體" w:hint="eastAsia"/>
          <w:sz w:val="28"/>
          <w:szCs w:val="28"/>
        </w:rPr>
        <w:t>決賽隊伍交通費、住宿費比照辦理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4.</w:t>
      </w:r>
      <w:r>
        <w:rPr>
          <w:rFonts w:ascii="標楷體" w:eastAsia="標楷體" w:hAnsi="標楷體" w:hint="eastAsia"/>
          <w:sz w:val="28"/>
          <w:szCs w:val="28"/>
        </w:rPr>
        <w:t>比賽期間由本會負責球員保險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19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BA4576">
        <w:rPr>
          <w:rFonts w:ascii="標楷體" w:eastAsia="標楷體" w:hAnsi="標楷體" w:hint="eastAsia"/>
          <w:color w:val="000000"/>
          <w:sz w:val="28"/>
          <w:szCs w:val="28"/>
        </w:rPr>
        <w:t>申</w:t>
      </w:r>
      <w:r w:rsidRPr="00BA4576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BA4576">
        <w:rPr>
          <w:rFonts w:ascii="標楷體" w:eastAsia="標楷體" w:hAnsi="標楷體" w:hint="eastAsia"/>
          <w:color w:val="000000"/>
          <w:sz w:val="28"/>
          <w:szCs w:val="28"/>
        </w:rPr>
        <w:t>訴：</w:t>
      </w:r>
      <w:r w:rsidRPr="00BA4576">
        <w:rPr>
          <w:rFonts w:ascii="標楷體" w:eastAsia="標楷體" w:hAnsi="標楷體" w:hint="eastAsia"/>
          <w:sz w:val="28"/>
          <w:szCs w:val="28"/>
        </w:rPr>
        <w:t>對運動競賽有爭議者得依下列規定：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Pr="00BA4576">
        <w:rPr>
          <w:rFonts w:ascii="標楷體" w:eastAsia="標楷體" w:hAnsi="標楷體" w:hint="eastAsia"/>
          <w:sz w:val="28"/>
          <w:szCs w:val="28"/>
        </w:rPr>
        <w:t>一、規則有明文規定者，以裁判之判決為終決。</w:t>
      </w:r>
    </w:p>
    <w:p w:rsidR="004D19B7" w:rsidRPr="00BA4576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Pr="00BA4576">
        <w:rPr>
          <w:rFonts w:ascii="標楷體" w:eastAsia="標楷體" w:hAnsi="標楷體" w:hint="eastAsia"/>
          <w:sz w:val="28"/>
          <w:szCs w:val="28"/>
        </w:rPr>
        <w:t>二、規則無明文規定者，由</w:t>
      </w:r>
      <w:r w:rsidRPr="00BA4576">
        <w:rPr>
          <w:rFonts w:ascii="標楷體" w:eastAsia="標楷體" w:hAnsi="標楷體" w:hint="eastAsia"/>
          <w:color w:val="000000"/>
          <w:sz w:val="28"/>
          <w:szCs w:val="28"/>
        </w:rPr>
        <w:t>大會競賽</w:t>
      </w:r>
      <w:r w:rsidRPr="00BA4576">
        <w:rPr>
          <w:rFonts w:ascii="標楷體" w:eastAsia="標楷體" w:hAnsi="標楷體" w:hint="eastAsia"/>
          <w:sz w:val="28"/>
          <w:szCs w:val="28"/>
        </w:rPr>
        <w:t>委員會判決，以其判決為終決。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、其他</w:t>
      </w:r>
    </w:p>
    <w:p w:rsidR="004D19B7" w:rsidRPr="00BA4576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BA4576">
        <w:rPr>
          <w:rFonts w:ascii="標楷體" w:eastAsia="標楷體" w:hAnsi="標楷體" w:hint="eastAsia"/>
          <w:sz w:val="28"/>
          <w:szCs w:val="28"/>
        </w:rPr>
        <w:t>一、球隊隊職員於比賽期間，</w:t>
      </w:r>
      <w:r>
        <w:rPr>
          <w:rFonts w:ascii="標楷體" w:eastAsia="標楷體" w:hAnsi="標楷體" w:hint="eastAsia"/>
          <w:sz w:val="28"/>
          <w:szCs w:val="28"/>
        </w:rPr>
        <w:t>由本會負責球員投保意外傷害及醫療險</w:t>
      </w:r>
      <w:r w:rsidRPr="00BA4576">
        <w:rPr>
          <w:rFonts w:ascii="標楷體" w:eastAsia="標楷體" w:hAnsi="標楷體" w:hint="eastAsia"/>
          <w:sz w:val="28"/>
          <w:szCs w:val="28"/>
        </w:rPr>
        <w:t>。</w:t>
      </w:r>
    </w:p>
    <w:p w:rsidR="004D19B7" w:rsidRPr="00BA4576" w:rsidRDefault="004D19B7" w:rsidP="000922E4">
      <w:pPr>
        <w:spacing w:line="520" w:lineRule="exact"/>
        <w:ind w:leftChars="188" w:left="1417" w:hangingChars="345" w:hanging="9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BA4576">
        <w:rPr>
          <w:rFonts w:ascii="標楷體" w:eastAsia="標楷體" w:hAnsi="標楷體" w:hint="eastAsia"/>
          <w:sz w:val="28"/>
          <w:szCs w:val="28"/>
        </w:rPr>
        <w:t>二、身體健康及性別，由各參賽單位自行指定醫院檢查及性別認定可以參加劇烈運動者，始能報名參加。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BA4576">
        <w:rPr>
          <w:rFonts w:ascii="標楷體" w:eastAsia="標楷體" w:hAnsi="標楷體" w:hint="eastAsia"/>
          <w:sz w:val="28"/>
          <w:szCs w:val="28"/>
        </w:rPr>
        <w:t>三、比賽期間，比賽場地由主辦單位辦理公共意外責任險。</w:t>
      </w:r>
    </w:p>
    <w:p w:rsidR="004D19B7" w:rsidRDefault="004D19B7" w:rsidP="00AA3932">
      <w:pPr>
        <w:spacing w:line="520" w:lineRule="exact"/>
        <w:ind w:leftChars="188" w:left="451" w:firstLineChars="150"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四、有關住宿服務</w:t>
      </w:r>
    </w:p>
    <w:p w:rsidR="004D19B7" w:rsidRDefault="004D19B7" w:rsidP="00AA3932">
      <w:pPr>
        <w:spacing w:line="520" w:lineRule="exact"/>
        <w:ind w:leftChars="188" w:left="451" w:firstLineChars="150"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（一）本市飯店民宿極多，請各球隊自行聯絡。</w:t>
      </w:r>
    </w:p>
    <w:p w:rsidR="004D19B7" w:rsidRDefault="004D19B7" w:rsidP="00AA3932">
      <w:pPr>
        <w:spacing w:line="520" w:lineRule="exact"/>
        <w:ind w:leftChars="188" w:left="451" w:firstLineChars="150"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（二）若需本會服務可與本會公關組長黃冠芝聯絡</w:t>
      </w:r>
    </w:p>
    <w:p w:rsidR="004D19B7" w:rsidRDefault="004D19B7" w:rsidP="00AA3932">
      <w:pPr>
        <w:spacing w:line="520" w:lineRule="exact"/>
        <w:ind w:leftChars="188" w:left="451" w:firstLineChars="150"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1.</w:t>
      </w:r>
      <w:r>
        <w:rPr>
          <w:rFonts w:ascii="標楷體" w:eastAsia="標楷體" w:hAnsi="標楷體" w:hint="eastAsia"/>
          <w:sz w:val="28"/>
          <w:szCs w:val="28"/>
        </w:rPr>
        <w:t>黃冠芝是安澤天地（飯店）總經理，電話：</w:t>
      </w:r>
      <w:r>
        <w:rPr>
          <w:rFonts w:ascii="標楷體" w:eastAsia="標楷體" w:hAnsi="標楷體"/>
          <w:sz w:val="28"/>
          <w:szCs w:val="28"/>
        </w:rPr>
        <w:t>0932656315</w:t>
      </w:r>
    </w:p>
    <w:p w:rsidR="004D19B7" w:rsidRDefault="004D19B7" w:rsidP="003C44AA">
      <w:pPr>
        <w:spacing w:line="520" w:lineRule="exact"/>
        <w:ind w:leftChars="363" w:left="2551" w:hangingChars="600" w:hanging="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2.</w:t>
      </w:r>
      <w:r>
        <w:rPr>
          <w:rFonts w:ascii="標楷體" w:eastAsia="標楷體" w:hAnsi="標楷體" w:hint="eastAsia"/>
          <w:sz w:val="28"/>
          <w:szCs w:val="28"/>
        </w:rPr>
        <w:t>本會與安澤天地協商每人住宿</w:t>
      </w:r>
      <w:r>
        <w:rPr>
          <w:rFonts w:ascii="標楷體" w:eastAsia="標楷體" w:hAnsi="標楷體"/>
          <w:sz w:val="28"/>
          <w:szCs w:val="28"/>
        </w:rPr>
        <w:t>500</w:t>
      </w:r>
      <w:r>
        <w:rPr>
          <w:rFonts w:ascii="標楷體" w:eastAsia="標楷體" w:hAnsi="標楷體" w:hint="eastAsia"/>
          <w:sz w:val="28"/>
          <w:szCs w:val="28"/>
        </w:rPr>
        <w:t>元含早餐，如需要請及早訂房。</w:t>
      </w:r>
    </w:p>
    <w:p w:rsidR="004D19B7" w:rsidRPr="00AA3932" w:rsidRDefault="004D19B7" w:rsidP="00AA3932">
      <w:pPr>
        <w:spacing w:line="520" w:lineRule="exact"/>
        <w:ind w:leftChars="188" w:left="451" w:firstLineChars="150"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3.</w:t>
      </w:r>
      <w:r>
        <w:rPr>
          <w:rFonts w:ascii="標楷體" w:eastAsia="標楷體" w:hAnsi="標楷體" w:hint="eastAsia"/>
          <w:sz w:val="28"/>
          <w:szCs w:val="28"/>
        </w:rPr>
        <w:t>安澤天地在美崙田徑場附近</w:t>
      </w: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</w:p>
    <w:p w:rsidR="004D19B7" w:rsidRDefault="004D19B7" w:rsidP="00483045">
      <w:pPr>
        <w:spacing w:line="520" w:lineRule="exact"/>
        <w:ind w:leftChars="188" w:left="451"/>
        <w:jc w:val="both"/>
        <w:rPr>
          <w:rFonts w:ascii="標楷體" w:eastAsia="標楷體" w:hAnsi="標楷體"/>
          <w:sz w:val="28"/>
          <w:szCs w:val="28"/>
        </w:rPr>
      </w:pPr>
    </w:p>
    <w:p w:rsidR="004D19B7" w:rsidRPr="00515B4F" w:rsidRDefault="004D19B7" w:rsidP="00106D17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</w:p>
    <w:p w:rsidR="004D19B7" w:rsidRDefault="004D19B7" w:rsidP="00167F73">
      <w:pPr>
        <w:spacing w:line="400" w:lineRule="exact"/>
        <w:ind w:leftChars="188" w:left="451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第一屆宜花東三縣基層足球希望工程報名表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0"/>
        <w:gridCol w:w="1397"/>
        <w:gridCol w:w="355"/>
        <w:gridCol w:w="877"/>
        <w:gridCol w:w="217"/>
        <w:gridCol w:w="211"/>
        <w:gridCol w:w="885"/>
        <w:gridCol w:w="347"/>
        <w:gridCol w:w="239"/>
        <w:gridCol w:w="339"/>
        <w:gridCol w:w="434"/>
        <w:gridCol w:w="395"/>
        <w:gridCol w:w="8"/>
        <w:gridCol w:w="219"/>
        <w:gridCol w:w="395"/>
        <w:gridCol w:w="622"/>
        <w:gridCol w:w="1945"/>
      </w:tblGrid>
      <w:tr w:rsidR="004D19B7" w:rsidRPr="00347B3D" w:rsidTr="00347B3D">
        <w:trPr>
          <w:trHeight w:val="984"/>
        </w:trPr>
        <w:tc>
          <w:tcPr>
            <w:tcW w:w="573" w:type="pct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縣市</w:t>
            </w:r>
          </w:p>
        </w:tc>
        <w:tc>
          <w:tcPr>
            <w:tcW w:w="1963" w:type="pct"/>
            <w:gridSpan w:val="6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□宜蘭縣</w:t>
            </w:r>
            <w:r w:rsidRPr="00347B3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□花蓮縣</w:t>
            </w:r>
            <w:r w:rsidRPr="00347B3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□台東縣</w:t>
            </w:r>
          </w:p>
        </w:tc>
        <w:tc>
          <w:tcPr>
            <w:tcW w:w="461" w:type="pct"/>
            <w:gridSpan w:val="3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002" w:type="pct"/>
            <w:gridSpan w:val="7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 w:rsidRPr="00347B3D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歲</w:t>
            </w:r>
            <w:r w:rsidRPr="00347B3D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  <w:r w:rsidRPr="00347B3D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歲</w:t>
            </w:r>
          </w:p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 w:rsidRPr="00347B3D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歲</w:t>
            </w:r>
            <w:r w:rsidRPr="00347B3D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  <w:r w:rsidRPr="00347B3D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歲</w:t>
            </w:r>
          </w:p>
        </w:tc>
      </w:tr>
      <w:tr w:rsidR="004D19B7" w:rsidRPr="00347B3D" w:rsidTr="00347B3D">
        <w:trPr>
          <w:trHeight w:val="505"/>
        </w:trPr>
        <w:tc>
          <w:tcPr>
            <w:tcW w:w="573" w:type="pct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隊名</w:t>
            </w:r>
          </w:p>
        </w:tc>
        <w:tc>
          <w:tcPr>
            <w:tcW w:w="1523" w:type="pct"/>
            <w:gridSpan w:val="5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2" w:type="pct"/>
            <w:gridSpan w:val="4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衣服顏色</w:t>
            </w:r>
          </w:p>
        </w:tc>
        <w:tc>
          <w:tcPr>
            <w:tcW w:w="1033" w:type="pct"/>
            <w:gridSpan w:val="6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9" w:type="pct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9B7" w:rsidRPr="00347B3D" w:rsidTr="00347B3D">
        <w:trPr>
          <w:trHeight w:val="505"/>
        </w:trPr>
        <w:tc>
          <w:tcPr>
            <w:tcW w:w="573" w:type="pct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1523" w:type="pct"/>
            <w:gridSpan w:val="5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1" w:type="pct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987" w:type="pct"/>
            <w:gridSpan w:val="7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969" w:type="pct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9B7" w:rsidRPr="00347B3D" w:rsidTr="00347B3D">
        <w:trPr>
          <w:trHeight w:val="505"/>
        </w:trPr>
        <w:tc>
          <w:tcPr>
            <w:tcW w:w="573" w:type="pct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873" w:type="pct"/>
            <w:gridSpan w:val="2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7" w:type="pct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946" w:type="pct"/>
            <w:gridSpan w:val="5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2" w:type="pct"/>
            <w:gridSpan w:val="3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/>
                <w:sz w:val="28"/>
                <w:szCs w:val="28"/>
              </w:rPr>
              <w:t>Email</w:t>
            </w:r>
          </w:p>
        </w:tc>
        <w:tc>
          <w:tcPr>
            <w:tcW w:w="1589" w:type="pct"/>
            <w:gridSpan w:val="5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9B7" w:rsidRPr="00347B3D" w:rsidTr="00347B3D">
        <w:trPr>
          <w:trHeight w:val="505"/>
        </w:trPr>
        <w:tc>
          <w:tcPr>
            <w:tcW w:w="573" w:type="pct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873" w:type="pct"/>
            <w:gridSpan w:val="2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7" w:type="pct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946" w:type="pct"/>
            <w:gridSpan w:val="5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" w:type="pct"/>
            <w:gridSpan w:val="4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總教練</w:t>
            </w:r>
          </w:p>
        </w:tc>
        <w:tc>
          <w:tcPr>
            <w:tcW w:w="1585" w:type="pct"/>
            <w:gridSpan w:val="4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9B7" w:rsidRPr="00347B3D" w:rsidTr="00347B3D">
        <w:trPr>
          <w:trHeight w:val="505"/>
        </w:trPr>
        <w:tc>
          <w:tcPr>
            <w:tcW w:w="573" w:type="pct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1310" w:type="pct"/>
            <w:gridSpan w:val="3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6" w:type="pct"/>
            <w:gridSpan w:val="5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隊長</w:t>
            </w:r>
          </w:p>
        </w:tc>
        <w:tc>
          <w:tcPr>
            <w:tcW w:w="2172" w:type="pct"/>
            <w:gridSpan w:val="8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9B7" w:rsidRPr="00347B3D" w:rsidTr="00347B3D">
        <w:trPr>
          <w:trHeight w:val="505"/>
        </w:trPr>
        <w:tc>
          <w:tcPr>
            <w:tcW w:w="5000" w:type="pct"/>
            <w:gridSpan w:val="17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球員</w:t>
            </w:r>
          </w:p>
        </w:tc>
      </w:tr>
      <w:tr w:rsidR="004D19B7" w:rsidRPr="00347B3D" w:rsidTr="00347B3D">
        <w:trPr>
          <w:trHeight w:val="505"/>
        </w:trPr>
        <w:tc>
          <w:tcPr>
            <w:tcW w:w="573" w:type="pct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696" w:type="pct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球衣號碼</w:t>
            </w:r>
          </w:p>
        </w:tc>
        <w:tc>
          <w:tcPr>
            <w:tcW w:w="722" w:type="pct"/>
            <w:gridSpan w:val="3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19" w:type="pct"/>
            <w:gridSpan w:val="3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504" w:type="pct"/>
            <w:gridSpan w:val="3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位置</w:t>
            </w:r>
          </w:p>
        </w:tc>
        <w:tc>
          <w:tcPr>
            <w:tcW w:w="507" w:type="pct"/>
            <w:gridSpan w:val="4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279" w:type="pct"/>
            <w:gridSpan w:val="2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</w:tr>
      <w:tr w:rsidR="004D19B7" w:rsidRPr="00347B3D" w:rsidTr="00347B3D">
        <w:trPr>
          <w:trHeight w:val="505"/>
        </w:trPr>
        <w:tc>
          <w:tcPr>
            <w:tcW w:w="573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96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9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4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7" w:type="pct"/>
            <w:gridSpan w:val="4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pct"/>
            <w:gridSpan w:val="2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9B7" w:rsidRPr="00347B3D" w:rsidTr="00347B3D">
        <w:trPr>
          <w:trHeight w:val="505"/>
        </w:trPr>
        <w:tc>
          <w:tcPr>
            <w:tcW w:w="573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96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9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4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7" w:type="pct"/>
            <w:gridSpan w:val="4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pct"/>
            <w:gridSpan w:val="2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9B7" w:rsidRPr="00347B3D" w:rsidTr="00347B3D">
        <w:trPr>
          <w:trHeight w:val="505"/>
        </w:trPr>
        <w:tc>
          <w:tcPr>
            <w:tcW w:w="573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96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9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4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7" w:type="pct"/>
            <w:gridSpan w:val="4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pct"/>
            <w:gridSpan w:val="2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9B7" w:rsidRPr="00347B3D" w:rsidTr="00347B3D">
        <w:trPr>
          <w:trHeight w:val="479"/>
        </w:trPr>
        <w:tc>
          <w:tcPr>
            <w:tcW w:w="573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696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9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4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7" w:type="pct"/>
            <w:gridSpan w:val="4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pct"/>
            <w:gridSpan w:val="2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9B7" w:rsidRPr="00347B3D" w:rsidTr="00347B3D">
        <w:trPr>
          <w:trHeight w:val="505"/>
        </w:trPr>
        <w:tc>
          <w:tcPr>
            <w:tcW w:w="573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696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9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4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7" w:type="pct"/>
            <w:gridSpan w:val="4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pct"/>
            <w:gridSpan w:val="2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9B7" w:rsidRPr="00347B3D" w:rsidTr="00347B3D">
        <w:trPr>
          <w:trHeight w:val="505"/>
        </w:trPr>
        <w:tc>
          <w:tcPr>
            <w:tcW w:w="573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696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9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4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7" w:type="pct"/>
            <w:gridSpan w:val="4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pct"/>
            <w:gridSpan w:val="2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9B7" w:rsidRPr="00347B3D" w:rsidTr="00347B3D">
        <w:trPr>
          <w:trHeight w:val="505"/>
        </w:trPr>
        <w:tc>
          <w:tcPr>
            <w:tcW w:w="573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96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9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4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7" w:type="pct"/>
            <w:gridSpan w:val="4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pct"/>
            <w:gridSpan w:val="2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9B7" w:rsidRPr="00347B3D" w:rsidTr="00347B3D">
        <w:trPr>
          <w:trHeight w:val="505"/>
        </w:trPr>
        <w:tc>
          <w:tcPr>
            <w:tcW w:w="573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696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9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4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7" w:type="pct"/>
            <w:gridSpan w:val="4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pct"/>
            <w:gridSpan w:val="2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9B7" w:rsidRPr="00347B3D" w:rsidTr="00347B3D">
        <w:trPr>
          <w:trHeight w:val="505"/>
        </w:trPr>
        <w:tc>
          <w:tcPr>
            <w:tcW w:w="573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6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9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4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7" w:type="pct"/>
            <w:gridSpan w:val="4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pct"/>
            <w:gridSpan w:val="2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9B7" w:rsidRPr="00347B3D" w:rsidTr="00347B3D">
        <w:trPr>
          <w:trHeight w:val="479"/>
        </w:trPr>
        <w:tc>
          <w:tcPr>
            <w:tcW w:w="573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6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9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4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7" w:type="pct"/>
            <w:gridSpan w:val="4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pct"/>
            <w:gridSpan w:val="2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9B7" w:rsidRPr="00347B3D" w:rsidTr="00347B3D">
        <w:trPr>
          <w:trHeight w:val="505"/>
        </w:trPr>
        <w:tc>
          <w:tcPr>
            <w:tcW w:w="573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6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9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4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7" w:type="pct"/>
            <w:gridSpan w:val="4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pct"/>
            <w:gridSpan w:val="2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9B7" w:rsidRPr="00347B3D" w:rsidTr="00347B3D">
        <w:trPr>
          <w:trHeight w:val="505"/>
        </w:trPr>
        <w:tc>
          <w:tcPr>
            <w:tcW w:w="573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6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9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4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7" w:type="pct"/>
            <w:gridSpan w:val="4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pct"/>
            <w:gridSpan w:val="2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9B7" w:rsidRPr="00347B3D" w:rsidTr="00347B3D">
        <w:trPr>
          <w:trHeight w:val="505"/>
        </w:trPr>
        <w:tc>
          <w:tcPr>
            <w:tcW w:w="573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96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9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4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7" w:type="pct"/>
            <w:gridSpan w:val="4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pct"/>
            <w:gridSpan w:val="2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9B7" w:rsidRPr="00347B3D" w:rsidTr="00347B3D">
        <w:trPr>
          <w:trHeight w:val="505"/>
        </w:trPr>
        <w:tc>
          <w:tcPr>
            <w:tcW w:w="573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696" w:type="pct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9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4" w:type="pct"/>
            <w:gridSpan w:val="3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7" w:type="pct"/>
            <w:gridSpan w:val="4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pct"/>
            <w:gridSpan w:val="2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9B7" w:rsidRPr="00347B3D" w:rsidTr="00347B3D">
        <w:trPr>
          <w:trHeight w:val="114"/>
        </w:trPr>
        <w:tc>
          <w:tcPr>
            <w:tcW w:w="573" w:type="pct"/>
            <w:vAlign w:val="center"/>
          </w:tcPr>
          <w:p w:rsidR="004D19B7" w:rsidRPr="00347B3D" w:rsidRDefault="004D19B7" w:rsidP="00347B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4427" w:type="pct"/>
            <w:gridSpan w:val="16"/>
          </w:tcPr>
          <w:p w:rsidR="004D19B7" w:rsidRPr="00347B3D" w:rsidRDefault="004D19B7" w:rsidP="00347B3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球衣按號碼順序排列</w:t>
            </w:r>
          </w:p>
          <w:p w:rsidR="004D19B7" w:rsidRPr="00347B3D" w:rsidRDefault="004D19B7" w:rsidP="00347B3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報名日期：</w:t>
            </w:r>
            <w:r w:rsidRPr="00347B3D">
              <w:rPr>
                <w:rFonts w:ascii="標楷體" w:eastAsia="標楷體" w:hAnsi="標楷體"/>
                <w:sz w:val="28"/>
                <w:szCs w:val="28"/>
              </w:rPr>
              <w:t>104</w:t>
            </w: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06</w:t>
            </w: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</w:p>
          <w:p w:rsidR="004D19B7" w:rsidRPr="00347B3D" w:rsidRDefault="004D19B7" w:rsidP="00347B3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347B3D">
              <w:rPr>
                <w:rFonts w:ascii="標楷體" w:eastAsia="標楷體" w:hAnsi="標楷體"/>
                <w:sz w:val="28"/>
                <w:szCs w:val="28"/>
              </w:rPr>
              <w:t>email</w:t>
            </w: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347B3D">
              <w:rPr>
                <w:rFonts w:ascii="標楷體" w:eastAsia="標楷體" w:hAnsi="標楷體"/>
                <w:sz w:val="28"/>
                <w:szCs w:val="28"/>
              </w:rPr>
              <w:t>eagleshaha@gmail.com</w:t>
            </w:r>
          </w:p>
          <w:p w:rsidR="004D19B7" w:rsidRPr="00347B3D" w:rsidRDefault="004D19B7" w:rsidP="00347B3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47B3D">
              <w:rPr>
                <w:rFonts w:ascii="標楷體" w:eastAsia="標楷體" w:hAnsi="標楷體"/>
                <w:sz w:val="28"/>
                <w:szCs w:val="28"/>
              </w:rPr>
              <w:t>4.</w:t>
            </w:r>
            <w:r w:rsidRPr="00347B3D">
              <w:rPr>
                <w:rFonts w:ascii="標楷體" w:eastAsia="標楷體" w:hAnsi="標楷體" w:hint="eastAsia"/>
                <w:sz w:val="28"/>
                <w:szCs w:val="28"/>
              </w:rPr>
              <w:t>本會競賽組：副總幹事黃啟維主任</w:t>
            </w:r>
            <w:r w:rsidRPr="00347B3D">
              <w:rPr>
                <w:rFonts w:ascii="標楷體" w:eastAsia="標楷體" w:hAnsi="標楷體"/>
                <w:sz w:val="28"/>
                <w:szCs w:val="28"/>
              </w:rPr>
              <w:t>(0963-099651)</w:t>
            </w:r>
          </w:p>
        </w:tc>
      </w:tr>
    </w:tbl>
    <w:p w:rsidR="004D19B7" w:rsidRPr="00927BF9" w:rsidRDefault="004D19B7" w:rsidP="00167F73">
      <w:pPr>
        <w:spacing w:line="400" w:lineRule="exact"/>
        <w:ind w:leftChars="188" w:left="451"/>
        <w:jc w:val="center"/>
        <w:rPr>
          <w:rFonts w:ascii="標楷體" w:eastAsia="標楷體" w:hAnsi="標楷體"/>
          <w:sz w:val="32"/>
          <w:szCs w:val="32"/>
        </w:rPr>
      </w:pPr>
    </w:p>
    <w:sectPr w:rsidR="004D19B7" w:rsidRPr="00927BF9" w:rsidSect="007B747F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9B7" w:rsidRDefault="004D19B7" w:rsidP="00515B4F">
      <w:r>
        <w:separator/>
      </w:r>
    </w:p>
  </w:endnote>
  <w:endnote w:type="continuationSeparator" w:id="0">
    <w:p w:rsidR="004D19B7" w:rsidRDefault="004D19B7" w:rsidP="00515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9B7" w:rsidRDefault="004D19B7" w:rsidP="000B1EC6">
    <w:pPr>
      <w:pStyle w:val="Footer"/>
      <w:jc w:val="center"/>
    </w:pPr>
    <w:fldSimple w:instr=" PAGE   \* MERGEFORMAT ">
      <w:r w:rsidRPr="00866C07">
        <w:rPr>
          <w:noProof/>
          <w:lang w:val="zh-TW"/>
        </w:rPr>
        <w:t>6</w:t>
      </w:r>
    </w:fldSimple>
  </w:p>
  <w:p w:rsidR="004D19B7" w:rsidRDefault="004D19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9B7" w:rsidRDefault="004D19B7" w:rsidP="00515B4F">
      <w:r>
        <w:separator/>
      </w:r>
    </w:p>
  </w:footnote>
  <w:footnote w:type="continuationSeparator" w:id="0">
    <w:p w:rsidR="004D19B7" w:rsidRDefault="004D19B7" w:rsidP="00515B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BD4"/>
    <w:rsid w:val="00010525"/>
    <w:rsid w:val="00011DB8"/>
    <w:rsid w:val="00017205"/>
    <w:rsid w:val="00076DCC"/>
    <w:rsid w:val="00087055"/>
    <w:rsid w:val="000922E4"/>
    <w:rsid w:val="000B13F5"/>
    <w:rsid w:val="000B1EC6"/>
    <w:rsid w:val="000C098D"/>
    <w:rsid w:val="000E3D8D"/>
    <w:rsid w:val="000E5AA2"/>
    <w:rsid w:val="000F423E"/>
    <w:rsid w:val="0010131F"/>
    <w:rsid w:val="00106D17"/>
    <w:rsid w:val="00107B79"/>
    <w:rsid w:val="00113881"/>
    <w:rsid w:val="001229A2"/>
    <w:rsid w:val="00122D66"/>
    <w:rsid w:val="00132027"/>
    <w:rsid w:val="00167F73"/>
    <w:rsid w:val="001C6F79"/>
    <w:rsid w:val="001E7C20"/>
    <w:rsid w:val="00222724"/>
    <w:rsid w:val="00242F68"/>
    <w:rsid w:val="002648A8"/>
    <w:rsid w:val="002948D9"/>
    <w:rsid w:val="002952B3"/>
    <w:rsid w:val="002A0ED3"/>
    <w:rsid w:val="002C1693"/>
    <w:rsid w:val="002C329C"/>
    <w:rsid w:val="002F1E03"/>
    <w:rsid w:val="00301F40"/>
    <w:rsid w:val="00327605"/>
    <w:rsid w:val="0033106A"/>
    <w:rsid w:val="00331638"/>
    <w:rsid w:val="00337DD1"/>
    <w:rsid w:val="00347B3D"/>
    <w:rsid w:val="003B0E67"/>
    <w:rsid w:val="003C44AA"/>
    <w:rsid w:val="003F5C99"/>
    <w:rsid w:val="00431331"/>
    <w:rsid w:val="004376B7"/>
    <w:rsid w:val="00483045"/>
    <w:rsid w:val="004B0758"/>
    <w:rsid w:val="004B3321"/>
    <w:rsid w:val="004B415E"/>
    <w:rsid w:val="004B4A67"/>
    <w:rsid w:val="004D0931"/>
    <w:rsid w:val="004D19B7"/>
    <w:rsid w:val="004E42C1"/>
    <w:rsid w:val="004F5511"/>
    <w:rsid w:val="00515B4F"/>
    <w:rsid w:val="0053558B"/>
    <w:rsid w:val="00536CC8"/>
    <w:rsid w:val="0054039B"/>
    <w:rsid w:val="00551DA5"/>
    <w:rsid w:val="00571E47"/>
    <w:rsid w:val="005B039B"/>
    <w:rsid w:val="005C1D58"/>
    <w:rsid w:val="005E3703"/>
    <w:rsid w:val="005F7055"/>
    <w:rsid w:val="00604C4A"/>
    <w:rsid w:val="006278BD"/>
    <w:rsid w:val="0063234E"/>
    <w:rsid w:val="00654D75"/>
    <w:rsid w:val="0066436D"/>
    <w:rsid w:val="00683FA1"/>
    <w:rsid w:val="006C3080"/>
    <w:rsid w:val="006C672A"/>
    <w:rsid w:val="006D7915"/>
    <w:rsid w:val="006E1893"/>
    <w:rsid w:val="006E313F"/>
    <w:rsid w:val="006F4ACF"/>
    <w:rsid w:val="0072238A"/>
    <w:rsid w:val="00731F56"/>
    <w:rsid w:val="00737B9D"/>
    <w:rsid w:val="0075317C"/>
    <w:rsid w:val="00756F22"/>
    <w:rsid w:val="007B6BD4"/>
    <w:rsid w:val="007B747F"/>
    <w:rsid w:val="007D08FF"/>
    <w:rsid w:val="007E098E"/>
    <w:rsid w:val="00802CC7"/>
    <w:rsid w:val="00866C07"/>
    <w:rsid w:val="00871E8D"/>
    <w:rsid w:val="00872264"/>
    <w:rsid w:val="008826BC"/>
    <w:rsid w:val="00887979"/>
    <w:rsid w:val="00891ED9"/>
    <w:rsid w:val="008A4D6F"/>
    <w:rsid w:val="008B2E04"/>
    <w:rsid w:val="008D5772"/>
    <w:rsid w:val="008F6F47"/>
    <w:rsid w:val="00924645"/>
    <w:rsid w:val="00927BF9"/>
    <w:rsid w:val="009407CA"/>
    <w:rsid w:val="0098615D"/>
    <w:rsid w:val="00993E13"/>
    <w:rsid w:val="00994AC4"/>
    <w:rsid w:val="009A26E9"/>
    <w:rsid w:val="009B32AD"/>
    <w:rsid w:val="009C491F"/>
    <w:rsid w:val="009C5187"/>
    <w:rsid w:val="009D2F2F"/>
    <w:rsid w:val="00A01F2E"/>
    <w:rsid w:val="00A4496D"/>
    <w:rsid w:val="00A6760A"/>
    <w:rsid w:val="00A83B95"/>
    <w:rsid w:val="00AA3932"/>
    <w:rsid w:val="00AD52C2"/>
    <w:rsid w:val="00AF586C"/>
    <w:rsid w:val="00B121DD"/>
    <w:rsid w:val="00B51817"/>
    <w:rsid w:val="00B533A3"/>
    <w:rsid w:val="00BA26F7"/>
    <w:rsid w:val="00BA4576"/>
    <w:rsid w:val="00BE37FB"/>
    <w:rsid w:val="00BF3FD6"/>
    <w:rsid w:val="00C0198C"/>
    <w:rsid w:val="00C036D7"/>
    <w:rsid w:val="00C37222"/>
    <w:rsid w:val="00C61CB1"/>
    <w:rsid w:val="00C63833"/>
    <w:rsid w:val="00C65E4D"/>
    <w:rsid w:val="00C831F4"/>
    <w:rsid w:val="00C944FF"/>
    <w:rsid w:val="00CA23C9"/>
    <w:rsid w:val="00CE7E55"/>
    <w:rsid w:val="00CF34AF"/>
    <w:rsid w:val="00CF5529"/>
    <w:rsid w:val="00D0085A"/>
    <w:rsid w:val="00D21CF2"/>
    <w:rsid w:val="00D256A9"/>
    <w:rsid w:val="00D549FD"/>
    <w:rsid w:val="00D54F1A"/>
    <w:rsid w:val="00D569A0"/>
    <w:rsid w:val="00D74E2C"/>
    <w:rsid w:val="00D96888"/>
    <w:rsid w:val="00DE0489"/>
    <w:rsid w:val="00E30F7A"/>
    <w:rsid w:val="00E3641A"/>
    <w:rsid w:val="00E42AD3"/>
    <w:rsid w:val="00E66F1F"/>
    <w:rsid w:val="00EF3444"/>
    <w:rsid w:val="00F212AB"/>
    <w:rsid w:val="00F258F9"/>
    <w:rsid w:val="00F641FC"/>
    <w:rsid w:val="00F667C9"/>
    <w:rsid w:val="00F81B57"/>
    <w:rsid w:val="00FF337B"/>
    <w:rsid w:val="00FF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DA5"/>
    <w:pPr>
      <w:widowContro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BA4576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3FA1"/>
    <w:pPr>
      <w:ind w:leftChars="200" w:left="200" w:hangingChars="200" w:hanging="480"/>
      <w:jc w:val="both"/>
      <w:outlineLvl w:val="2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A4576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83FA1"/>
    <w:rPr>
      <w:rFonts w:ascii="Times New Roman" w:eastAsia="新細明體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927BF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15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5B4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15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15B4F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211</TotalTime>
  <Pages>6</Pages>
  <Words>559</Words>
  <Characters>3192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吳曉穎</dc:creator>
  <cp:keywords/>
  <dc:description/>
  <cp:lastModifiedBy>123</cp:lastModifiedBy>
  <cp:revision>75</cp:revision>
  <cp:lastPrinted>2015-11-04T05:39:00Z</cp:lastPrinted>
  <dcterms:created xsi:type="dcterms:W3CDTF">2015-09-14T01:48:00Z</dcterms:created>
  <dcterms:modified xsi:type="dcterms:W3CDTF">2015-11-04T09:22:00Z</dcterms:modified>
</cp:coreProperties>
</file>