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20A" w:rsidRDefault="0038720A" w:rsidP="00205267">
      <w:pPr>
        <w:spacing w:line="460" w:lineRule="exact"/>
        <w:jc w:val="center"/>
        <w:rPr>
          <w:rFonts w:ascii="標楷體" w:eastAsia="標楷體" w:hAnsi="標楷體" w:hint="eastAsia"/>
          <w:sz w:val="28"/>
          <w:szCs w:val="28"/>
        </w:rPr>
      </w:pPr>
    </w:p>
    <w:p w:rsidR="002F4555" w:rsidRDefault="00C108BE" w:rsidP="00205267">
      <w:pPr>
        <w:spacing w:line="460" w:lineRule="exact"/>
        <w:jc w:val="center"/>
        <w:rPr>
          <w:rFonts w:ascii="標楷體" w:eastAsia="標楷體" w:hAnsi="標楷體"/>
          <w:sz w:val="28"/>
          <w:szCs w:val="28"/>
        </w:rPr>
      </w:pPr>
      <w:r w:rsidRPr="00C108BE">
        <w:rPr>
          <w:rFonts w:ascii="Times New Roman" w:eastAsia="標楷體" w:hAnsi="Times New Roman" w:cs="Times New Roman"/>
          <w:noProof/>
          <w:sz w:val="28"/>
          <w:szCs w:val="28"/>
          <w:u w:val="single"/>
        </w:rPr>
        <w:pict>
          <v:shapetype id="_x0000_t202" coordsize="21600,21600" o:spt="202" path="m,l,21600r21600,l21600,xe">
            <v:stroke joinstyle="miter"/>
            <v:path gradientshapeok="t" o:connecttype="rect"/>
          </v:shapetype>
          <v:shape id="文字方塊 2" o:spid="_x0000_s1026" type="#_x0000_t202" style="position:absolute;left:0;text-align:left;margin-left:-12.75pt;margin-top:0;width:72.75pt;height:30.4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">
            <v:textbox>
              <w:txbxContent>
                <w:p w:rsidR="00622721" w:rsidRPr="00DC3760" w:rsidRDefault="00622721" w:rsidP="00622721">
                  <w:pPr>
                    <w:rPr>
                      <w:rFonts w:ascii="標楷體" w:eastAsia="標楷體" w:hAnsi="標楷體"/>
                    </w:rPr>
                  </w:pPr>
                  <w:r w:rsidRPr="00DC3760">
                    <w:rPr>
                      <w:rFonts w:ascii="標楷體" w:eastAsia="標楷體" w:hAnsi="標楷體" w:hint="eastAsia"/>
                    </w:rPr>
                    <w:t>附件</w:t>
                  </w:r>
                  <w:r w:rsidR="00391370">
                    <w:rPr>
                      <w:rFonts w:ascii="標楷體" w:eastAsia="標楷體" w:hAnsi="標楷體" w:hint="eastAsia"/>
                    </w:rPr>
                    <w:t>2</w:t>
                  </w:r>
                </w:p>
              </w:txbxContent>
            </v:textbox>
            <w10:wrap type="square"/>
          </v:shape>
        </w:pict>
      </w:r>
      <w:r w:rsidR="006D0570" w:rsidRPr="00636269">
        <w:rPr>
          <w:rFonts w:ascii="標楷體" w:eastAsia="標楷體" w:hAnsi="標楷體" w:hint="eastAsia"/>
          <w:sz w:val="28"/>
          <w:szCs w:val="28"/>
        </w:rPr>
        <w:t>疾管署對外公布之指引、防治手冊等行政指導資料表</w:t>
      </w:r>
    </w:p>
    <w:p w:rsidR="00205267" w:rsidRPr="00636269" w:rsidRDefault="00205267" w:rsidP="00205267">
      <w:pPr>
        <w:spacing w:line="460" w:lineRule="exact"/>
        <w:jc w:val="center"/>
        <w:rPr>
          <w:rFonts w:ascii="標楷體" w:eastAsia="標楷體" w:hAnsi="標楷體"/>
          <w:sz w:val="28"/>
          <w:szCs w:val="28"/>
        </w:rPr>
      </w:pPr>
    </w:p>
    <w:p w:rsidR="006D0570" w:rsidRPr="00205267" w:rsidRDefault="006D0570" w:rsidP="00302AD0">
      <w:pPr>
        <w:spacing w:line="0" w:lineRule="atLeast"/>
        <w:rPr>
          <w:rFonts w:ascii="標楷體" w:eastAsia="標楷體" w:hAnsi="標楷體"/>
          <w:szCs w:val="24"/>
        </w:rPr>
      </w:pPr>
    </w:p>
    <w:tbl>
      <w:tblPr>
        <w:tblStyle w:val="a3"/>
        <w:tblW w:w="0" w:type="auto"/>
        <w:tblLayout w:type="fixed"/>
        <w:tblLook w:val="04A0"/>
      </w:tblPr>
      <w:tblGrid>
        <w:gridCol w:w="1980"/>
        <w:gridCol w:w="7080"/>
      </w:tblGrid>
      <w:tr w:rsidR="00636269" w:rsidRPr="006D09E6" w:rsidTr="005653D0">
        <w:tc>
          <w:tcPr>
            <w:tcW w:w="1980" w:type="dxa"/>
            <w:vAlign w:val="center"/>
          </w:tcPr>
          <w:p w:rsidR="00636269" w:rsidRPr="006D09E6" w:rsidRDefault="00636269"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名稱</w:t>
            </w:r>
          </w:p>
        </w:tc>
        <w:tc>
          <w:tcPr>
            <w:tcW w:w="7080" w:type="dxa"/>
          </w:tcPr>
          <w:p w:rsidR="00636269" w:rsidRPr="006D09E6" w:rsidRDefault="00D723E1" w:rsidP="006D09E6">
            <w:pPr>
              <w:spacing w:line="460" w:lineRule="exact"/>
              <w:rPr>
                <w:rFonts w:ascii="標楷體" w:eastAsia="標楷體" w:hAnsi="標楷體"/>
                <w:sz w:val="28"/>
                <w:szCs w:val="28"/>
              </w:rPr>
            </w:pPr>
            <w:r>
              <w:rPr>
                <w:rFonts w:ascii="標楷體" w:eastAsia="標楷體" w:hAnsi="標楷體" w:cs="Times New Roman" w:hint="eastAsia"/>
                <w:sz w:val="28"/>
                <w:szCs w:val="28"/>
              </w:rPr>
              <w:t>腸病毒防治工作指引/教托育人員</w:t>
            </w:r>
            <w:r w:rsidR="00CC28B2">
              <w:rPr>
                <w:rFonts w:ascii="標楷體" w:eastAsia="標楷體" w:hAnsi="標楷體" w:cs="Times New Roman" w:hint="eastAsia"/>
                <w:sz w:val="28"/>
                <w:szCs w:val="28"/>
              </w:rPr>
              <w:t>腸病毒</w:t>
            </w:r>
            <w:r>
              <w:rPr>
                <w:rFonts w:ascii="標楷體" w:eastAsia="標楷體" w:hAnsi="標楷體" w:cs="Times New Roman" w:hint="eastAsia"/>
                <w:sz w:val="28"/>
                <w:szCs w:val="28"/>
              </w:rPr>
              <w:t>防治手冊</w:t>
            </w:r>
          </w:p>
        </w:tc>
      </w:tr>
      <w:tr w:rsidR="00636269" w:rsidRPr="006D09E6" w:rsidTr="005653D0">
        <w:tc>
          <w:tcPr>
            <w:tcW w:w="1980" w:type="dxa"/>
            <w:vAlign w:val="center"/>
          </w:tcPr>
          <w:p w:rsidR="00636269" w:rsidRPr="006D09E6" w:rsidRDefault="00636269"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修正日期</w:t>
            </w:r>
          </w:p>
        </w:tc>
        <w:tc>
          <w:tcPr>
            <w:tcW w:w="7080" w:type="dxa"/>
          </w:tcPr>
          <w:p w:rsidR="00636269" w:rsidRPr="006D09E6" w:rsidRDefault="00492D26" w:rsidP="006D09E6">
            <w:pPr>
              <w:spacing w:line="460" w:lineRule="exact"/>
              <w:rPr>
                <w:rFonts w:ascii="標楷體" w:eastAsia="標楷體" w:hAnsi="標楷體"/>
                <w:sz w:val="28"/>
                <w:szCs w:val="28"/>
              </w:rPr>
            </w:pPr>
            <w:r w:rsidRPr="006D09E6">
              <w:rPr>
                <w:rFonts w:ascii="標楷體" w:eastAsia="標楷體" w:hAnsi="標楷體" w:hint="eastAsia"/>
                <w:sz w:val="28"/>
                <w:szCs w:val="28"/>
              </w:rPr>
              <w:t>10</w:t>
            </w:r>
            <w:r w:rsidR="002B0407" w:rsidRPr="006D09E6">
              <w:rPr>
                <w:rFonts w:ascii="標楷體" w:eastAsia="標楷體" w:hAnsi="標楷體"/>
                <w:sz w:val="28"/>
                <w:szCs w:val="28"/>
              </w:rPr>
              <w:t>5</w:t>
            </w:r>
            <w:r w:rsidRPr="006D09E6">
              <w:rPr>
                <w:rFonts w:ascii="標楷體" w:eastAsia="標楷體" w:hAnsi="標楷體" w:hint="eastAsia"/>
                <w:sz w:val="28"/>
                <w:szCs w:val="28"/>
              </w:rPr>
              <w:t>年</w:t>
            </w:r>
            <w:r w:rsidR="00371465">
              <w:rPr>
                <w:rFonts w:ascii="標楷體" w:eastAsia="標楷體" w:hAnsi="標楷體" w:hint="eastAsia"/>
                <w:sz w:val="28"/>
                <w:szCs w:val="28"/>
              </w:rPr>
              <w:t>6</w:t>
            </w:r>
            <w:r w:rsidRPr="006D09E6">
              <w:rPr>
                <w:rFonts w:ascii="標楷體" w:eastAsia="標楷體" w:hAnsi="標楷體" w:hint="eastAsia"/>
                <w:sz w:val="28"/>
                <w:szCs w:val="28"/>
              </w:rPr>
              <w:t>月</w:t>
            </w:r>
            <w:r w:rsidR="00371465">
              <w:rPr>
                <w:rFonts w:ascii="標楷體" w:eastAsia="標楷體" w:hAnsi="標楷體" w:hint="eastAsia"/>
                <w:sz w:val="28"/>
                <w:szCs w:val="28"/>
              </w:rPr>
              <w:t>8</w:t>
            </w:r>
            <w:r w:rsidRPr="006D09E6">
              <w:rPr>
                <w:rFonts w:ascii="標楷體" w:eastAsia="標楷體" w:hAnsi="標楷體" w:hint="eastAsia"/>
                <w:sz w:val="28"/>
                <w:szCs w:val="28"/>
              </w:rPr>
              <w:t>日</w:t>
            </w:r>
          </w:p>
        </w:tc>
      </w:tr>
      <w:tr w:rsidR="00636269" w:rsidRPr="006D09E6" w:rsidTr="005653D0">
        <w:tc>
          <w:tcPr>
            <w:tcW w:w="1980" w:type="dxa"/>
            <w:vAlign w:val="center"/>
          </w:tcPr>
          <w:p w:rsidR="00205267" w:rsidRPr="006D09E6" w:rsidRDefault="00636269"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業務單位/</w:t>
            </w:r>
          </w:p>
          <w:p w:rsidR="00636269" w:rsidRPr="006D09E6" w:rsidRDefault="00205267"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承辦</w:t>
            </w:r>
            <w:r w:rsidR="00636269" w:rsidRPr="006D09E6">
              <w:rPr>
                <w:rFonts w:ascii="標楷體" w:eastAsia="標楷體" w:hAnsi="標楷體" w:hint="eastAsia"/>
                <w:sz w:val="28"/>
                <w:szCs w:val="28"/>
              </w:rPr>
              <w:t>人/電話</w:t>
            </w:r>
          </w:p>
        </w:tc>
        <w:tc>
          <w:tcPr>
            <w:tcW w:w="7080" w:type="dxa"/>
          </w:tcPr>
          <w:p w:rsidR="00492D26" w:rsidRPr="006D09E6" w:rsidRDefault="006D09E6" w:rsidP="006D09E6">
            <w:pPr>
              <w:spacing w:line="460" w:lineRule="exact"/>
              <w:rPr>
                <w:rFonts w:ascii="標楷體" w:eastAsia="標楷體" w:hAnsi="標楷體"/>
                <w:sz w:val="28"/>
                <w:szCs w:val="28"/>
              </w:rPr>
            </w:pPr>
            <w:r w:rsidRPr="006D09E6">
              <w:rPr>
                <w:rFonts w:ascii="標楷體" w:eastAsia="標楷體" w:hAnsi="標楷體" w:hint="eastAsia"/>
                <w:sz w:val="28"/>
                <w:szCs w:val="28"/>
              </w:rPr>
              <w:t>急性傳染病</w:t>
            </w:r>
            <w:r w:rsidR="00492D26" w:rsidRPr="006D09E6">
              <w:rPr>
                <w:rFonts w:ascii="標楷體" w:eastAsia="標楷體" w:hAnsi="標楷體" w:hint="eastAsia"/>
                <w:sz w:val="28"/>
                <w:szCs w:val="28"/>
              </w:rPr>
              <w:t>組/</w:t>
            </w:r>
            <w:r w:rsidR="00371465">
              <w:rPr>
                <w:rFonts w:ascii="標楷體" w:eastAsia="標楷體" w:hAnsi="標楷體" w:hint="eastAsia"/>
                <w:sz w:val="28"/>
                <w:szCs w:val="28"/>
              </w:rPr>
              <w:t>許家瑜</w:t>
            </w:r>
            <w:r w:rsidR="00492D26" w:rsidRPr="006D09E6">
              <w:rPr>
                <w:rFonts w:ascii="標楷體" w:eastAsia="標楷體" w:hAnsi="標楷體" w:hint="eastAsia"/>
                <w:sz w:val="28"/>
                <w:szCs w:val="28"/>
              </w:rPr>
              <w:t>/23959825分機3</w:t>
            </w:r>
            <w:r w:rsidR="00371465">
              <w:rPr>
                <w:rFonts w:ascii="標楷體" w:eastAsia="標楷體" w:hAnsi="標楷體" w:hint="eastAsia"/>
                <w:sz w:val="28"/>
                <w:szCs w:val="28"/>
              </w:rPr>
              <w:t>784</w:t>
            </w:r>
          </w:p>
        </w:tc>
      </w:tr>
      <w:tr w:rsidR="00636269" w:rsidRPr="006D09E6" w:rsidTr="005653D0">
        <w:trPr>
          <w:trHeight w:val="1213"/>
        </w:trPr>
        <w:tc>
          <w:tcPr>
            <w:tcW w:w="1980" w:type="dxa"/>
            <w:vAlign w:val="center"/>
          </w:tcPr>
          <w:p w:rsidR="00636269" w:rsidRPr="006D09E6" w:rsidRDefault="005C6BE8"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相關</w:t>
            </w:r>
            <w:r w:rsidR="00636269" w:rsidRPr="006D09E6">
              <w:rPr>
                <w:rFonts w:ascii="標楷體" w:eastAsia="標楷體" w:hAnsi="標楷體" w:hint="eastAsia"/>
                <w:sz w:val="28"/>
                <w:szCs w:val="28"/>
              </w:rPr>
              <w:t>單位</w:t>
            </w:r>
          </w:p>
        </w:tc>
        <w:tc>
          <w:tcPr>
            <w:tcW w:w="7080" w:type="dxa"/>
          </w:tcPr>
          <w:p w:rsidR="00636269" w:rsidRPr="006D09E6" w:rsidRDefault="00671E77" w:rsidP="00671E77">
            <w:pPr>
              <w:spacing w:line="460" w:lineRule="exact"/>
              <w:rPr>
                <w:rFonts w:ascii="標楷體" w:eastAsia="標楷體" w:hAnsi="標楷體"/>
                <w:sz w:val="28"/>
                <w:szCs w:val="28"/>
              </w:rPr>
            </w:pPr>
            <w:r w:rsidRPr="006D09E6">
              <w:rPr>
                <w:rFonts w:ascii="標楷體" w:eastAsia="標楷體" w:hAnsi="標楷體" w:cs="Times New Roman"/>
                <w:sz w:val="28"/>
                <w:szCs w:val="28"/>
              </w:rPr>
              <w:t>各</w:t>
            </w:r>
            <w:bookmarkStart w:id="0" w:name="_GoBack"/>
            <w:bookmarkEnd w:id="0"/>
            <w:r w:rsidR="006D09E6" w:rsidRPr="006D09E6">
              <w:rPr>
                <w:rFonts w:ascii="標楷體" w:eastAsia="標楷體" w:hAnsi="標楷體" w:cs="Times New Roman"/>
                <w:sz w:val="28"/>
                <w:szCs w:val="28"/>
              </w:rPr>
              <w:t>直轄市及縣市</w:t>
            </w:r>
            <w:r w:rsidR="008C39E0">
              <w:rPr>
                <w:rFonts w:ascii="標楷體" w:eastAsia="標楷體" w:hAnsi="標楷體" w:cs="Times New Roman" w:hint="eastAsia"/>
                <w:sz w:val="28"/>
                <w:szCs w:val="28"/>
              </w:rPr>
              <w:t>政府</w:t>
            </w:r>
            <w:r w:rsidR="00461006">
              <w:rPr>
                <w:rFonts w:ascii="新細明體" w:eastAsia="新細明體" w:hAnsi="新細明體" w:cs="Times New Roman" w:hint="eastAsia"/>
                <w:sz w:val="28"/>
                <w:szCs w:val="28"/>
              </w:rPr>
              <w:t>、</w:t>
            </w:r>
            <w:r w:rsidR="00461006">
              <w:rPr>
                <w:rFonts w:ascii="標楷體" w:eastAsia="標楷體" w:hAnsi="標楷體" w:cs="Times New Roman" w:hint="eastAsia"/>
                <w:sz w:val="28"/>
                <w:szCs w:val="28"/>
              </w:rPr>
              <w:t>教育部</w:t>
            </w:r>
            <w:r w:rsidR="00461006" w:rsidRPr="00461006">
              <w:rPr>
                <w:rFonts w:ascii="標楷體" w:eastAsia="標楷體" w:hAnsi="標楷體" w:cs="Times New Roman" w:hint="eastAsia"/>
                <w:sz w:val="28"/>
                <w:szCs w:val="28"/>
              </w:rPr>
              <w:t>、</w:t>
            </w:r>
            <w:r w:rsidR="008C39E0">
              <w:rPr>
                <w:rFonts w:ascii="標楷體" w:eastAsia="標楷體" w:hAnsi="標楷體" w:cs="Times New Roman" w:hint="eastAsia"/>
                <w:sz w:val="28"/>
                <w:szCs w:val="28"/>
              </w:rPr>
              <w:t>衛生福利部社會及家庭署</w:t>
            </w:r>
          </w:p>
        </w:tc>
      </w:tr>
      <w:tr w:rsidR="00636269" w:rsidRPr="006D09E6" w:rsidTr="005653D0">
        <w:tc>
          <w:tcPr>
            <w:tcW w:w="1980" w:type="dxa"/>
            <w:vAlign w:val="center"/>
          </w:tcPr>
          <w:p w:rsidR="00636269" w:rsidRPr="006D09E6" w:rsidRDefault="00636269"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公布網址</w:t>
            </w:r>
          </w:p>
        </w:tc>
        <w:tc>
          <w:tcPr>
            <w:tcW w:w="7080" w:type="dxa"/>
          </w:tcPr>
          <w:p w:rsidR="006D09E6" w:rsidRPr="0057702F" w:rsidRDefault="00C108BE" w:rsidP="006D09E6">
            <w:pPr>
              <w:spacing w:line="460" w:lineRule="exact"/>
              <w:rPr>
                <w:rFonts w:ascii="Times New Roman" w:eastAsia="標楷體" w:hAnsi="Times New Roman" w:cs="Times New Roman"/>
                <w:sz w:val="28"/>
                <w:szCs w:val="28"/>
              </w:rPr>
            </w:pPr>
            <w:hyperlink r:id="rId6" w:history="1">
              <w:r w:rsidR="008B36BE" w:rsidRPr="0057702F">
                <w:rPr>
                  <w:rStyle w:val="a8"/>
                  <w:rFonts w:ascii="Times New Roman" w:eastAsia="標楷體" w:hAnsi="Times New Roman" w:cs="Times New Roman"/>
                  <w:color w:val="auto"/>
                  <w:sz w:val="28"/>
                  <w:szCs w:val="28"/>
                </w:rPr>
                <w:t>http://www.cdc.gov.tw/professional/page.aspx?treeid=BEAC9C103DF952C4&amp;nowtreeid=8219F9796D25B3C4</w:t>
              </w:r>
            </w:hyperlink>
          </w:p>
          <w:p w:rsidR="00C303AD" w:rsidRPr="00A03607" w:rsidRDefault="006D09E6" w:rsidP="006D09E6">
            <w:pPr>
              <w:spacing w:line="460" w:lineRule="exact"/>
              <w:rPr>
                <w:rFonts w:ascii="標楷體" w:eastAsia="標楷體" w:hAnsi="標楷體"/>
                <w:sz w:val="28"/>
                <w:szCs w:val="28"/>
              </w:rPr>
            </w:pPr>
            <w:r w:rsidRPr="00A03607">
              <w:rPr>
                <w:rFonts w:ascii="標楷體" w:eastAsia="標楷體" w:hAnsi="標楷體"/>
                <w:sz w:val="28"/>
                <w:szCs w:val="28"/>
              </w:rPr>
              <w:t>本署全球資訊網/</w:t>
            </w:r>
            <w:r w:rsidR="00371465" w:rsidRPr="00A03607">
              <w:rPr>
                <w:rFonts w:ascii="標楷體" w:eastAsia="標楷體" w:hAnsi="標楷體" w:hint="eastAsia"/>
                <w:sz w:val="28"/>
                <w:szCs w:val="28"/>
              </w:rPr>
              <w:t>專業</w:t>
            </w:r>
            <w:r w:rsidRPr="00A03607">
              <w:rPr>
                <w:rFonts w:ascii="標楷體" w:eastAsia="標楷體" w:hAnsi="標楷體"/>
                <w:sz w:val="28"/>
                <w:szCs w:val="28"/>
              </w:rPr>
              <w:t>版</w:t>
            </w:r>
            <w:r w:rsidR="00371465" w:rsidRPr="00A03607">
              <w:rPr>
                <w:rFonts w:ascii="標楷體" w:eastAsia="標楷體" w:hAnsi="標楷體" w:hint="eastAsia"/>
                <w:sz w:val="28"/>
                <w:szCs w:val="28"/>
              </w:rPr>
              <w:t>/傳染病介紹/第三類法定傳染病 /腸病毒感染併發重症/防疫措施 /工作指引及教材 /腸病毒防治工作指引</w:t>
            </w:r>
          </w:p>
          <w:p w:rsidR="00CC28B2" w:rsidRPr="0057702F" w:rsidRDefault="00C108BE" w:rsidP="006D09E6">
            <w:pPr>
              <w:spacing w:line="460" w:lineRule="exact"/>
              <w:rPr>
                <w:rFonts w:ascii="Times New Roman" w:eastAsia="標楷體" w:hAnsi="Times New Roman" w:cs="Times New Roman"/>
                <w:sz w:val="28"/>
                <w:szCs w:val="28"/>
                <w:u w:val="single"/>
              </w:rPr>
            </w:pPr>
            <w:hyperlink r:id="rId7" w:history="1">
              <w:r w:rsidR="00CC28B2" w:rsidRPr="0057702F">
                <w:rPr>
                  <w:rStyle w:val="a8"/>
                  <w:rFonts w:ascii="Times New Roman" w:eastAsia="標楷體" w:hAnsi="Times New Roman" w:cs="Times New Roman"/>
                  <w:color w:val="auto"/>
                  <w:sz w:val="28"/>
                  <w:szCs w:val="28"/>
                </w:rPr>
                <w:t>http://www.cdc.gov.tw/professional/themanet.aspx?did=667&amp;treeid=17C966DDE3C666A3&amp;nowtreeid=17C966DDE3C666A3</w:t>
              </w:r>
            </w:hyperlink>
          </w:p>
          <w:p w:rsidR="008B36BE" w:rsidRPr="00CC28B2" w:rsidRDefault="00CC28B2" w:rsidP="006D09E6">
            <w:pPr>
              <w:spacing w:line="460" w:lineRule="exact"/>
              <w:rPr>
                <w:rFonts w:ascii="標楷體" w:eastAsia="標楷體" w:hAnsi="標楷體" w:cs="Times New Roman"/>
                <w:sz w:val="28"/>
                <w:szCs w:val="28"/>
              </w:rPr>
            </w:pPr>
            <w:r w:rsidRPr="00A03607">
              <w:rPr>
                <w:rFonts w:ascii="標楷體" w:eastAsia="標楷體" w:hAnsi="標楷體"/>
                <w:sz w:val="28"/>
                <w:szCs w:val="28"/>
              </w:rPr>
              <w:t>本署全球資訊網/</w:t>
            </w:r>
            <w:r w:rsidRPr="00A03607">
              <w:rPr>
                <w:rFonts w:ascii="標楷體" w:eastAsia="標楷體" w:hAnsi="標楷體" w:hint="eastAsia"/>
                <w:sz w:val="28"/>
                <w:szCs w:val="28"/>
              </w:rPr>
              <w:t>專業</w:t>
            </w:r>
            <w:r w:rsidRPr="00A03607">
              <w:rPr>
                <w:rFonts w:ascii="標楷體" w:eastAsia="標楷體" w:hAnsi="標楷體"/>
                <w:sz w:val="28"/>
                <w:szCs w:val="28"/>
              </w:rPr>
              <w:t>版</w:t>
            </w:r>
            <w:r w:rsidRPr="00A03607">
              <w:rPr>
                <w:rFonts w:ascii="標楷體" w:eastAsia="標楷體" w:hAnsi="標楷體" w:hint="eastAsia"/>
                <w:sz w:val="28"/>
                <w:szCs w:val="28"/>
              </w:rPr>
              <w:t>/傳染病介紹/第三類法定傳染病 /腸病毒感染併發重症/防疫措施 /工作指引及教材 /</w:t>
            </w:r>
            <w:r w:rsidRPr="00CC28B2">
              <w:rPr>
                <w:rFonts w:ascii="標楷體" w:eastAsia="標楷體" w:hAnsi="標楷體" w:hint="eastAsia"/>
                <w:sz w:val="28"/>
                <w:szCs w:val="28"/>
              </w:rPr>
              <w:t>教托育人員腸病毒防治手冊</w:t>
            </w:r>
          </w:p>
        </w:tc>
      </w:tr>
      <w:tr w:rsidR="00636269" w:rsidRPr="00D723E1" w:rsidTr="00CC28B2">
        <w:trPr>
          <w:trHeight w:val="3634"/>
        </w:trPr>
        <w:tc>
          <w:tcPr>
            <w:tcW w:w="1980" w:type="dxa"/>
            <w:vAlign w:val="center"/>
          </w:tcPr>
          <w:p w:rsidR="00636269" w:rsidRPr="006D09E6" w:rsidRDefault="00636269"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修正重點</w:t>
            </w:r>
          </w:p>
          <w:p w:rsidR="00E662E9" w:rsidRPr="006D09E6" w:rsidRDefault="00E662E9"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(簡明扼要、條列)</w:t>
            </w:r>
          </w:p>
        </w:tc>
        <w:tc>
          <w:tcPr>
            <w:tcW w:w="7080" w:type="dxa"/>
          </w:tcPr>
          <w:p w:rsidR="00636269" w:rsidRDefault="00BA1BB0" w:rsidP="00022840">
            <w:pPr>
              <w:spacing w:line="460" w:lineRule="exact"/>
              <w:ind w:left="316" w:hangingChars="113" w:hanging="316"/>
              <w:rPr>
                <w:rFonts w:ascii="標楷體" w:eastAsia="標楷體" w:hAnsi="標楷體" w:cs="Times New Roman"/>
                <w:sz w:val="28"/>
                <w:szCs w:val="28"/>
              </w:rPr>
            </w:pPr>
            <w:r>
              <w:rPr>
                <w:rFonts w:ascii="新細明體" w:eastAsia="新細明體" w:hAnsi="新細明體" w:cs="Times New Roman" w:hint="eastAsia"/>
                <w:sz w:val="28"/>
                <w:szCs w:val="28"/>
              </w:rPr>
              <w:t>1. 「</w:t>
            </w:r>
            <w:r>
              <w:rPr>
                <w:rFonts w:ascii="標楷體" w:eastAsia="標楷體" w:hAnsi="標楷體" w:cs="Times New Roman" w:hint="eastAsia"/>
                <w:sz w:val="28"/>
                <w:szCs w:val="28"/>
              </w:rPr>
              <w:t>教托育機構因應腸病毒疫情之停課建議</w:t>
            </w:r>
            <w:r>
              <w:rPr>
                <w:rFonts w:ascii="新細明體" w:eastAsia="新細明體" w:hAnsi="新細明體" w:cs="Times New Roman" w:hint="eastAsia"/>
                <w:sz w:val="28"/>
                <w:szCs w:val="28"/>
              </w:rPr>
              <w:t>」</w:t>
            </w:r>
            <w:r>
              <w:rPr>
                <w:rFonts w:ascii="標楷體" w:eastAsia="標楷體" w:hAnsi="標楷體" w:cs="Times New Roman" w:hint="eastAsia"/>
                <w:sz w:val="28"/>
                <w:szCs w:val="28"/>
              </w:rPr>
              <w:t>新增腸病毒感染之診斷定義。</w:t>
            </w:r>
          </w:p>
          <w:p w:rsidR="00BA1BB0" w:rsidRPr="001024A8" w:rsidRDefault="00BA1BB0" w:rsidP="00022840">
            <w:pPr>
              <w:spacing w:line="460" w:lineRule="exact"/>
              <w:ind w:left="316" w:hangingChars="113" w:hanging="316"/>
              <w:rPr>
                <w:rFonts w:ascii="標楷體" w:eastAsia="標楷體" w:hAnsi="標楷體" w:cs="Times New Roman"/>
                <w:sz w:val="28"/>
                <w:szCs w:val="28"/>
              </w:rPr>
            </w:pPr>
            <w:r>
              <w:rPr>
                <w:rFonts w:ascii="標楷體" w:eastAsia="標楷體" w:hAnsi="標楷體" w:cs="Times New Roman" w:hint="eastAsia"/>
                <w:sz w:val="28"/>
                <w:szCs w:val="28"/>
              </w:rPr>
              <w:t>2. 有關消毒方法，新增委託社團法人國家生技醫療產業策進會所審查推薦防疫產品之標示及廣告延用期限</w:t>
            </w:r>
            <w:r w:rsidR="00D723E1">
              <w:rPr>
                <w:rFonts w:ascii="標楷體" w:eastAsia="標楷體" w:hAnsi="標楷體" w:cs="Times New Roman" w:hint="eastAsia"/>
                <w:sz w:val="28"/>
                <w:szCs w:val="28"/>
              </w:rPr>
              <w:t>等資訊</w:t>
            </w:r>
            <w:r>
              <w:rPr>
                <w:rFonts w:ascii="標楷體" w:eastAsia="標楷體" w:hAnsi="標楷體" w:cs="Times New Roman" w:hint="eastAsia"/>
                <w:sz w:val="28"/>
                <w:szCs w:val="28"/>
              </w:rPr>
              <w:t>。</w:t>
            </w:r>
          </w:p>
        </w:tc>
      </w:tr>
      <w:tr w:rsidR="00636269" w:rsidRPr="006D09E6" w:rsidTr="005653D0">
        <w:trPr>
          <w:trHeight w:val="58"/>
        </w:trPr>
        <w:tc>
          <w:tcPr>
            <w:tcW w:w="1980" w:type="dxa"/>
            <w:vAlign w:val="center"/>
          </w:tcPr>
          <w:p w:rsidR="00636269" w:rsidRPr="006D09E6" w:rsidRDefault="00636269" w:rsidP="006D09E6">
            <w:pPr>
              <w:spacing w:line="460" w:lineRule="exact"/>
              <w:jc w:val="center"/>
              <w:rPr>
                <w:rFonts w:ascii="標楷體" w:eastAsia="標楷體" w:hAnsi="標楷體"/>
                <w:sz w:val="28"/>
                <w:szCs w:val="28"/>
              </w:rPr>
            </w:pPr>
            <w:r w:rsidRPr="006D09E6">
              <w:rPr>
                <w:rFonts w:ascii="標楷體" w:eastAsia="標楷體" w:hAnsi="標楷體" w:hint="eastAsia"/>
                <w:sz w:val="28"/>
                <w:szCs w:val="28"/>
              </w:rPr>
              <w:t>備註</w:t>
            </w:r>
          </w:p>
        </w:tc>
        <w:tc>
          <w:tcPr>
            <w:tcW w:w="7080" w:type="dxa"/>
          </w:tcPr>
          <w:p w:rsidR="00636269" w:rsidRPr="006D09E6" w:rsidRDefault="006D09E6" w:rsidP="006D09E6">
            <w:pPr>
              <w:spacing w:line="460" w:lineRule="exact"/>
              <w:rPr>
                <w:rFonts w:ascii="標楷體" w:eastAsia="標楷體" w:hAnsi="標楷體"/>
                <w:sz w:val="28"/>
                <w:szCs w:val="28"/>
              </w:rPr>
            </w:pPr>
            <w:r w:rsidRPr="006D09E6">
              <w:rPr>
                <w:rFonts w:ascii="標楷體" w:eastAsia="標楷體" w:hAnsi="標楷體" w:cs="Times New Roman"/>
                <w:sz w:val="28"/>
                <w:szCs w:val="28"/>
              </w:rPr>
              <w:t>已於105年</w:t>
            </w:r>
            <w:r w:rsidR="00371465">
              <w:rPr>
                <w:rFonts w:ascii="標楷體" w:eastAsia="標楷體" w:hAnsi="標楷體" w:cs="Times New Roman" w:hint="eastAsia"/>
                <w:sz w:val="28"/>
                <w:szCs w:val="28"/>
              </w:rPr>
              <w:t>6</w:t>
            </w:r>
            <w:r w:rsidRPr="006D09E6">
              <w:rPr>
                <w:rFonts w:ascii="標楷體" w:eastAsia="標楷體" w:hAnsi="標楷體" w:cs="Times New Roman"/>
                <w:sz w:val="28"/>
                <w:szCs w:val="28"/>
              </w:rPr>
              <w:t>月</w:t>
            </w:r>
            <w:r w:rsidR="00371465">
              <w:rPr>
                <w:rFonts w:ascii="標楷體" w:eastAsia="標楷體" w:hAnsi="標楷體" w:cs="Times New Roman" w:hint="eastAsia"/>
                <w:sz w:val="28"/>
                <w:szCs w:val="28"/>
              </w:rPr>
              <w:t>15</w:t>
            </w:r>
            <w:r w:rsidRPr="006D09E6">
              <w:rPr>
                <w:rFonts w:ascii="標楷體" w:eastAsia="標楷體" w:hAnsi="標楷體" w:cs="Times New Roman"/>
                <w:sz w:val="28"/>
                <w:szCs w:val="28"/>
              </w:rPr>
              <w:t>日公布於本署全球資訊網</w:t>
            </w:r>
          </w:p>
        </w:tc>
      </w:tr>
    </w:tbl>
    <w:p w:rsidR="006D0570" w:rsidRPr="006D09E6" w:rsidRDefault="006D0570" w:rsidP="006D09E6">
      <w:pPr>
        <w:spacing w:line="460" w:lineRule="exact"/>
        <w:rPr>
          <w:rFonts w:ascii="標楷體" w:eastAsia="標楷體" w:hAnsi="標楷體"/>
          <w:sz w:val="28"/>
          <w:szCs w:val="28"/>
        </w:rPr>
      </w:pPr>
    </w:p>
    <w:sectPr w:rsidR="006D0570" w:rsidRPr="006D09E6" w:rsidSect="00205267">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4A5" w:rsidRDefault="00BA54A5"/>
  </w:endnote>
  <w:endnote w:type="continuationSeparator" w:id="1">
    <w:p w:rsidR="00BA54A5" w:rsidRDefault="00BA54A5"/>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4A5" w:rsidRDefault="00BA54A5"/>
  </w:footnote>
  <w:footnote w:type="continuationSeparator" w:id="1">
    <w:p w:rsidR="00BA54A5" w:rsidRDefault="00BA54A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0570"/>
    <w:rsid w:val="00022840"/>
    <w:rsid w:val="00094BB9"/>
    <w:rsid w:val="000B475A"/>
    <w:rsid w:val="001024A8"/>
    <w:rsid w:val="00195E5F"/>
    <w:rsid w:val="001A7619"/>
    <w:rsid w:val="001E4813"/>
    <w:rsid w:val="00205267"/>
    <w:rsid w:val="002666EF"/>
    <w:rsid w:val="002B0407"/>
    <w:rsid w:val="002F4555"/>
    <w:rsid w:val="003006B4"/>
    <w:rsid w:val="00302AD0"/>
    <w:rsid w:val="0034030B"/>
    <w:rsid w:val="00350A93"/>
    <w:rsid w:val="00371465"/>
    <w:rsid w:val="0038720A"/>
    <w:rsid w:val="00391370"/>
    <w:rsid w:val="00461006"/>
    <w:rsid w:val="00492D26"/>
    <w:rsid w:val="005653D0"/>
    <w:rsid w:val="0057702F"/>
    <w:rsid w:val="005C6BE8"/>
    <w:rsid w:val="005D16F4"/>
    <w:rsid w:val="006055C2"/>
    <w:rsid w:val="00622721"/>
    <w:rsid w:val="00636269"/>
    <w:rsid w:val="0067164D"/>
    <w:rsid w:val="00671E77"/>
    <w:rsid w:val="006D0570"/>
    <w:rsid w:val="006D09E6"/>
    <w:rsid w:val="008768BC"/>
    <w:rsid w:val="008B36BE"/>
    <w:rsid w:val="008C39E0"/>
    <w:rsid w:val="00997BC6"/>
    <w:rsid w:val="00A03607"/>
    <w:rsid w:val="00A174CD"/>
    <w:rsid w:val="00A86FC4"/>
    <w:rsid w:val="00BA1BB0"/>
    <w:rsid w:val="00BA54A5"/>
    <w:rsid w:val="00C108BE"/>
    <w:rsid w:val="00C303AD"/>
    <w:rsid w:val="00C60B12"/>
    <w:rsid w:val="00CC28B2"/>
    <w:rsid w:val="00D723E1"/>
    <w:rsid w:val="00DF40F2"/>
    <w:rsid w:val="00E36CB9"/>
    <w:rsid w:val="00E662E9"/>
    <w:rsid w:val="00E856A2"/>
    <w:rsid w:val="00E92C2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8B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C6BE8"/>
    <w:pPr>
      <w:tabs>
        <w:tab w:val="center" w:pos="4153"/>
        <w:tab w:val="right" w:pos="8306"/>
      </w:tabs>
      <w:snapToGrid w:val="0"/>
    </w:pPr>
    <w:rPr>
      <w:sz w:val="20"/>
      <w:szCs w:val="20"/>
    </w:rPr>
  </w:style>
  <w:style w:type="character" w:customStyle="1" w:styleId="a5">
    <w:name w:val="頁首 字元"/>
    <w:basedOn w:val="a0"/>
    <w:link w:val="a4"/>
    <w:uiPriority w:val="99"/>
    <w:rsid w:val="005C6BE8"/>
    <w:rPr>
      <w:sz w:val="20"/>
      <w:szCs w:val="20"/>
    </w:rPr>
  </w:style>
  <w:style w:type="paragraph" w:styleId="a6">
    <w:name w:val="footer"/>
    <w:basedOn w:val="a"/>
    <w:link w:val="a7"/>
    <w:uiPriority w:val="99"/>
    <w:unhideWhenUsed/>
    <w:rsid w:val="005C6BE8"/>
    <w:pPr>
      <w:tabs>
        <w:tab w:val="center" w:pos="4153"/>
        <w:tab w:val="right" w:pos="8306"/>
      </w:tabs>
      <w:snapToGrid w:val="0"/>
    </w:pPr>
    <w:rPr>
      <w:sz w:val="20"/>
      <w:szCs w:val="20"/>
    </w:rPr>
  </w:style>
  <w:style w:type="character" w:customStyle="1" w:styleId="a7">
    <w:name w:val="頁尾 字元"/>
    <w:basedOn w:val="a0"/>
    <w:link w:val="a6"/>
    <w:uiPriority w:val="99"/>
    <w:rsid w:val="005C6BE8"/>
    <w:rPr>
      <w:sz w:val="20"/>
      <w:szCs w:val="20"/>
    </w:rPr>
  </w:style>
  <w:style w:type="character" w:styleId="a8">
    <w:name w:val="Hyperlink"/>
    <w:basedOn w:val="a0"/>
    <w:uiPriority w:val="99"/>
    <w:unhideWhenUsed/>
    <w:rsid w:val="006D09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5625615">
      <w:bodyDiv w:val="1"/>
      <w:marLeft w:val="0"/>
      <w:marRight w:val="0"/>
      <w:marTop w:val="0"/>
      <w:marBottom w:val="0"/>
      <w:divBdr>
        <w:top w:val="none" w:sz="0" w:space="0" w:color="auto"/>
        <w:left w:val="none" w:sz="0" w:space="0" w:color="auto"/>
        <w:bottom w:val="none" w:sz="0" w:space="0" w:color="auto"/>
        <w:right w:val="none" w:sz="0" w:space="0" w:color="auto"/>
      </w:divBdr>
      <w:divsChild>
        <w:div w:id="1931575180">
          <w:marLeft w:val="0"/>
          <w:marRight w:val="0"/>
          <w:marTop w:val="0"/>
          <w:marBottom w:val="0"/>
          <w:divBdr>
            <w:top w:val="none" w:sz="0" w:space="0" w:color="auto"/>
            <w:left w:val="none" w:sz="0" w:space="0" w:color="auto"/>
            <w:bottom w:val="none" w:sz="0" w:space="0" w:color="auto"/>
            <w:right w:val="none" w:sz="0" w:space="0" w:color="auto"/>
          </w:divBdr>
          <w:divsChild>
            <w:div w:id="1323697749">
              <w:marLeft w:val="0"/>
              <w:marRight w:val="0"/>
              <w:marTop w:val="0"/>
              <w:marBottom w:val="0"/>
              <w:divBdr>
                <w:top w:val="none" w:sz="0" w:space="0" w:color="auto"/>
                <w:left w:val="none" w:sz="0" w:space="0" w:color="auto"/>
                <w:bottom w:val="none" w:sz="0" w:space="0" w:color="auto"/>
                <w:right w:val="none" w:sz="0" w:space="0" w:color="auto"/>
              </w:divBdr>
              <w:divsChild>
                <w:div w:id="677002914">
                  <w:marLeft w:val="0"/>
                  <w:marRight w:val="0"/>
                  <w:marTop w:val="0"/>
                  <w:marBottom w:val="0"/>
                  <w:divBdr>
                    <w:top w:val="none" w:sz="0" w:space="0" w:color="auto"/>
                    <w:left w:val="none" w:sz="0" w:space="0" w:color="auto"/>
                    <w:bottom w:val="none" w:sz="0" w:space="0" w:color="auto"/>
                    <w:right w:val="none" w:sz="0" w:space="0" w:color="auto"/>
                  </w:divBdr>
                  <w:divsChild>
                    <w:div w:id="778724320">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dc.gov.tw/professional/themanet.aspx?did=667&amp;treeid=17C966DDE3C666A3&amp;nowtreeid=17C966DDE3C666A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tw/professional/page.aspx?treeid=BEAC9C103DF952C4&amp;nowtreeid=8219F9796D25B3C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719</Characters>
  <Application>Microsoft Office Word</Application>
  <DocSecurity>0</DocSecurity>
  <Lines>5</Lines>
  <Paragraphs>1</Paragraphs>
  <ScaleCrop>false</ScaleCrop>
  <Company>Your Company Name</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3</cp:revision>
  <cp:lastPrinted>2016-06-20T02:08:00Z</cp:lastPrinted>
  <dcterms:created xsi:type="dcterms:W3CDTF">2016-07-04T07:16:00Z</dcterms:created>
  <dcterms:modified xsi:type="dcterms:W3CDTF">2016-07-04T07:17:00Z</dcterms:modified>
</cp:coreProperties>
</file>