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3F" w:rsidRDefault="004A263F" w:rsidP="004A263F">
      <w:pPr>
        <w:kinsoku w:val="0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4A263F">
        <w:rPr>
          <w:rFonts w:ascii="標楷體" w:eastAsia="標楷體" w:hAnsi="標楷體" w:hint="eastAsia"/>
          <w:color w:val="000000"/>
          <w:sz w:val="44"/>
          <w:szCs w:val="44"/>
        </w:rPr>
        <w:t>107年花蓮縣『箭筍</w:t>
      </w:r>
      <w:proofErr w:type="gramStart"/>
      <w:r w:rsidRPr="004A263F">
        <w:rPr>
          <w:rFonts w:ascii="標楷體" w:eastAsia="標楷體" w:hAnsi="標楷體" w:hint="eastAsia"/>
          <w:color w:val="000000"/>
          <w:sz w:val="44"/>
          <w:szCs w:val="44"/>
        </w:rPr>
        <w:t>盃</w:t>
      </w:r>
      <w:proofErr w:type="gramEnd"/>
      <w:r w:rsidRPr="004A263F">
        <w:rPr>
          <w:rFonts w:ascii="標楷體" w:eastAsia="標楷體" w:hAnsi="標楷體" w:hint="eastAsia"/>
          <w:color w:val="000000"/>
          <w:sz w:val="44"/>
          <w:szCs w:val="44"/>
        </w:rPr>
        <w:t>』少年棒球錦標賽</w:t>
      </w:r>
      <w:r>
        <w:rPr>
          <w:rFonts w:ascii="標楷體" w:eastAsia="標楷體" w:hAnsi="標楷體" w:hint="eastAsia"/>
          <w:color w:val="000000"/>
          <w:sz w:val="44"/>
          <w:szCs w:val="44"/>
        </w:rPr>
        <w:t>賽程表</w:t>
      </w:r>
    </w:p>
    <w:p w:rsidR="00143B8B" w:rsidRDefault="009B6156" w:rsidP="004A263F">
      <w:pPr>
        <w:kinsoku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預賽:</w:t>
      </w:r>
      <w:r w:rsidR="004A263F">
        <w:rPr>
          <w:rFonts w:ascii="標楷體" w:eastAsia="標楷體" w:hAnsi="標楷體" w:hint="eastAsia"/>
          <w:b/>
          <w:sz w:val="36"/>
          <w:szCs w:val="36"/>
        </w:rPr>
        <w:t>1.</w:t>
      </w:r>
      <w:r>
        <w:rPr>
          <w:rFonts w:ascii="標楷體" w:eastAsia="標楷體" w:hAnsi="標楷體" w:hint="eastAsia"/>
          <w:b/>
          <w:sz w:val="36"/>
          <w:szCs w:val="36"/>
        </w:rPr>
        <w:t>各組取2隊，進入複賽。</w:t>
      </w:r>
      <w:r w:rsidR="00143B8B">
        <w:rPr>
          <w:rFonts w:ascii="標楷體" w:eastAsia="標楷體" w:hAnsi="標楷體" w:hint="eastAsia"/>
          <w:b/>
          <w:sz w:val="36"/>
          <w:szCs w:val="36"/>
        </w:rPr>
        <w:t>隊名在</w:t>
      </w:r>
      <w:proofErr w:type="gramStart"/>
      <w:r w:rsidR="00143B8B">
        <w:rPr>
          <w:rFonts w:ascii="標楷體" w:eastAsia="標楷體" w:hAnsi="標楷體" w:hint="eastAsia"/>
          <w:b/>
          <w:sz w:val="36"/>
          <w:szCs w:val="36"/>
        </w:rPr>
        <w:t>前先守</w:t>
      </w:r>
      <w:proofErr w:type="gramEnd"/>
      <w:r w:rsidR="00143B8B">
        <w:rPr>
          <w:rFonts w:ascii="標楷體" w:eastAsia="標楷體" w:hAnsi="標楷體" w:hint="eastAsia"/>
          <w:b/>
          <w:sz w:val="36"/>
          <w:szCs w:val="36"/>
        </w:rPr>
        <w:t>(休息區三壘)</w:t>
      </w:r>
      <w:r w:rsidR="004A263F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4A263F" w:rsidRPr="004A263F" w:rsidRDefault="004A263F" w:rsidP="004A263F">
      <w:pPr>
        <w:kinsoku w:val="0"/>
        <w:rPr>
          <w:rFonts w:ascii="標楷體" w:eastAsia="標楷體" w:hAnsi="標楷體"/>
          <w:color w:val="000000"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2.比賽時間90分鐘，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鈴響不開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新局。</w:t>
      </w:r>
    </w:p>
    <w:p w:rsidR="00143B8B" w:rsidRDefault="00143B8B" w:rsidP="00143B8B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Pr="009B6156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3" type="#_x0000_t202" style="position:absolute;margin-left:87.15pt;margin-top:0;width:406.5pt;height:36pt;z-index:251698176" filled="f" stroked="f">
            <v:textbox>
              <w:txbxContent>
                <w:p w:rsidR="00BF189C" w:rsidRPr="008658B0" w:rsidRDefault="00D237D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花縣太巴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塱</w:t>
                  </w:r>
                  <w:proofErr w:type="gramEnd"/>
                  <w:r w:rsidR="00435928">
                    <w:rPr>
                      <w:rFonts w:ascii="標楷體" w:eastAsia="標楷體" w:hAnsi="標楷體" w:hint="eastAsia"/>
                    </w:rPr>
                    <w:t xml:space="preserve">                   </w:t>
                  </w:r>
                  <w:r>
                    <w:rPr>
                      <w:rFonts w:ascii="標楷體" w:eastAsia="標楷體" w:hAnsi="標楷體" w:hint="eastAsia"/>
                    </w:rPr>
                    <w:t>花縣光復</w:t>
                  </w:r>
                  <w:r w:rsidR="00435928">
                    <w:rPr>
                      <w:rFonts w:ascii="標楷體" w:eastAsia="標楷體" w:hAnsi="標楷體" w:hint="eastAsia"/>
                    </w:rPr>
                    <w:t xml:space="preserve">                  花</w:t>
                  </w:r>
                  <w:r w:rsidR="008433C4">
                    <w:rPr>
                      <w:rFonts w:ascii="標楷體" w:eastAsia="標楷體" w:hAnsi="標楷體" w:hint="eastAsia"/>
                    </w:rPr>
                    <w:t>縣</w:t>
                  </w:r>
                  <w:r w:rsidR="00435928">
                    <w:rPr>
                      <w:rFonts w:ascii="標楷體" w:eastAsia="標楷體" w:hAnsi="標楷體" w:hint="eastAsia"/>
                    </w:rPr>
                    <w:t>瑞穗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42" type="#_x0000_t202" style="position:absolute;margin-left:105.9pt;margin-top:13.45pt;width:378.75pt;height:27.5pt;z-index:251744256" filled="f" stroked="f">
            <v:textbox>
              <w:txbxContent>
                <w:p w:rsidR="004A263F" w:rsidRPr="004A263F" w:rsidRDefault="0043592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1                            4                         7</w:t>
                  </w:r>
                </w:p>
              </w:txbxContent>
            </v:textbox>
          </v:shape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40" type="#_x0000_t5" style="position:absolute;margin-left:81.9pt;margin-top:17.75pt;width:83.25pt;height:1in;z-index:251742208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44" type="#_x0000_t5" style="position:absolute;margin-left:410.4pt;margin-top:17.8pt;width:83.25pt;height:1in;z-index:251745280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79" type="#_x0000_t5" style="position:absolute;margin-left:253.65pt;margin-top:17.75pt;width:83.25pt;height:1in;z-index:251684864"/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5" type="#_x0000_t202" style="position:absolute;margin-left:71.4pt;margin-top:9.3pt;width:458.25pt;height:29.25pt;z-index:251700224" filled="f" stroked="f">
            <v:textbox style="mso-next-textbox:#_x0000_s2095">
              <w:txbxContent>
                <w:p w:rsidR="00BF189C" w:rsidRPr="00BF189C" w:rsidRDefault="00BF18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435928">
                    <w:rPr>
                      <w:rFonts w:ascii="標楷體" w:eastAsia="標楷體" w:hAnsi="標楷體" w:hint="eastAsia"/>
                    </w:rPr>
                    <w:t xml:space="preserve">1)         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CD5AA4">
                    <w:rPr>
                      <w:rFonts w:ascii="標楷體" w:eastAsia="標楷體" w:hAnsi="標楷體" w:hint="eastAsia"/>
                    </w:rPr>
                    <w:t>13</w:t>
                  </w:r>
                  <w:r w:rsidR="00435928">
                    <w:rPr>
                      <w:rFonts w:ascii="標楷體" w:eastAsia="標楷體" w:hAnsi="標楷體" w:hint="eastAsia"/>
                    </w:rPr>
                    <w:t xml:space="preserve">)       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435928">
                    <w:rPr>
                      <w:rFonts w:ascii="標楷體" w:eastAsia="標楷體" w:hAnsi="標楷體" w:hint="eastAsia"/>
                    </w:rPr>
                    <w:t xml:space="preserve">     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D237D4">
                    <w:rPr>
                      <w:rFonts w:ascii="標楷體" w:eastAsia="標楷體" w:hAnsi="標楷體" w:hint="eastAsia"/>
                    </w:rPr>
                    <w:t>2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)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(</w:t>
                  </w:r>
                  <w:r w:rsidR="00CD5AA4">
                    <w:rPr>
                      <w:rFonts w:ascii="標楷體" w:eastAsia="標楷體" w:hAnsi="標楷體" w:hint="eastAsia"/>
                    </w:rPr>
                    <w:t>14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  <w:r w:rsidR="00CD5AA4">
                    <w:rPr>
                      <w:rFonts w:ascii="標楷體" w:eastAsia="標楷體" w:hAnsi="標楷體" w:hint="eastAsia"/>
                    </w:rPr>
                    <w:t xml:space="preserve">          (3)         (15)</w:t>
                  </w:r>
                </w:p>
              </w:txbxContent>
            </v:textbox>
          </v:shape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56" type="#_x0000_t202" style="position:absolute;margin-left:439.65pt;margin-top:8.65pt;width:22.5pt;height:26.25pt;z-index:251756544" filled="f" stroked="f">
            <v:textbox>
              <w:txbxContent>
                <w:p w:rsidR="00982CDE" w:rsidRPr="00982CDE" w:rsidRDefault="00982CD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C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41" type="#_x0000_t202" style="position:absolute;margin-left:111.15pt;margin-top:8.65pt;width:25.5pt;height:26.45pt;z-index:251743232" filled="f" stroked="f">
            <v:textbox style="mso-next-textbox:#_x0000_s2141">
              <w:txbxContent>
                <w:p w:rsidR="004A263F" w:rsidRPr="004A263F" w:rsidRDefault="004A263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4" type="#_x0000_t202" style="position:absolute;margin-left:279.15pt;margin-top:8.9pt;width:27.75pt;height:26.25pt;z-index:251689984" filled="f" stroked="f">
            <v:textbox style="mso-next-textbox:#_x0000_s2084">
              <w:txbxContent>
                <w:p w:rsidR="00143B8B" w:rsidRPr="00143B8B" w:rsidRDefault="00143B8B" w:rsidP="00143B8B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B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3" type="#_x0000_t202" style="position:absolute;margin-left:135.9pt;margin-top:8.9pt;width:23.25pt;height:26.25pt;z-index:251688960" filled="f" stroked="f">
            <v:textbox style="mso-next-textbox:#_x0000_s2083">
              <w:txbxContent>
                <w:p w:rsidR="00143B8B" w:rsidRPr="00143B8B" w:rsidRDefault="00143B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</w:t>
                  </w:r>
                </w:p>
              </w:txbxContent>
            </v:textbox>
          </v:shape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2" type="#_x0000_t202" style="position:absolute;margin-left:64.65pt;margin-top:16.95pt;width:446.25pt;height:29.45pt;z-index:251697152" filled="f" stroked="f">
            <v:textbox style="mso-next-textbox:#_x0000_s2092">
              <w:txbxContent>
                <w:p w:rsidR="00BF189C" w:rsidRPr="00BF189C" w:rsidRDefault="00BF189C" w:rsidP="0043592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2     </w:t>
                  </w:r>
                  <w:r w:rsidR="00435928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435928">
                    <w:rPr>
                      <w:rFonts w:ascii="標楷體" w:eastAsia="標楷體" w:hAnsi="標楷體" w:hint="eastAsia"/>
                    </w:rPr>
                    <w:t>7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)   </w:t>
                  </w:r>
                  <w:r w:rsidR="00435928">
                    <w:rPr>
                      <w:rFonts w:ascii="標楷體" w:eastAsia="標楷體" w:hAnsi="標楷體" w:hint="eastAsia"/>
                    </w:rPr>
                    <w:t xml:space="preserve">   3            </w:t>
                  </w:r>
                  <w:r w:rsidR="00D237D4">
                    <w:rPr>
                      <w:rFonts w:ascii="標楷體" w:eastAsia="標楷體" w:hAnsi="標楷體" w:hint="eastAsia"/>
                    </w:rPr>
                    <w:t>5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D237D4">
                    <w:rPr>
                      <w:rFonts w:ascii="標楷體" w:eastAsia="標楷體" w:hAnsi="標楷體" w:hint="eastAsia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435928">
                    <w:rPr>
                      <w:rFonts w:ascii="標楷體" w:eastAsia="標楷體" w:hAnsi="標楷體" w:hint="eastAsia"/>
                    </w:rPr>
                    <w:t>8</w:t>
                  </w:r>
                  <w:r w:rsidR="00D237D4">
                    <w:rPr>
                      <w:rFonts w:ascii="標楷體" w:eastAsia="標楷體" w:hAnsi="標楷體" w:hint="eastAsia"/>
                    </w:rPr>
                    <w:t>)     6</w:t>
                  </w:r>
                  <w:r w:rsidR="00435928">
                    <w:rPr>
                      <w:rFonts w:ascii="標楷體" w:eastAsia="標楷體" w:hAnsi="標楷體" w:hint="eastAsia"/>
                    </w:rPr>
                    <w:t xml:space="preserve">           8     (9)     9</w:t>
                  </w:r>
                </w:p>
              </w:txbxContent>
            </v:textbox>
          </v:shape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4" type="#_x0000_t202" style="position:absolute;margin-left:39.9pt;margin-top:13.95pt;width:507.75pt;height:33pt;z-index:251699200" filled="f" stroked="f">
            <v:textbox style="mso-next-textbox:#_x0000_s2094">
              <w:txbxContent>
                <w:p w:rsidR="00BF189C" w:rsidRPr="00624E21" w:rsidRDefault="00C25EA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東縣紅葉        花縣富源     東縣信義      新北市新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埔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  東縣成功       高市屏山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6" type="#_x0000_t202" style="position:absolute;margin-left:105.9pt;margin-top:18pt;width:394.5pt;height:36pt;z-index:251701248" filled="f" stroked="f">
            <v:textbox style="mso-next-textbox:#_x0000_s2096">
              <w:txbxContent>
                <w:p w:rsidR="00BF189C" w:rsidRPr="00BF189C" w:rsidRDefault="0043592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10                           13                            16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8" type="#_x0000_t202" style="position:absolute;margin-left:81.9pt;margin-top:3.75pt;width:447.75pt;height:27.95pt;z-index:251703296" filled="f" stroked="f">
            <v:textbox style="mso-next-textbox:#_x0000_s2098">
              <w:txbxContent>
                <w:p w:rsidR="00C139F4" w:rsidRPr="00020A0A" w:rsidRDefault="00C25EA6" w:rsidP="005865C8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苗縣汶水                     花縣中原                     新北市八里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2" type="#_x0000_t5" style="position:absolute;margin-left:427.65pt;margin-top:3.15pt;width:83.25pt;height:1in;z-index:251687936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1" type="#_x0000_t5" style="position:absolute;margin-left:249.15pt;margin-top:3.15pt;width:83.25pt;height:1in;z-index:251686912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0" type="#_x0000_t5" style="position:absolute;margin-left:76.65pt;margin-top:3.15pt;width:83.25pt;height:1in;z-index:251685888"/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0" type="#_x0000_t202" style="position:absolute;margin-left:58.65pt;margin-top:10.65pt;width:484.5pt;height:29.25pt;z-index:251705344" filled="f" stroked="f">
            <v:textbox style="mso-next-textbox:#_x0000_s2100">
              <w:txbxContent>
                <w:p w:rsidR="00C139F4" w:rsidRPr="00C139F4" w:rsidRDefault="00435928" w:rsidP="00C139F4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(4</w:t>
                  </w:r>
                  <w:r w:rsidR="00CD5AA4">
                    <w:rPr>
                      <w:rFonts w:ascii="標楷體" w:eastAsia="標楷體" w:hAnsi="標楷體" w:hint="eastAsia"/>
                    </w:rPr>
                    <w:t>)         (16</w:t>
                  </w:r>
                  <w:r>
                    <w:rPr>
                      <w:rFonts w:ascii="標楷體" w:eastAsia="標楷體" w:hAnsi="標楷體" w:hint="eastAsia"/>
                    </w:rPr>
                    <w:t>)             (5</w:t>
                  </w:r>
                  <w:r w:rsidR="00CD5AA4">
                    <w:rPr>
                      <w:rFonts w:ascii="標楷體" w:eastAsia="標楷體" w:hAnsi="標楷體" w:hint="eastAsia"/>
                    </w:rPr>
                    <w:t>)         (17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)              </w:t>
                  </w:r>
                  <w:r>
                    <w:rPr>
                      <w:rFonts w:ascii="標楷體" w:eastAsia="標楷體" w:hAnsi="標楷體" w:hint="eastAsia"/>
                    </w:rPr>
                    <w:t>(6</w:t>
                  </w:r>
                  <w:r w:rsidR="00D237D4">
                    <w:rPr>
                      <w:rFonts w:ascii="標楷體" w:eastAsia="標楷體" w:hAnsi="標楷體" w:hint="eastAsia"/>
                    </w:rPr>
                    <w:t xml:space="preserve">) </w:t>
                  </w:r>
                  <w:r w:rsidR="00CD5AA4">
                    <w:rPr>
                      <w:rFonts w:ascii="標楷體" w:eastAsia="標楷體" w:hAnsi="標楷體" w:hint="eastAsia"/>
                    </w:rPr>
                    <w:t xml:space="preserve">        (18</w:t>
                  </w:r>
                  <w:r w:rsidR="00C139F4">
                    <w:rPr>
                      <w:rFonts w:ascii="標楷體" w:eastAsia="標楷體" w:hAnsi="標楷體" w:hint="eastAsia"/>
                    </w:rPr>
                    <w:t>)</w:t>
                  </w:r>
                </w:p>
              </w:txbxContent>
            </v:textbox>
          </v:shape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7" type="#_x0000_t202" style="position:absolute;margin-left:457.65pt;margin-top:6.45pt;width:27pt;height:27.75pt;z-index:251693056" filled="f" stroked="f">
            <v:textbox style="mso-next-textbox:#_x0000_s2087">
              <w:txbxContent>
                <w:p w:rsidR="00143B8B" w:rsidRPr="00143B8B" w:rsidRDefault="0043592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F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6" type="#_x0000_t202" style="position:absolute;margin-left:279.15pt;margin-top:10.95pt;width:19.5pt;height:27.75pt;z-index:251692032" filled="f" stroked="f">
            <v:textbox style="mso-next-textbox:#_x0000_s2086">
              <w:txbxContent>
                <w:p w:rsidR="00143B8B" w:rsidRPr="00143B8B" w:rsidRDefault="0043592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E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5" type="#_x0000_t202" style="position:absolute;margin-left:105.9pt;margin-top:10.95pt;width:22.5pt;height:27.75pt;z-index:251691008" filled="f" stroked="f">
            <v:textbox style="mso-next-textbox:#_x0000_s2085">
              <w:txbxContent>
                <w:p w:rsidR="00143B8B" w:rsidRPr="00143B8B" w:rsidRDefault="00435928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</w:t>
                  </w:r>
                </w:p>
              </w:txbxContent>
            </v:textbox>
          </v:shape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7" type="#_x0000_t202" style="position:absolute;margin-left:58.65pt;margin-top:16pt;width:479.25pt;height:33.95pt;z-index:251702272" filled="f" stroked="f">
            <v:textbox>
              <w:txbxContent>
                <w:p w:rsidR="00BF189C" w:rsidRPr="00BF189C" w:rsidRDefault="00CD5AA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11</w:t>
                  </w:r>
                  <w:r w:rsidR="00BF189C">
                    <w:rPr>
                      <w:rFonts w:ascii="標楷體" w:eastAsia="標楷體" w:hAnsi="標楷體" w:hint="eastAsia"/>
                    </w:rPr>
                    <w:t xml:space="preserve">    (</w:t>
                  </w:r>
                  <w:r w:rsidR="00435928">
                    <w:rPr>
                      <w:rFonts w:ascii="標楷體" w:eastAsia="標楷體" w:hAnsi="標楷體" w:hint="eastAsia"/>
                    </w:rPr>
                    <w:t>10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)    </w:t>
                  </w:r>
                  <w:r>
                    <w:rPr>
                      <w:rFonts w:ascii="標楷體" w:eastAsia="標楷體" w:hAnsi="標楷體" w:hint="eastAsia"/>
                    </w:rPr>
                    <w:t xml:space="preserve"> 12            14</w:t>
                  </w:r>
                  <w:r w:rsidR="00BF189C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="00D237D4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BF189C">
                    <w:rPr>
                      <w:rFonts w:ascii="標楷體" w:eastAsia="標楷體" w:hAnsi="標楷體" w:hint="eastAsia"/>
                    </w:rPr>
                    <w:t>(</w:t>
                  </w:r>
                  <w:r w:rsidR="00435928">
                    <w:rPr>
                      <w:rFonts w:ascii="標楷體" w:eastAsia="標楷體" w:hAnsi="標楷體" w:hint="eastAsia"/>
                    </w:rPr>
                    <w:t>11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)   </w:t>
                  </w:r>
                  <w:r>
                    <w:rPr>
                      <w:rFonts w:ascii="標楷體" w:eastAsia="標楷體" w:hAnsi="標楷體" w:hint="eastAsia"/>
                    </w:rPr>
                    <w:t xml:space="preserve"> 15</w:t>
                  </w:r>
                  <w:r w:rsidR="00BF189C">
                    <w:rPr>
                      <w:rFonts w:ascii="標楷體" w:eastAsia="標楷體" w:hAnsi="標楷體" w:hint="eastAsia"/>
                    </w:rPr>
                    <w:t xml:space="preserve">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17</w:t>
                  </w:r>
                  <w:r w:rsidR="00D237D4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BF189C">
                    <w:rPr>
                      <w:rFonts w:ascii="標楷體" w:eastAsia="標楷體" w:hAnsi="標楷體" w:hint="eastAsia"/>
                    </w:rPr>
                    <w:t xml:space="preserve"> (</w:t>
                  </w:r>
                  <w:r>
                    <w:rPr>
                      <w:rFonts w:ascii="標楷體" w:eastAsia="標楷體" w:hAnsi="標楷體" w:hint="eastAsia"/>
                    </w:rPr>
                    <w:t>12)    18</w:t>
                  </w:r>
                </w:p>
              </w:txbxContent>
            </v:textbox>
          </v:shape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9" type="#_x0000_t202" style="position:absolute;margin-left:39.9pt;margin-top:13.75pt;width:513pt;height:35.25pt;z-index:251704320" filled="f" stroked="f">
            <v:textbox>
              <w:txbxContent>
                <w:p w:rsidR="00C139F4" w:rsidRPr="00020A0A" w:rsidRDefault="00C25EA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東縣太平       花縣新城     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東縣卑南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      東縣三民      東縣新生        花縣中正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572525" w:rsidRPr="002A0F07" w:rsidRDefault="00572525" w:rsidP="00572525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proofErr w:type="gramStart"/>
      <w:r w:rsidRPr="002A0F07">
        <w:rPr>
          <w:rFonts w:ascii="標楷體" w:eastAsia="標楷體" w:hAnsi="標楷體" w:hint="eastAsia"/>
          <w:b/>
          <w:sz w:val="36"/>
          <w:szCs w:val="36"/>
        </w:rPr>
        <w:t>複</w:t>
      </w:r>
      <w:proofErr w:type="gramEnd"/>
      <w:r w:rsidRPr="002A0F07">
        <w:rPr>
          <w:rFonts w:ascii="標楷體" w:eastAsia="標楷體" w:hAnsi="標楷體" w:hint="eastAsia"/>
          <w:b/>
          <w:sz w:val="36"/>
          <w:szCs w:val="36"/>
        </w:rPr>
        <w:t>決賽:</w:t>
      </w:r>
      <w:r>
        <w:rPr>
          <w:rFonts w:ascii="標楷體" w:eastAsia="標楷體" w:hAnsi="標楷體" w:hint="eastAsia"/>
          <w:b/>
          <w:sz w:val="36"/>
          <w:szCs w:val="36"/>
        </w:rPr>
        <w:t>猜拳決定攻守。</w:t>
      </w:r>
      <w:r w:rsidR="00D237D4">
        <w:rPr>
          <w:rFonts w:ascii="標楷體" w:eastAsia="標楷體" w:hAnsi="標楷體" w:hint="eastAsia"/>
          <w:b/>
          <w:sz w:val="36"/>
          <w:szCs w:val="36"/>
        </w:rPr>
        <w:t>冠亞軍不限時間。</w: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8" type="#_x0000_t202" style="position:absolute;margin-left:225.15pt;margin-top:7.25pt;width:108pt;height:32.7pt;z-index:251741184" filled="f" stroked="f">
            <v:textbox>
              <w:txbxContent>
                <w:p w:rsidR="0084208A" w:rsidRPr="008658B0" w:rsidRDefault="008433C4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(29</w:t>
                  </w:r>
                  <w:r w:rsidR="0084208A" w:rsidRPr="008658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)冠亞軍賽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30" type="#_x0000_t32" style="position:absolute;margin-left:386.4pt;margin-top:3.55pt;width:0;height:87pt;z-index:25173401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9" type="#_x0000_t32" style="position:absolute;margin-left:170.4pt;margin-top:3.55pt;width:3in;height:0;z-index:25173299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8" type="#_x0000_t32" style="position:absolute;margin-left:169.65pt;margin-top:3.55pt;width:.75pt;height:87pt;flip:x;z-index:251731968" o:connectortype="straight"/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2" type="#_x0000_t202" style="position:absolute;margin-left:241.65pt;margin-top:12.65pt;width:1in;height:37.5pt;z-index:251736064" filled="f" stroked="f">
            <v:textbox>
              <w:txbxContent>
                <w:p w:rsidR="00FF294D" w:rsidRPr="008658B0" w:rsidRDefault="00FF294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58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並列季軍</w:t>
                  </w:r>
                </w:p>
              </w:txbxContent>
            </v:textbox>
          </v:shape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1" type="#_x0000_t32" style="position:absolute;margin-left:170.4pt;margin-top:.9pt;width:3in;height:0;z-index:251735040" o:connectortype="straight"/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54" type="#_x0000_t32" style="position:absolute;margin-left:306.9pt;margin-top:17.75pt;width:0;height:37.1pt;z-index:25175552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53" type="#_x0000_t32" style="position:absolute;margin-left:306.9pt;margin-top:17.75pt;width:150.75pt;height:0;flip:x;z-index:25175449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52" type="#_x0000_t32" style="position:absolute;margin-left:225.15pt;margin-top:17.75pt;width:0;height:37.1pt;z-index:25175347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51" type="#_x0000_t32" style="position:absolute;margin-left:76.65pt;margin-top:17.75pt;width:148.5pt;height:0;z-index:25175244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2" type="#_x0000_t32" style="position:absolute;margin-left:76.65pt;margin-top:17.75pt;width:0;height:37.15pt;z-index:25172582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7" type="#_x0000_t32" style="position:absolute;margin-left:457.65pt;margin-top:17.7pt;width:0;height:43.5pt;z-index:251730944" o:connectortype="straight"/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7" type="#_x0000_t202" style="position:absolute;margin-left:136.65pt;margin-top:3.3pt;width:287.25pt;height:43.45pt;z-index:251740160" filled="f" stroked="f">
            <v:textbox>
              <w:txbxContent>
                <w:p w:rsidR="0084208A" w:rsidRPr="0084208A" w:rsidRDefault="008433C4" w:rsidP="008433C4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(27</w:t>
                  </w:r>
                  <w:r w:rsidR="0084208A">
                    <w:rPr>
                      <w:rFonts w:ascii="標楷體" w:eastAsia="標楷體" w:hAnsi="標楷體" w:hint="eastAsia"/>
                    </w:rPr>
                    <w:t xml:space="preserve">) 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             (28</w:t>
                  </w:r>
                  <w:r w:rsidR="0084208A">
                    <w:rPr>
                      <w:rFonts w:ascii="標楷體" w:eastAsia="標楷體" w:hAnsi="標楷體" w:hint="eastAsia"/>
                    </w:rPr>
                    <w:t>)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6" type="#_x0000_t202" style="position:absolute;margin-left:53.4pt;margin-top:6.55pt;width:425.25pt;height:30.75pt;z-index:251739136" filled="f" stroked="f">
            <v:textbox>
              <w:txbxContent>
                <w:p w:rsidR="0084208A" w:rsidRPr="0084208A" w:rsidRDefault="008433C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(23)                     (24</w:t>
                  </w:r>
                  <w:r w:rsidR="0084208A">
                    <w:rPr>
                      <w:rFonts w:ascii="標楷體" w:eastAsia="標楷體" w:hAnsi="標楷體" w:hint="eastAsia"/>
                    </w:rPr>
                    <w:t>)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(25)                     (26)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50" type="#_x0000_t32" style="position:absolute;margin-left:279.15pt;margin-top:.2pt;width:57.75pt;height:.05pt;flip:y;z-index:25175142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49" type="#_x0000_t32" style="position:absolute;margin-left:279.15pt;margin-top:.2pt;width:0;height:85.85pt;z-index:25175040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48" type="#_x0000_t32" style="position:absolute;margin-left:336.9pt;margin-top:.25pt;width:0;height:30.75pt;flip:y;z-index:25174937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47" type="#_x0000_t32" style="position:absolute;margin-left:249.15pt;margin-top:.25pt;width:0;height:81.75pt;z-index:25174835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46" type="#_x0000_t32" style="position:absolute;margin-left:195.15pt;margin-top:.25pt;width:54pt;height:0;z-index:25174732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45" type="#_x0000_t32" style="position:absolute;margin-left:194.4pt;margin-top:.25pt;width:.75pt;height:30.75pt;flip:y;z-index:25174630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9" type="#_x0000_t32" style="position:absolute;margin-left:111.9pt;margin-top:.2pt;width:0;height:30.75pt;z-index:25171251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8" type="#_x0000_t32" style="position:absolute;margin-left:45.15pt;margin-top:.2pt;width:64.5pt;height:0;z-index:25171148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7" type="#_x0000_t32" style="position:absolute;margin-left:45.15pt;margin-top:.25pt;width:.75pt;height:81.75pt;flip:x;z-index:25171046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1" type="#_x0000_t32" style="position:absolute;margin-left:484.65pt;margin-top:6.55pt;width:0;height:75.4pt;z-index:25172480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0" type="#_x0000_t32" style="position:absolute;margin-left:432.15pt;margin-top:6.55pt;width:52.5pt;height:0;z-index:25172377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9" type="#_x0000_t32" style="position:absolute;margin-left:432.15pt;margin-top:6.55pt;width:0;height:24.4pt;z-index:251722752" o:connectortype="straight"/>
        </w:pict>
      </w: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5" type="#_x0000_t202" style="position:absolute;margin-left:87.15pt;margin-top:12.8pt;width:370.5pt;height:37.5pt;z-index:251738112" filled="f" stroked="f">
            <v:textbox>
              <w:txbxContent>
                <w:p w:rsidR="0084208A" w:rsidRPr="0084208A" w:rsidRDefault="0084208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</w:t>
                  </w:r>
                  <w:r w:rsidR="008433C4">
                    <w:rPr>
                      <w:rFonts w:ascii="標楷體" w:eastAsia="標楷體" w:hAnsi="標楷體" w:hint="eastAsia"/>
                    </w:rPr>
                    <w:t>9)           (20</w:t>
                  </w:r>
                  <w:r w:rsidR="005865C8">
                    <w:rPr>
                      <w:rFonts w:ascii="標楷體" w:eastAsia="標楷體" w:hAnsi="標楷體" w:hint="eastAsia"/>
                    </w:rPr>
                    <w:t xml:space="preserve">)             </w:t>
                  </w:r>
                  <w:r w:rsidR="008433C4">
                    <w:rPr>
                      <w:rFonts w:ascii="標楷體" w:eastAsia="標楷體" w:hAnsi="標楷體" w:hint="eastAsia"/>
                    </w:rPr>
                    <w:t xml:space="preserve">      (21)             (22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0" type="#_x0000_t32" style="position:absolute;margin-left:169.65pt;margin-top:12.75pt;width:0;height:51pt;z-index:25171353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1" type="#_x0000_t32" style="position:absolute;margin-left:168.9pt;margin-top:12.8pt;width:48.75pt;height:0;z-index:25171456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2" type="#_x0000_t32" style="position:absolute;margin-left:217.65pt;margin-top:12.8pt;width:0;height:51pt;z-index:25171558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6" type="#_x0000_t32" style="position:absolute;margin-left:135.15pt;margin-top:12.8pt;width:0;height:51pt;z-index:25170944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5" type="#_x0000_t32" style="position:absolute;margin-left:81.15pt;margin-top:12.75pt;width:54pt;height:0;z-index:25170841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4" type="#_x0000_t32" style="position:absolute;margin-left:81.9pt;margin-top:12.75pt;width:0;height:51pt;z-index:25170739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8" type="#_x0000_t32" style="position:absolute;margin-left:457.65pt;margin-top:12.75pt;width:0;height:55.1pt;z-index:25172172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7" type="#_x0000_t32" style="position:absolute;margin-left:406.65pt;margin-top:12.75pt;width:51pt;height:0;z-index:25172070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6" type="#_x0000_t32" style="position:absolute;margin-left:405.9pt;margin-top:12.75pt;width:.75pt;height:51pt;flip:x;z-index:25171968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5" type="#_x0000_t32" style="position:absolute;margin-left:360.15pt;margin-top:12.75pt;width:0;height:51pt;z-index:25171865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4" type="#_x0000_t32" style="position:absolute;margin-left:306.9pt;margin-top:12.75pt;width:53.25pt;height:0;z-index:25171763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3" type="#_x0000_t32" style="position:absolute;margin-left:306.9pt;margin-top:12.75pt;width:0;height:55.1pt;z-index:251716608" o:connectortype="straight"/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F82F2C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3" type="#_x0000_t202" style="position:absolute;margin-left:29.4pt;margin-top:9.15pt;width:481.5pt;height:35.6pt;z-index:251737088" filled="f" stroked="f">
            <v:textbox>
              <w:txbxContent>
                <w:p w:rsidR="00FF294D" w:rsidRPr="00421286" w:rsidRDefault="008433C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A1    E1       C2    D2      F2   B1   C1   </w:t>
                  </w:r>
                  <w:r w:rsidR="009B075E">
                    <w:rPr>
                      <w:rFonts w:ascii="標楷體" w:eastAsia="標楷體" w:hAnsi="標楷體" w:hint="eastAsia"/>
                    </w:rPr>
                    <w:t>E2       A2      B2      F1   D1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EB472A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日期、時間、場地對照表</w:t>
      </w:r>
    </w:p>
    <w:tbl>
      <w:tblPr>
        <w:tblW w:w="1119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5"/>
        <w:gridCol w:w="852"/>
        <w:gridCol w:w="3260"/>
        <w:gridCol w:w="3118"/>
        <w:gridCol w:w="3261"/>
      </w:tblGrid>
      <w:tr w:rsidR="00BB7557" w:rsidTr="0092185D">
        <w:trPr>
          <w:trHeight w:val="555"/>
        </w:trPr>
        <w:tc>
          <w:tcPr>
            <w:tcW w:w="705" w:type="dxa"/>
          </w:tcPr>
          <w:p w:rsidR="00BB7557" w:rsidRPr="00C613B6" w:rsidRDefault="00BB7557" w:rsidP="002644AA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852" w:type="dxa"/>
          </w:tcPr>
          <w:p w:rsidR="00BB7557" w:rsidRPr="00C613B6" w:rsidRDefault="00BB7557" w:rsidP="002644AA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260" w:type="dxa"/>
          </w:tcPr>
          <w:p w:rsidR="00BB7557" w:rsidRPr="00C613B6" w:rsidRDefault="00BB7557" w:rsidP="00C8297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太巴</w:t>
            </w:r>
            <w:proofErr w:type="gramStart"/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塱</w:t>
            </w:r>
            <w:proofErr w:type="gramEnd"/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國小棒球場</w:t>
            </w:r>
          </w:p>
        </w:tc>
        <w:tc>
          <w:tcPr>
            <w:tcW w:w="3118" w:type="dxa"/>
          </w:tcPr>
          <w:p w:rsidR="00BB7557" w:rsidRPr="00C613B6" w:rsidRDefault="00C613B6" w:rsidP="00C8297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光復國小棒球場</w:t>
            </w:r>
          </w:p>
        </w:tc>
        <w:tc>
          <w:tcPr>
            <w:tcW w:w="3261" w:type="dxa"/>
          </w:tcPr>
          <w:p w:rsidR="00BB7557" w:rsidRPr="00C613B6" w:rsidRDefault="0092185D" w:rsidP="00C8297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光復國中</w:t>
            </w:r>
            <w:r w:rsidR="00C613B6"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棒球場</w:t>
            </w:r>
          </w:p>
        </w:tc>
      </w:tr>
      <w:tr w:rsidR="00BB7557" w:rsidTr="0092185D">
        <w:trPr>
          <w:trHeight w:val="555"/>
        </w:trPr>
        <w:tc>
          <w:tcPr>
            <w:tcW w:w="705" w:type="dxa"/>
            <w:vMerge w:val="restart"/>
          </w:tcPr>
          <w:p w:rsidR="00BB7557" w:rsidRDefault="00BB7557" w:rsidP="00BB7557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4/21</w:t>
            </w:r>
          </w:p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(六)</w:t>
            </w:r>
          </w:p>
        </w:tc>
        <w:tc>
          <w:tcPr>
            <w:tcW w:w="852" w:type="dxa"/>
          </w:tcPr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08:00</w:t>
            </w:r>
          </w:p>
        </w:tc>
        <w:tc>
          <w:tcPr>
            <w:tcW w:w="3260" w:type="dxa"/>
          </w:tcPr>
          <w:p w:rsidR="00BB7557" w:rsidRPr="00C25EA6" w:rsidRDefault="00C613B6" w:rsidP="00FA2A7E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25EA6">
              <w:rPr>
                <w:rFonts w:ascii="標楷體" w:eastAsia="標楷體" w:hAnsi="標楷體" w:hint="eastAsia"/>
                <w:b/>
                <w:sz w:val="32"/>
                <w:szCs w:val="32"/>
              </w:rPr>
              <w:t>花縣太巴</w:t>
            </w:r>
            <w:proofErr w:type="gramStart"/>
            <w:r w:rsidRPr="00C25EA6">
              <w:rPr>
                <w:rFonts w:ascii="標楷體" w:eastAsia="標楷體" w:hAnsi="標楷體" w:hint="eastAsia"/>
                <w:b/>
                <w:sz w:val="32"/>
                <w:szCs w:val="32"/>
              </w:rPr>
              <w:t>塱</w:t>
            </w:r>
            <w:proofErr w:type="gramEnd"/>
            <w:r w:rsidRPr="00C25EA6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="00C25EA6" w:rsidRPr="00C25EA6">
              <w:rPr>
                <w:rFonts w:ascii="標楷體" w:eastAsia="標楷體" w:hAnsi="標楷體" w:hint="eastAsia"/>
                <w:b/>
                <w:sz w:val="32"/>
                <w:szCs w:val="32"/>
              </w:rPr>
              <w:t>東縣紅葉</w:t>
            </w:r>
          </w:p>
        </w:tc>
        <w:tc>
          <w:tcPr>
            <w:tcW w:w="3118" w:type="dxa"/>
          </w:tcPr>
          <w:p w:rsidR="00BB7557" w:rsidRPr="00C25EA6" w:rsidRDefault="00C613B6" w:rsidP="00FA2A7E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25EA6">
              <w:rPr>
                <w:rFonts w:ascii="標楷體" w:eastAsia="標楷體" w:hAnsi="標楷體" w:hint="eastAsia"/>
                <w:b/>
                <w:sz w:val="32"/>
                <w:szCs w:val="32"/>
              </w:rPr>
              <w:t>花縣光復-</w:t>
            </w:r>
            <w:r w:rsidR="00C25EA6" w:rsidRPr="00C25EA6">
              <w:rPr>
                <w:rFonts w:ascii="標楷體" w:eastAsia="標楷體" w:hAnsi="標楷體" w:hint="eastAsia"/>
                <w:b/>
                <w:sz w:val="32"/>
                <w:szCs w:val="32"/>
              </w:rPr>
              <w:t>東縣信義</w:t>
            </w:r>
          </w:p>
        </w:tc>
        <w:tc>
          <w:tcPr>
            <w:tcW w:w="3261" w:type="dxa"/>
          </w:tcPr>
          <w:p w:rsidR="00BB7557" w:rsidRPr="00C25EA6" w:rsidRDefault="00C613B6" w:rsidP="00FA2A7E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25EA6">
              <w:rPr>
                <w:rFonts w:ascii="標楷體" w:eastAsia="標楷體" w:hAnsi="標楷體" w:hint="eastAsia"/>
                <w:b/>
                <w:sz w:val="32"/>
                <w:szCs w:val="32"/>
              </w:rPr>
              <w:t>花縣瑞穗-</w:t>
            </w:r>
            <w:r w:rsidR="00C25EA6" w:rsidRPr="00C25EA6">
              <w:rPr>
                <w:rFonts w:ascii="標楷體" w:eastAsia="標楷體" w:hAnsi="標楷體" w:hint="eastAsia"/>
                <w:b/>
                <w:sz w:val="32"/>
                <w:szCs w:val="32"/>
              </w:rPr>
              <w:t>東縣成功</w:t>
            </w:r>
          </w:p>
        </w:tc>
      </w:tr>
      <w:tr w:rsidR="00BB7557" w:rsidTr="0092185D">
        <w:trPr>
          <w:trHeight w:val="555"/>
        </w:trPr>
        <w:tc>
          <w:tcPr>
            <w:tcW w:w="705" w:type="dxa"/>
            <w:vMerge/>
          </w:tcPr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10:00</w:t>
            </w:r>
          </w:p>
        </w:tc>
        <w:tc>
          <w:tcPr>
            <w:tcW w:w="9639" w:type="dxa"/>
            <w:gridSpan w:val="3"/>
          </w:tcPr>
          <w:p w:rsidR="00BB7557" w:rsidRPr="00C613B6" w:rsidRDefault="00BB7557" w:rsidP="00FA2A7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開    幕    典   禮(太巴</w:t>
            </w:r>
            <w:proofErr w:type="gramStart"/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塱</w:t>
            </w:r>
            <w:proofErr w:type="gramEnd"/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國小棒球場)</w:t>
            </w:r>
          </w:p>
        </w:tc>
      </w:tr>
      <w:tr w:rsidR="008433C4" w:rsidTr="0092185D">
        <w:trPr>
          <w:trHeight w:val="555"/>
        </w:trPr>
        <w:tc>
          <w:tcPr>
            <w:tcW w:w="705" w:type="dxa"/>
            <w:vMerge/>
          </w:tcPr>
          <w:p w:rsidR="008433C4" w:rsidRDefault="008433C4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8433C4" w:rsidRDefault="008433C4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10:30</w:t>
            </w:r>
          </w:p>
        </w:tc>
        <w:tc>
          <w:tcPr>
            <w:tcW w:w="9639" w:type="dxa"/>
            <w:gridSpan w:val="3"/>
          </w:tcPr>
          <w:p w:rsidR="008433C4" w:rsidRDefault="008433C4" w:rsidP="00FA2A7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趣</w:t>
            </w:r>
            <w:r w:rsidR="002D3ADF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味   活  動</w:t>
            </w:r>
            <w:r w:rsidR="002D3ADF"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(太巴</w:t>
            </w:r>
            <w:proofErr w:type="gramStart"/>
            <w:r w:rsidR="002D3ADF"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塱</w:t>
            </w:r>
            <w:proofErr w:type="gramEnd"/>
            <w:r w:rsidR="002D3ADF"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國小棒球場)</w:t>
            </w:r>
          </w:p>
        </w:tc>
      </w:tr>
      <w:tr w:rsidR="00BB7557" w:rsidTr="0092185D">
        <w:trPr>
          <w:trHeight w:val="555"/>
        </w:trPr>
        <w:tc>
          <w:tcPr>
            <w:tcW w:w="705" w:type="dxa"/>
            <w:vMerge/>
          </w:tcPr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BB7557" w:rsidRDefault="008433C4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="00BB7557">
              <w:rPr>
                <w:rFonts w:ascii="標楷體" w:eastAsia="標楷體" w:hAnsi="標楷體" w:hint="eastAsia"/>
                <w:b/>
                <w:sz w:val="28"/>
                <w:szCs w:val="28"/>
              </w:rPr>
              <w:t>:00</w:t>
            </w:r>
          </w:p>
        </w:tc>
        <w:tc>
          <w:tcPr>
            <w:tcW w:w="3260" w:type="dxa"/>
          </w:tcPr>
          <w:p w:rsidR="00BB7557" w:rsidRPr="0092185D" w:rsidRDefault="0092185D" w:rsidP="00232AA5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苗縣汶水 </w:t>
            </w:r>
            <w:r w:rsidR="00C613B6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東縣太平</w:t>
            </w:r>
          </w:p>
        </w:tc>
        <w:tc>
          <w:tcPr>
            <w:tcW w:w="3118" w:type="dxa"/>
          </w:tcPr>
          <w:p w:rsidR="00BB7557" w:rsidRPr="0092185D" w:rsidRDefault="0092185D" w:rsidP="00232AA5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花縣中原</w:t>
            </w:r>
            <w:r w:rsidR="00C613B6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proofErr w:type="gramStart"/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東縣卑南</w:t>
            </w:r>
            <w:proofErr w:type="gramEnd"/>
          </w:p>
        </w:tc>
        <w:tc>
          <w:tcPr>
            <w:tcW w:w="3261" w:type="dxa"/>
          </w:tcPr>
          <w:p w:rsidR="00BB7557" w:rsidRPr="0092185D" w:rsidRDefault="0092185D" w:rsidP="00232AA5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新北市八里</w:t>
            </w:r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東縣新生</w:t>
            </w:r>
          </w:p>
        </w:tc>
      </w:tr>
      <w:tr w:rsidR="00BB7557" w:rsidTr="0092185D">
        <w:trPr>
          <w:trHeight w:val="555"/>
        </w:trPr>
        <w:tc>
          <w:tcPr>
            <w:tcW w:w="705" w:type="dxa"/>
            <w:vMerge/>
          </w:tcPr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BB7557" w:rsidRDefault="002D3ADF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  <w:r w:rsidR="00BB7557">
              <w:rPr>
                <w:rFonts w:ascii="標楷體" w:eastAsia="標楷體" w:hAnsi="標楷體" w:hint="eastAsia"/>
                <w:b/>
                <w:sz w:val="28"/>
                <w:szCs w:val="28"/>
              </w:rPr>
              <w:t>:30</w:t>
            </w:r>
          </w:p>
        </w:tc>
        <w:tc>
          <w:tcPr>
            <w:tcW w:w="3260" w:type="dxa"/>
          </w:tcPr>
          <w:p w:rsidR="00BB7557" w:rsidRPr="0092185D" w:rsidRDefault="00C25EA6" w:rsidP="00232AA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東縣紅葉</w:t>
            </w:r>
            <w:r w:rsidR="00C613B6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="0092185D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花縣富源</w:t>
            </w:r>
          </w:p>
        </w:tc>
        <w:tc>
          <w:tcPr>
            <w:tcW w:w="3118" w:type="dxa"/>
          </w:tcPr>
          <w:p w:rsidR="00BB7557" w:rsidRPr="0092185D" w:rsidRDefault="00C25EA6" w:rsidP="00232AA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東縣信義</w:t>
            </w:r>
            <w:r w:rsidR="00C613B6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="0092185D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新北市新</w:t>
            </w:r>
            <w:proofErr w:type="gramStart"/>
            <w:r w:rsidR="0092185D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埔</w:t>
            </w:r>
            <w:proofErr w:type="gramEnd"/>
          </w:p>
        </w:tc>
        <w:tc>
          <w:tcPr>
            <w:tcW w:w="3261" w:type="dxa"/>
          </w:tcPr>
          <w:p w:rsidR="00BB7557" w:rsidRPr="0092185D" w:rsidRDefault="0092185D" w:rsidP="00232AA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東縣成功</w:t>
            </w:r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高市屏山</w:t>
            </w:r>
          </w:p>
        </w:tc>
      </w:tr>
      <w:tr w:rsidR="00BB7557" w:rsidTr="0092185D">
        <w:trPr>
          <w:trHeight w:val="555"/>
        </w:trPr>
        <w:tc>
          <w:tcPr>
            <w:tcW w:w="705" w:type="dxa"/>
            <w:vMerge/>
          </w:tcPr>
          <w:p w:rsidR="00BB7557" w:rsidRDefault="00BB7557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BB7557" w:rsidRDefault="002D3ADF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="00BB7557">
              <w:rPr>
                <w:rFonts w:ascii="標楷體" w:eastAsia="標楷體" w:hAnsi="標楷體" w:hint="eastAsia"/>
                <w:b/>
                <w:sz w:val="28"/>
                <w:szCs w:val="28"/>
              </w:rPr>
              <w:t>:00</w:t>
            </w:r>
          </w:p>
        </w:tc>
        <w:tc>
          <w:tcPr>
            <w:tcW w:w="3260" w:type="dxa"/>
          </w:tcPr>
          <w:p w:rsidR="00BB7557" w:rsidRPr="0092185D" w:rsidRDefault="0092185D" w:rsidP="00232AA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東縣太平</w:t>
            </w:r>
            <w:r w:rsidR="00C613B6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花縣新城</w:t>
            </w:r>
          </w:p>
        </w:tc>
        <w:tc>
          <w:tcPr>
            <w:tcW w:w="3118" w:type="dxa"/>
          </w:tcPr>
          <w:p w:rsidR="00BB7557" w:rsidRPr="0092185D" w:rsidRDefault="0092185D" w:rsidP="00232AA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東縣卑南</w:t>
            </w:r>
            <w:proofErr w:type="gramEnd"/>
            <w:r w:rsidR="00C613B6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東縣三民</w:t>
            </w:r>
          </w:p>
        </w:tc>
        <w:tc>
          <w:tcPr>
            <w:tcW w:w="3261" w:type="dxa"/>
          </w:tcPr>
          <w:p w:rsidR="00BB7557" w:rsidRPr="0092185D" w:rsidRDefault="0092185D" w:rsidP="00232AA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東縣新生</w:t>
            </w:r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花縣中正</w:t>
            </w:r>
          </w:p>
        </w:tc>
      </w:tr>
      <w:tr w:rsidR="00C613B6" w:rsidTr="0092185D">
        <w:trPr>
          <w:trHeight w:val="555"/>
        </w:trPr>
        <w:tc>
          <w:tcPr>
            <w:tcW w:w="705" w:type="dxa"/>
            <w:vMerge w:val="restart"/>
          </w:tcPr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613B6" w:rsidRDefault="00C613B6" w:rsidP="0052340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4/22</w:t>
            </w:r>
          </w:p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(日)</w:t>
            </w:r>
          </w:p>
        </w:tc>
        <w:tc>
          <w:tcPr>
            <w:tcW w:w="852" w:type="dxa"/>
          </w:tcPr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08:30</w:t>
            </w:r>
          </w:p>
        </w:tc>
        <w:tc>
          <w:tcPr>
            <w:tcW w:w="3260" w:type="dxa"/>
          </w:tcPr>
          <w:p w:rsidR="00C613B6" w:rsidRPr="0092185D" w:rsidRDefault="0092185D" w:rsidP="00232AA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花縣富源 </w:t>
            </w:r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-花縣太巴</w:t>
            </w:r>
            <w:proofErr w:type="gramStart"/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塱</w:t>
            </w:r>
            <w:proofErr w:type="gramEnd"/>
          </w:p>
        </w:tc>
        <w:tc>
          <w:tcPr>
            <w:tcW w:w="3118" w:type="dxa"/>
          </w:tcPr>
          <w:p w:rsidR="00C613B6" w:rsidRPr="0092185D" w:rsidRDefault="0092185D" w:rsidP="00232AA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新北市新</w:t>
            </w:r>
            <w:proofErr w:type="gramStart"/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埔</w:t>
            </w:r>
            <w:proofErr w:type="gramEnd"/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-花縣光復</w:t>
            </w:r>
          </w:p>
        </w:tc>
        <w:tc>
          <w:tcPr>
            <w:tcW w:w="3261" w:type="dxa"/>
          </w:tcPr>
          <w:p w:rsidR="00C613B6" w:rsidRPr="0092185D" w:rsidRDefault="0092185D" w:rsidP="00232AA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高市屏山</w:t>
            </w:r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-花縣瑞穗</w:t>
            </w:r>
          </w:p>
        </w:tc>
      </w:tr>
      <w:tr w:rsidR="00C613B6" w:rsidTr="00232AA5">
        <w:trPr>
          <w:trHeight w:val="517"/>
        </w:trPr>
        <w:tc>
          <w:tcPr>
            <w:tcW w:w="705" w:type="dxa"/>
            <w:vMerge/>
          </w:tcPr>
          <w:p w:rsidR="00C613B6" w:rsidRDefault="00C613B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10:00</w:t>
            </w:r>
          </w:p>
        </w:tc>
        <w:tc>
          <w:tcPr>
            <w:tcW w:w="3260" w:type="dxa"/>
          </w:tcPr>
          <w:p w:rsidR="00C613B6" w:rsidRPr="0092185D" w:rsidRDefault="0092185D" w:rsidP="00232AA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花縣新城 </w:t>
            </w:r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苗縣汶水</w:t>
            </w:r>
          </w:p>
        </w:tc>
        <w:tc>
          <w:tcPr>
            <w:tcW w:w="3118" w:type="dxa"/>
          </w:tcPr>
          <w:p w:rsidR="00C613B6" w:rsidRPr="0092185D" w:rsidRDefault="0092185D" w:rsidP="00232AA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東縣三民</w:t>
            </w:r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花縣中原</w:t>
            </w:r>
          </w:p>
        </w:tc>
        <w:tc>
          <w:tcPr>
            <w:tcW w:w="3261" w:type="dxa"/>
          </w:tcPr>
          <w:p w:rsidR="00C613B6" w:rsidRPr="0092185D" w:rsidRDefault="0092185D" w:rsidP="00232AA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花縣中正</w:t>
            </w:r>
            <w:r w:rsidR="002D3ADF"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92185D">
              <w:rPr>
                <w:rFonts w:ascii="標楷體" w:eastAsia="標楷體" w:hAnsi="標楷體" w:hint="eastAsia"/>
                <w:b/>
                <w:sz w:val="32"/>
                <w:szCs w:val="32"/>
              </w:rPr>
              <w:t>新北市八里</w:t>
            </w:r>
          </w:p>
        </w:tc>
      </w:tr>
      <w:tr w:rsidR="00C613B6" w:rsidTr="0092185D">
        <w:trPr>
          <w:trHeight w:val="555"/>
        </w:trPr>
        <w:tc>
          <w:tcPr>
            <w:tcW w:w="705" w:type="dxa"/>
            <w:vMerge/>
          </w:tcPr>
          <w:p w:rsidR="00C613B6" w:rsidRDefault="00C613B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11:30</w:t>
            </w:r>
          </w:p>
        </w:tc>
        <w:tc>
          <w:tcPr>
            <w:tcW w:w="3260" w:type="dxa"/>
          </w:tcPr>
          <w:p w:rsidR="00C613B6" w:rsidRPr="00624E21" w:rsidRDefault="002D3ADF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E1-C2</w:t>
            </w:r>
          </w:p>
        </w:tc>
        <w:tc>
          <w:tcPr>
            <w:tcW w:w="3118" w:type="dxa"/>
          </w:tcPr>
          <w:p w:rsidR="00C613B6" w:rsidRPr="00624E21" w:rsidRDefault="00C613B6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:rsidR="00C613B6" w:rsidRPr="00624E21" w:rsidRDefault="00C613B6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613B6" w:rsidTr="0092185D">
        <w:trPr>
          <w:trHeight w:val="555"/>
        </w:trPr>
        <w:tc>
          <w:tcPr>
            <w:tcW w:w="705" w:type="dxa"/>
            <w:vMerge/>
          </w:tcPr>
          <w:p w:rsidR="00C613B6" w:rsidRDefault="00C613B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C613B6" w:rsidRDefault="00C613B6" w:rsidP="0052340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13:00</w:t>
            </w:r>
          </w:p>
        </w:tc>
        <w:tc>
          <w:tcPr>
            <w:tcW w:w="3260" w:type="dxa"/>
          </w:tcPr>
          <w:p w:rsidR="00C613B6" w:rsidRPr="00624E21" w:rsidRDefault="009B075E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B2-F1</w:t>
            </w:r>
          </w:p>
        </w:tc>
        <w:tc>
          <w:tcPr>
            <w:tcW w:w="3118" w:type="dxa"/>
          </w:tcPr>
          <w:p w:rsidR="00C613B6" w:rsidRPr="00624E21" w:rsidRDefault="00FA2A7E" w:rsidP="00232AA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D2-F2</w:t>
            </w:r>
          </w:p>
        </w:tc>
        <w:tc>
          <w:tcPr>
            <w:tcW w:w="3261" w:type="dxa"/>
          </w:tcPr>
          <w:p w:rsidR="00C613B6" w:rsidRPr="00624E21" w:rsidRDefault="00FA2A7E" w:rsidP="00232AA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E2-A2</w:t>
            </w:r>
          </w:p>
        </w:tc>
      </w:tr>
      <w:tr w:rsidR="00C613B6" w:rsidTr="0092185D">
        <w:trPr>
          <w:trHeight w:val="555"/>
        </w:trPr>
        <w:tc>
          <w:tcPr>
            <w:tcW w:w="705" w:type="dxa"/>
            <w:vMerge/>
          </w:tcPr>
          <w:p w:rsidR="00C613B6" w:rsidRDefault="00C613B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C613B6" w:rsidRDefault="00C613B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15:00</w:t>
            </w:r>
          </w:p>
        </w:tc>
        <w:tc>
          <w:tcPr>
            <w:tcW w:w="3260" w:type="dxa"/>
          </w:tcPr>
          <w:p w:rsidR="00C613B6" w:rsidRPr="00624E21" w:rsidRDefault="009B075E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A1-(19)</w:t>
            </w:r>
            <w:r w:rsidR="00232AA5">
              <w:rPr>
                <w:rFonts w:ascii="標楷體" w:eastAsia="標楷體" w:hAnsi="標楷體" w:hint="eastAsia"/>
                <w:b/>
                <w:sz w:val="32"/>
                <w:szCs w:val="32"/>
              </w:rPr>
              <w:t>勝</w:t>
            </w:r>
          </w:p>
        </w:tc>
        <w:tc>
          <w:tcPr>
            <w:tcW w:w="3118" w:type="dxa"/>
          </w:tcPr>
          <w:p w:rsidR="00C613B6" w:rsidRPr="00624E21" w:rsidRDefault="009B075E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B1-(20)</w:t>
            </w:r>
            <w:r w:rsidR="00232AA5">
              <w:rPr>
                <w:rFonts w:ascii="標楷體" w:eastAsia="標楷體" w:hAnsi="標楷體" w:hint="eastAsia"/>
                <w:b/>
                <w:sz w:val="32"/>
                <w:szCs w:val="32"/>
              </w:rPr>
              <w:t>勝</w:t>
            </w:r>
          </w:p>
        </w:tc>
        <w:tc>
          <w:tcPr>
            <w:tcW w:w="3261" w:type="dxa"/>
          </w:tcPr>
          <w:p w:rsidR="00C613B6" w:rsidRPr="00624E21" w:rsidRDefault="009B075E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C1-(21)</w:t>
            </w:r>
            <w:r w:rsidR="00232AA5">
              <w:rPr>
                <w:rFonts w:ascii="標楷體" w:eastAsia="標楷體" w:hAnsi="標楷體" w:hint="eastAsia"/>
                <w:b/>
                <w:sz w:val="32"/>
                <w:szCs w:val="32"/>
              </w:rPr>
              <w:t>勝</w:t>
            </w:r>
          </w:p>
        </w:tc>
      </w:tr>
      <w:tr w:rsidR="00C613B6" w:rsidTr="0092185D">
        <w:trPr>
          <w:trHeight w:val="555"/>
        </w:trPr>
        <w:tc>
          <w:tcPr>
            <w:tcW w:w="705" w:type="dxa"/>
            <w:vMerge w:val="restart"/>
          </w:tcPr>
          <w:p w:rsidR="008C4625" w:rsidRDefault="008C4625" w:rsidP="008C46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4625" w:rsidRDefault="008C4625" w:rsidP="008C46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4/23</w:t>
            </w:r>
          </w:p>
          <w:p w:rsidR="008C4625" w:rsidRDefault="008C4625" w:rsidP="008C4625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4625" w:rsidRDefault="008C4625" w:rsidP="008C4625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852" w:type="dxa"/>
          </w:tcPr>
          <w:p w:rsidR="00C613B6" w:rsidRDefault="009B075E" w:rsidP="004C6B8B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08:3</w:t>
            </w:r>
            <w:r w:rsidR="008C462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C613B6" w:rsidRPr="00624E21" w:rsidRDefault="009B075E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D1-(22)</w:t>
            </w:r>
            <w:r w:rsidR="00232AA5">
              <w:rPr>
                <w:rFonts w:ascii="標楷體" w:eastAsia="標楷體" w:hAnsi="標楷體" w:hint="eastAsia"/>
                <w:b/>
                <w:sz w:val="32"/>
                <w:szCs w:val="32"/>
              </w:rPr>
              <w:t>勝</w:t>
            </w:r>
          </w:p>
        </w:tc>
        <w:tc>
          <w:tcPr>
            <w:tcW w:w="3118" w:type="dxa"/>
          </w:tcPr>
          <w:p w:rsidR="00C613B6" w:rsidRPr="00624E21" w:rsidRDefault="00C613B6" w:rsidP="00232AA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:rsidR="00C613B6" w:rsidRPr="00624E21" w:rsidRDefault="00C613B6" w:rsidP="00232AA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613B6" w:rsidTr="0092185D">
        <w:trPr>
          <w:trHeight w:val="555"/>
        </w:trPr>
        <w:tc>
          <w:tcPr>
            <w:tcW w:w="705" w:type="dxa"/>
            <w:vMerge/>
          </w:tcPr>
          <w:p w:rsidR="00C613B6" w:rsidRDefault="00C613B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C613B6" w:rsidRDefault="009B075E" w:rsidP="004C6B8B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</w:t>
            </w:r>
            <w:r w:rsidR="008C462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C613B6" w:rsidRPr="00624E21" w:rsidRDefault="009B075E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(23)</w:t>
            </w:r>
            <w:r w:rsidR="00232AA5">
              <w:rPr>
                <w:rFonts w:ascii="標楷體" w:eastAsia="標楷體" w:hAnsi="標楷體" w:hint="eastAsia"/>
                <w:b/>
                <w:sz w:val="32"/>
                <w:szCs w:val="32"/>
              </w:rPr>
              <w:t>勝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-(24)</w:t>
            </w:r>
            <w:r w:rsidR="00232AA5">
              <w:rPr>
                <w:rFonts w:ascii="標楷體" w:eastAsia="標楷體" w:hAnsi="標楷體" w:hint="eastAsia"/>
                <w:b/>
                <w:sz w:val="32"/>
                <w:szCs w:val="32"/>
              </w:rPr>
              <w:t>勝</w:t>
            </w:r>
          </w:p>
        </w:tc>
        <w:tc>
          <w:tcPr>
            <w:tcW w:w="3118" w:type="dxa"/>
          </w:tcPr>
          <w:p w:rsidR="00C613B6" w:rsidRPr="00624E21" w:rsidRDefault="00C613B6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:rsidR="00C613B6" w:rsidRPr="00624E21" w:rsidRDefault="00C613B6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613B6" w:rsidTr="0092185D">
        <w:trPr>
          <w:trHeight w:val="555"/>
        </w:trPr>
        <w:tc>
          <w:tcPr>
            <w:tcW w:w="705" w:type="dxa"/>
            <w:vMerge/>
          </w:tcPr>
          <w:p w:rsidR="00C613B6" w:rsidRDefault="00C613B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C613B6" w:rsidRDefault="009B075E" w:rsidP="004C6B8B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11:3</w:t>
            </w:r>
            <w:r w:rsidR="008C4625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C613B6" w:rsidRPr="00624E21" w:rsidRDefault="009B075E" w:rsidP="00232AA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(25)</w:t>
            </w:r>
            <w:r w:rsidR="00232AA5">
              <w:rPr>
                <w:rFonts w:ascii="標楷體" w:eastAsia="標楷體" w:hAnsi="標楷體" w:hint="eastAsia"/>
                <w:b/>
                <w:sz w:val="32"/>
                <w:szCs w:val="32"/>
              </w:rPr>
              <w:t>勝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-(26)</w:t>
            </w:r>
            <w:r w:rsidR="00232AA5">
              <w:rPr>
                <w:rFonts w:ascii="標楷體" w:eastAsia="標楷體" w:hAnsi="標楷體" w:hint="eastAsia"/>
                <w:b/>
                <w:sz w:val="32"/>
                <w:szCs w:val="32"/>
              </w:rPr>
              <w:t>勝</w:t>
            </w:r>
          </w:p>
        </w:tc>
        <w:tc>
          <w:tcPr>
            <w:tcW w:w="3118" w:type="dxa"/>
          </w:tcPr>
          <w:p w:rsidR="00C613B6" w:rsidRPr="00624E21" w:rsidRDefault="00C613B6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:rsidR="00C613B6" w:rsidRPr="00624E21" w:rsidRDefault="00C613B6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9B075E" w:rsidTr="0092185D">
        <w:trPr>
          <w:trHeight w:val="555"/>
        </w:trPr>
        <w:tc>
          <w:tcPr>
            <w:tcW w:w="705" w:type="dxa"/>
            <w:vMerge/>
          </w:tcPr>
          <w:p w:rsidR="009B075E" w:rsidRDefault="009B075E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9B075E" w:rsidRDefault="009B075E" w:rsidP="004C6B8B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13:30</w:t>
            </w:r>
          </w:p>
        </w:tc>
        <w:tc>
          <w:tcPr>
            <w:tcW w:w="3260" w:type="dxa"/>
          </w:tcPr>
          <w:p w:rsidR="009B075E" w:rsidRPr="00624E21" w:rsidRDefault="009B075E" w:rsidP="00232AA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冠亞軍戰</w:t>
            </w:r>
          </w:p>
        </w:tc>
        <w:tc>
          <w:tcPr>
            <w:tcW w:w="3118" w:type="dxa"/>
          </w:tcPr>
          <w:p w:rsidR="009B075E" w:rsidRPr="00624E21" w:rsidRDefault="009B075E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:rsidR="009B075E" w:rsidRPr="00624E21" w:rsidRDefault="009B075E" w:rsidP="00232AA5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C4625" w:rsidTr="0092185D">
        <w:trPr>
          <w:trHeight w:val="555"/>
        </w:trPr>
        <w:tc>
          <w:tcPr>
            <w:tcW w:w="705" w:type="dxa"/>
            <w:vMerge/>
          </w:tcPr>
          <w:p w:rsidR="008C4625" w:rsidRDefault="008C4625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8C4625" w:rsidRDefault="008C4625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3"/>
          </w:tcPr>
          <w:p w:rsidR="008C4625" w:rsidRPr="00624E21" w:rsidRDefault="008C4625" w:rsidP="008C462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閉</w:t>
            </w:r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幕    典   禮(太巴</w:t>
            </w:r>
            <w:proofErr w:type="gramStart"/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塱</w:t>
            </w:r>
            <w:proofErr w:type="gramEnd"/>
            <w:r w:rsidRPr="00C613B6">
              <w:rPr>
                <w:rFonts w:ascii="標楷體" w:eastAsia="標楷體" w:hAnsi="標楷體" w:hint="eastAsia"/>
                <w:b/>
                <w:sz w:val="32"/>
                <w:szCs w:val="32"/>
              </w:rPr>
              <w:t>國小棒球場)</w:t>
            </w:r>
          </w:p>
        </w:tc>
      </w:tr>
    </w:tbl>
    <w:p w:rsidR="00635320" w:rsidRDefault="0063532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P.S:1.請各球隊注意，時間表上時間為表訂時間。若有提早結束比賽，則下一場次會提前 </w:t>
      </w:r>
    </w:p>
    <w:p w:rsidR="008658B0" w:rsidRDefault="0063532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比賽。</w:t>
      </w:r>
      <w:r w:rsidR="00BB7557">
        <w:rPr>
          <w:rFonts w:ascii="標楷體" w:eastAsia="標楷體" w:hAnsi="標楷體" w:hint="eastAsia"/>
          <w:b/>
          <w:sz w:val="28"/>
          <w:szCs w:val="28"/>
        </w:rPr>
        <w:t>各隊不得異議。</w:t>
      </w:r>
      <w:r w:rsidR="008658B0">
        <w:rPr>
          <w:rFonts w:ascii="標楷體" w:eastAsia="標楷體" w:hAnsi="標楷體" w:hint="eastAsia"/>
          <w:b/>
          <w:sz w:val="28"/>
          <w:szCs w:val="28"/>
        </w:rPr>
        <w:t>(請各隊垃圾請分類，集中</w:t>
      </w:r>
      <w:proofErr w:type="gramStart"/>
      <w:r w:rsidR="008658B0">
        <w:rPr>
          <w:rFonts w:ascii="標楷體" w:eastAsia="標楷體" w:hAnsi="標楷體" w:hint="eastAsia"/>
          <w:b/>
          <w:sz w:val="28"/>
          <w:szCs w:val="28"/>
        </w:rPr>
        <w:t>至大會吊掛</w:t>
      </w:r>
      <w:proofErr w:type="gramEnd"/>
      <w:r w:rsidR="008658B0">
        <w:rPr>
          <w:rFonts w:ascii="標楷體" w:eastAsia="標楷體" w:hAnsi="標楷體" w:hint="eastAsia"/>
          <w:b/>
          <w:sz w:val="28"/>
          <w:szCs w:val="28"/>
        </w:rPr>
        <w:t>垃圾袋處放好。)</w:t>
      </w:r>
    </w:p>
    <w:p w:rsidR="00635320" w:rsidRDefault="0063532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2.請各球隊於比賽前1小時至大會記錄組報到，並填寫攻守名單，以利賽事進行。</w:t>
      </w:r>
    </w:p>
    <w:p w:rsidR="0029340A" w:rsidRDefault="0029340A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30分鐘前將攻守名單送至記錄組，違者教練該場不得下場指導。(每天第一場除外)</w:t>
      </w:r>
    </w:p>
    <w:p w:rsidR="00635320" w:rsidRDefault="0063532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903F40">
        <w:rPr>
          <w:rFonts w:ascii="標楷體" w:eastAsia="標楷體" w:hAnsi="標楷體" w:hint="eastAsia"/>
          <w:b/>
          <w:sz w:val="28"/>
          <w:szCs w:val="28"/>
        </w:rPr>
        <w:t>3</w:t>
      </w:r>
      <w:r w:rsidR="008658B0">
        <w:rPr>
          <w:rFonts w:ascii="標楷體" w:eastAsia="標楷體" w:hAnsi="標楷體" w:hint="eastAsia"/>
          <w:b/>
          <w:sz w:val="28"/>
          <w:szCs w:val="28"/>
        </w:rPr>
        <w:t>.</w:t>
      </w:r>
      <w:r w:rsidR="00903F40">
        <w:rPr>
          <w:rFonts w:ascii="標楷體" w:eastAsia="標楷體" w:hAnsi="標楷體" w:hint="eastAsia"/>
          <w:b/>
          <w:sz w:val="28"/>
          <w:szCs w:val="28"/>
        </w:rPr>
        <w:t>請</w:t>
      </w:r>
      <w:proofErr w:type="gramStart"/>
      <w:r w:rsidR="00903F40">
        <w:rPr>
          <w:rFonts w:ascii="標楷體" w:eastAsia="標楷體" w:hAnsi="標楷體" w:hint="eastAsia"/>
          <w:b/>
          <w:sz w:val="28"/>
          <w:szCs w:val="28"/>
        </w:rPr>
        <w:t>各隊須參加</w:t>
      </w:r>
      <w:proofErr w:type="gramEnd"/>
      <w:r w:rsidR="00903F40">
        <w:rPr>
          <w:rFonts w:ascii="標楷體" w:eastAsia="標楷體" w:hAnsi="標楷體" w:hint="eastAsia"/>
          <w:b/>
          <w:sz w:val="28"/>
          <w:szCs w:val="28"/>
        </w:rPr>
        <w:t>開幕。</w:t>
      </w:r>
      <w:r w:rsidR="0029340A">
        <w:rPr>
          <w:rFonts w:ascii="標楷體" w:eastAsia="標楷體" w:hAnsi="標楷體" w:hint="eastAsia"/>
          <w:b/>
          <w:sz w:val="28"/>
          <w:szCs w:val="28"/>
        </w:rPr>
        <w:t>(請注意路程安全)</w:t>
      </w:r>
    </w:p>
    <w:p w:rsidR="0029340A" w:rsidRDefault="0029340A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Pr="00C82795" w:rsidRDefault="00903F4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</w:p>
    <w:sectPr w:rsidR="00C82795" w:rsidRPr="00C82795" w:rsidSect="00F61BE1">
      <w:pgSz w:w="11906" w:h="16838"/>
      <w:pgMar w:top="567" w:right="424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5C" w:rsidRDefault="00D5645C" w:rsidP="00C82795">
      <w:r>
        <w:separator/>
      </w:r>
    </w:p>
  </w:endnote>
  <w:endnote w:type="continuationSeparator" w:id="0">
    <w:p w:rsidR="00D5645C" w:rsidRDefault="00D5645C" w:rsidP="00C8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5C" w:rsidRDefault="00D5645C" w:rsidP="00C82795">
      <w:r>
        <w:separator/>
      </w:r>
    </w:p>
  </w:footnote>
  <w:footnote w:type="continuationSeparator" w:id="0">
    <w:p w:rsidR="00D5645C" w:rsidRDefault="00D5645C" w:rsidP="00C82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795"/>
    <w:rsid w:val="00020A0A"/>
    <w:rsid w:val="00143B8B"/>
    <w:rsid w:val="00146694"/>
    <w:rsid w:val="001607B3"/>
    <w:rsid w:val="00232AA5"/>
    <w:rsid w:val="002644AA"/>
    <w:rsid w:val="0029340A"/>
    <w:rsid w:val="002A0F07"/>
    <w:rsid w:val="002D0E19"/>
    <w:rsid w:val="002D3ADF"/>
    <w:rsid w:val="002E7015"/>
    <w:rsid w:val="00304511"/>
    <w:rsid w:val="003070BF"/>
    <w:rsid w:val="003554B5"/>
    <w:rsid w:val="00372784"/>
    <w:rsid w:val="003B12E0"/>
    <w:rsid w:val="003E7D45"/>
    <w:rsid w:val="00421286"/>
    <w:rsid w:val="00435928"/>
    <w:rsid w:val="00445AF1"/>
    <w:rsid w:val="00461F3C"/>
    <w:rsid w:val="004A263F"/>
    <w:rsid w:val="00572525"/>
    <w:rsid w:val="0058041B"/>
    <w:rsid w:val="005865C8"/>
    <w:rsid w:val="00601222"/>
    <w:rsid w:val="006215FB"/>
    <w:rsid w:val="00624E21"/>
    <w:rsid w:val="00635320"/>
    <w:rsid w:val="00692AF5"/>
    <w:rsid w:val="007027DC"/>
    <w:rsid w:val="007C3E15"/>
    <w:rsid w:val="007F2D90"/>
    <w:rsid w:val="0084208A"/>
    <w:rsid w:val="008433C4"/>
    <w:rsid w:val="008658B0"/>
    <w:rsid w:val="008C40FC"/>
    <w:rsid w:val="008C4625"/>
    <w:rsid w:val="00903F40"/>
    <w:rsid w:val="0091583B"/>
    <w:rsid w:val="0092185D"/>
    <w:rsid w:val="00982CDE"/>
    <w:rsid w:val="009B075E"/>
    <w:rsid w:val="009B6156"/>
    <w:rsid w:val="00A741F4"/>
    <w:rsid w:val="00AC6AFF"/>
    <w:rsid w:val="00AE3572"/>
    <w:rsid w:val="00B464AE"/>
    <w:rsid w:val="00BB7557"/>
    <w:rsid w:val="00BF189C"/>
    <w:rsid w:val="00C139F4"/>
    <w:rsid w:val="00C2152F"/>
    <w:rsid w:val="00C25EA6"/>
    <w:rsid w:val="00C613B6"/>
    <w:rsid w:val="00C82795"/>
    <w:rsid w:val="00C82976"/>
    <w:rsid w:val="00CD5AA4"/>
    <w:rsid w:val="00CF7632"/>
    <w:rsid w:val="00D062AC"/>
    <w:rsid w:val="00D237D4"/>
    <w:rsid w:val="00D5645C"/>
    <w:rsid w:val="00DF746F"/>
    <w:rsid w:val="00E263DD"/>
    <w:rsid w:val="00E565C7"/>
    <w:rsid w:val="00EB472A"/>
    <w:rsid w:val="00F23250"/>
    <w:rsid w:val="00F61BE1"/>
    <w:rsid w:val="00F82F2C"/>
    <w:rsid w:val="00FA2A7E"/>
    <w:rsid w:val="00FE0653"/>
    <w:rsid w:val="00FF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>
      <o:colormenu v:ext="edit" fillcolor="none" strokecolor="none"/>
    </o:shapedefaults>
    <o:shapelayout v:ext="edit">
      <o:idmap v:ext="edit" data="2"/>
      <o:rules v:ext="edit">
        <o:r id="V:Rule35" type="connector" idref="#_x0000_s2149"/>
        <o:r id="V:Rule36" type="connector" idref="#_x0000_s2104"/>
        <o:r id="V:Rule37" type="connector" idref="#_x0000_s2152"/>
        <o:r id="V:Rule38" type="connector" idref="#_x0000_s2114"/>
        <o:r id="V:Rule39" type="connector" idref="#_x0000_s2128"/>
        <o:r id="V:Rule40" type="connector" idref="#_x0000_s2105"/>
        <o:r id="V:Rule41" type="connector" idref="#_x0000_s2112"/>
        <o:r id="V:Rule42" type="connector" idref="#_x0000_s2130"/>
        <o:r id="V:Rule43" type="connector" idref="#_x0000_s2109"/>
        <o:r id="V:Rule44" type="connector" idref="#_x0000_s2116"/>
        <o:r id="V:Rule45" type="connector" idref="#_x0000_s2119"/>
        <o:r id="V:Rule46" type="connector" idref="#_x0000_s2115"/>
        <o:r id="V:Rule47" type="connector" idref="#_x0000_s2121"/>
        <o:r id="V:Rule48" type="connector" idref="#_x0000_s2146"/>
        <o:r id="V:Rule49" type="connector" idref="#_x0000_s2129"/>
        <o:r id="V:Rule50" type="connector" idref="#_x0000_s2120"/>
        <o:r id="V:Rule51" type="connector" idref="#_x0000_s2106"/>
        <o:r id="V:Rule52" type="connector" idref="#_x0000_s2127"/>
        <o:r id="V:Rule53" type="connector" idref="#_x0000_s2110"/>
        <o:r id="V:Rule54" type="connector" idref="#_x0000_s2122"/>
        <o:r id="V:Rule55" type="connector" idref="#_x0000_s2145"/>
        <o:r id="V:Rule56" type="connector" idref="#_x0000_s2148"/>
        <o:r id="V:Rule57" type="connector" idref="#_x0000_s2107"/>
        <o:r id="V:Rule58" type="connector" idref="#_x0000_s2117"/>
        <o:r id="V:Rule59" type="connector" idref="#_x0000_s2150"/>
        <o:r id="V:Rule60" type="connector" idref="#_x0000_s2108"/>
        <o:r id="V:Rule61" type="connector" idref="#_x0000_s2113"/>
        <o:r id="V:Rule62" type="connector" idref="#_x0000_s2111"/>
        <o:r id="V:Rule63" type="connector" idref="#_x0000_s2154"/>
        <o:r id="V:Rule64" type="connector" idref="#_x0000_s2147"/>
        <o:r id="V:Rule65" type="connector" idref="#_x0000_s2153"/>
        <o:r id="V:Rule66" type="connector" idref="#_x0000_s2118"/>
        <o:r id="V:Rule67" type="connector" idref="#_x0000_s2131"/>
        <o:r id="V:Rule68" type="connector" idref="#_x0000_s21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9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79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8279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8279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8279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145</Words>
  <Characters>832</Characters>
  <Application>Microsoft Office Word</Application>
  <DocSecurity>0</DocSecurity>
  <Lines>6</Lines>
  <Paragraphs>1</Paragraphs>
  <ScaleCrop>false</ScaleCrop>
  <Company>HOME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2018-03-21T03:31:00Z</dcterms:created>
  <dcterms:modified xsi:type="dcterms:W3CDTF">2018-04-09T06:41:00Z</dcterms:modified>
</cp:coreProperties>
</file>