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0F" w:rsidRPr="003E65AA" w:rsidRDefault="006B250F" w:rsidP="006B250F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proofErr w:type="gramStart"/>
      <w:r w:rsidRPr="003E65AA">
        <w:rPr>
          <w:rFonts w:ascii="標楷體" w:eastAsia="標楷體" w:hAnsi="標楷體"/>
          <w:b/>
          <w:sz w:val="32"/>
          <w:szCs w:val="32"/>
        </w:rPr>
        <w:t>1</w:t>
      </w:r>
      <w:r w:rsidRPr="003E65AA">
        <w:rPr>
          <w:rFonts w:ascii="標楷體" w:eastAsia="標楷體" w:hAnsi="標楷體" w:hint="eastAsia"/>
          <w:b/>
          <w:sz w:val="32"/>
          <w:szCs w:val="32"/>
        </w:rPr>
        <w:t>08</w:t>
      </w:r>
      <w:proofErr w:type="gramEnd"/>
      <w:r w:rsidRPr="003E65AA">
        <w:rPr>
          <w:rFonts w:ascii="標楷體" w:eastAsia="標楷體" w:hAnsi="標楷體" w:hint="eastAsia"/>
          <w:b/>
          <w:sz w:val="32"/>
          <w:szCs w:val="32"/>
        </w:rPr>
        <w:t>年度全國教育</w:t>
      </w:r>
      <w:proofErr w:type="gramStart"/>
      <w:r w:rsidRPr="003E65AA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3E65AA">
        <w:rPr>
          <w:rFonts w:ascii="標楷體" w:eastAsia="標楷體" w:hAnsi="標楷體" w:hint="eastAsia"/>
          <w:b/>
          <w:sz w:val="32"/>
          <w:szCs w:val="32"/>
        </w:rPr>
        <w:t>教育人員【羽球】錦標賽競賽規程</w:t>
      </w:r>
    </w:p>
    <w:p w:rsidR="006B250F" w:rsidRPr="003E65AA" w:rsidRDefault="006B250F" w:rsidP="006B250F">
      <w:pPr>
        <w:numPr>
          <w:ilvl w:val="0"/>
          <w:numId w:val="1"/>
        </w:numPr>
        <w:tabs>
          <w:tab w:val="clear" w:pos="482"/>
          <w:tab w:val="num" w:pos="426"/>
        </w:tabs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宗　　旨：鼓勵我國教育人員規律運動，增進身心健康及工作效率，促進情誼聯繫及經驗交流。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主辦單位：教育部體育署。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承辦單位：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中市政府。</w:t>
      </w:r>
    </w:p>
    <w:p w:rsidR="006B250F" w:rsidRPr="003E65AA" w:rsidRDefault="006B250F" w:rsidP="006B250F">
      <w:pPr>
        <w:numPr>
          <w:ilvl w:val="0"/>
          <w:numId w:val="1"/>
        </w:numPr>
        <w:tabs>
          <w:tab w:val="clear" w:pos="482"/>
        </w:tabs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協辦單位：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中市立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中工業高級中等學校、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中市體育總會羽球委員會。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比賽日期：</w:t>
      </w:r>
      <w:bookmarkStart w:id="1" w:name="OLE_LINK20"/>
      <w:bookmarkStart w:id="2" w:name="OLE_LINK21"/>
      <w:bookmarkStart w:id="3" w:name="OLE_LINK22"/>
      <w:r w:rsidRPr="003E65AA">
        <w:rPr>
          <w:rFonts w:ascii="標楷體" w:eastAsia="標楷體" w:hAnsi="標楷體" w:hint="eastAsia"/>
        </w:rPr>
        <w:t>中華民國108年</w:t>
      </w:r>
      <w:r w:rsidRPr="003E65AA">
        <w:rPr>
          <w:rFonts w:ascii="標楷體" w:eastAsia="標楷體" w:hAnsi="標楷體"/>
        </w:rPr>
        <w:t>7</w:t>
      </w:r>
      <w:r w:rsidRPr="003E65AA">
        <w:rPr>
          <w:rFonts w:ascii="標楷體" w:eastAsia="標楷體" w:hAnsi="標楷體" w:hint="eastAsia"/>
        </w:rPr>
        <w:t>月15至19日（星期一至星期五）計5天。</w:t>
      </w:r>
      <w:bookmarkEnd w:id="1"/>
      <w:bookmarkEnd w:id="2"/>
      <w:bookmarkEnd w:id="3"/>
    </w:p>
    <w:p w:rsidR="006B250F" w:rsidRPr="003E65AA" w:rsidRDefault="006B250F" w:rsidP="006B250F">
      <w:pPr>
        <w:numPr>
          <w:ilvl w:val="0"/>
          <w:numId w:val="1"/>
        </w:numPr>
        <w:tabs>
          <w:tab w:val="clear" w:pos="482"/>
        </w:tabs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比賽地點：臺中市立臺中工業高級中等學校</w:t>
      </w:r>
      <w:r w:rsidR="005B3B1D" w:rsidRPr="003E65AA">
        <w:rPr>
          <w:rFonts w:ascii="標楷體" w:eastAsia="標楷體" w:hAnsi="標楷體" w:hint="eastAsia"/>
        </w:rPr>
        <w:t>體育館2樓</w:t>
      </w:r>
      <w:r w:rsidRPr="003E65AA">
        <w:rPr>
          <w:rFonts w:ascii="標楷體" w:eastAsia="標楷體" w:hAnsi="標楷體" w:hint="eastAsia"/>
        </w:rPr>
        <w:t>(</w:t>
      </w:r>
      <w:r w:rsidRPr="003E65AA">
        <w:rPr>
          <w:rFonts w:ascii="標楷體" w:eastAsia="標楷體" w:hAnsi="標楷體"/>
        </w:rPr>
        <w:t>台中市南區高工路191號</w:t>
      </w:r>
      <w:r w:rsidRPr="003E65AA">
        <w:rPr>
          <w:rFonts w:ascii="標楷體" w:eastAsia="標楷體" w:hAnsi="標楷體" w:hint="eastAsia"/>
        </w:rPr>
        <w:t>)。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分組及組隊方式：</w:t>
      </w:r>
      <w:r w:rsidRPr="003E65AA">
        <w:rPr>
          <w:rFonts w:ascii="標楷體" w:eastAsia="標楷體" w:hAnsi="標楷體"/>
        </w:rPr>
        <w:t xml:space="preserve"> </w:t>
      </w:r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bookmarkStart w:id="4" w:name="OLE_LINK1"/>
      <w:bookmarkStart w:id="5" w:name="OLE_LINK2"/>
      <w:bookmarkStart w:id="6" w:name="OLE_LINK3"/>
      <w:r w:rsidRPr="003E65AA">
        <w:rPr>
          <w:rFonts w:ascii="標楷體" w:eastAsia="標楷體" w:hAnsi="標楷體" w:hint="eastAsia"/>
        </w:rPr>
        <w:t>國小男教職員工組：以直轄市、縣市為單位，含退休男教職員工，每縣市以參加2隊為限（直轄市以參加4隊為限）。</w:t>
      </w:r>
      <w:bookmarkStart w:id="7" w:name="OLE_LINK4"/>
      <w:bookmarkStart w:id="8" w:name="OLE_LINK5"/>
      <w:bookmarkStart w:id="9" w:name="OLE_LINK6"/>
      <w:bookmarkEnd w:id="4"/>
      <w:bookmarkEnd w:id="5"/>
      <w:bookmarkEnd w:id="6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國中男教職員工組：以直轄市、縣市為單位，含退休男教職員工，每縣市以參加2隊為限（直轄市以參加4隊為限）。</w:t>
      </w:r>
      <w:bookmarkEnd w:id="7"/>
      <w:bookmarkEnd w:id="8"/>
      <w:bookmarkEnd w:id="9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國小女教職員工組：以直轄市、縣市為單位，含退休女教職員工，每縣市以參加2隊為限（直轄市以參加4隊為限）。</w:t>
      </w:r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國中女教職員工組：以直轄市、縣市為單位，含退休女教職員工，每縣市以參加2隊為限（直轄市以參加4隊為限）。</w:t>
      </w:r>
      <w:bookmarkStart w:id="10" w:name="OLE_LINK7"/>
      <w:bookmarkStart w:id="11" w:name="OLE_LINK8"/>
      <w:bookmarkStart w:id="12" w:name="OLE_LINK9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高中教職員工組：以學校（含特殊學校）為單位，含在該校退休教職員工，每校以參加1隊為限，</w:t>
      </w:r>
      <w:proofErr w:type="gramStart"/>
      <w:r w:rsidRPr="003E65AA">
        <w:rPr>
          <w:rFonts w:ascii="標楷體" w:eastAsia="標楷體" w:hAnsi="標楷體" w:hint="eastAsia"/>
        </w:rPr>
        <w:t>可男</w:t>
      </w:r>
      <w:proofErr w:type="gramEnd"/>
      <w:r w:rsidRPr="003E65AA">
        <w:rPr>
          <w:rFonts w:ascii="標楷體" w:eastAsia="標楷體" w:hAnsi="標楷體" w:hint="eastAsia"/>
        </w:rPr>
        <w:t>、女混合組隊。</w:t>
      </w:r>
      <w:bookmarkStart w:id="13" w:name="OLE_LINK10"/>
      <w:bookmarkStart w:id="14" w:name="OLE_LINK11"/>
      <w:bookmarkStart w:id="15" w:name="OLE_LINK12"/>
      <w:bookmarkEnd w:id="10"/>
      <w:bookmarkEnd w:id="11"/>
      <w:bookmarkEnd w:id="12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高職教職員工組：以學校為單位，含在該校退休教職員工，每校以參加1隊為限，</w:t>
      </w:r>
      <w:proofErr w:type="gramStart"/>
      <w:r w:rsidRPr="003E65AA">
        <w:rPr>
          <w:rFonts w:ascii="標楷體" w:eastAsia="標楷體" w:hAnsi="標楷體" w:hint="eastAsia"/>
        </w:rPr>
        <w:t>可男</w:t>
      </w:r>
      <w:proofErr w:type="gramEnd"/>
      <w:r w:rsidRPr="003E65AA">
        <w:rPr>
          <w:rFonts w:ascii="標楷體" w:eastAsia="標楷體" w:hAnsi="標楷體" w:hint="eastAsia"/>
        </w:rPr>
        <w:t>、女混合組隊。</w:t>
      </w:r>
      <w:bookmarkStart w:id="16" w:name="OLE_LINK13"/>
      <w:bookmarkStart w:id="17" w:name="OLE_LINK14"/>
      <w:bookmarkEnd w:id="13"/>
      <w:bookmarkEnd w:id="14"/>
      <w:bookmarkEnd w:id="15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男校長組：以直轄市、縣市為單位，由轄區內各公私立中等學校、國民小學現任校長及退休校長組成，每縣市以參加2隊為限（直轄市以參加4隊為限）。</w:t>
      </w:r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女校長組：以直轄市、縣市為單位，由轄區內各公私立中等學校、國民小學現任校長及退休校長組成，每縣市以參加2隊為限（直轄市以參加4隊為限）。</w:t>
      </w:r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bookmarkStart w:id="18" w:name="OLE_LINK15"/>
      <w:bookmarkStart w:id="19" w:name="OLE_LINK16"/>
      <w:bookmarkEnd w:id="16"/>
      <w:bookmarkEnd w:id="17"/>
      <w:r w:rsidRPr="003E65AA">
        <w:rPr>
          <w:rFonts w:ascii="標楷體" w:eastAsia="標楷體" w:hAnsi="標楷體" w:hint="eastAsia"/>
        </w:rPr>
        <w:t>退休男教職員工組：以直轄市、縣市為單位，由轄區內各公私立中等學校、國民小學退休之男教職員工組成，每縣市以參加2隊為限（直轄市以參加4隊為限）。</w:t>
      </w:r>
      <w:bookmarkEnd w:id="18"/>
      <w:bookmarkEnd w:id="19"/>
    </w:p>
    <w:p w:rsidR="006B250F" w:rsidRPr="003E65AA" w:rsidRDefault="006B250F" w:rsidP="006B250F">
      <w:pPr>
        <w:numPr>
          <w:ilvl w:val="0"/>
          <w:numId w:val="2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退休女教職員工組：以直轄市、縣市為單位，由轄區內各公私立中等學校、國民小學退休之女教職員工組成，每縣市以參加2隊為限（直轄市以參加4隊為限）。</w:t>
      </w:r>
      <w:bookmarkStart w:id="20" w:name="OLE_LINK17"/>
      <w:bookmarkStart w:id="21" w:name="OLE_LINK18"/>
      <w:bookmarkStart w:id="22" w:name="OLE_LINK19"/>
    </w:p>
    <w:p w:rsidR="006B250F" w:rsidRPr="003E65AA" w:rsidRDefault="006B250F" w:rsidP="006B250F">
      <w:pPr>
        <w:numPr>
          <w:ilvl w:val="0"/>
          <w:numId w:val="2"/>
        </w:numPr>
        <w:tabs>
          <w:tab w:val="clear" w:pos="1202"/>
          <w:tab w:val="num" w:pos="851"/>
        </w:tabs>
        <w:ind w:hanging="776"/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教育行政人員組</w:t>
      </w:r>
      <w:bookmarkEnd w:id="20"/>
      <w:bookmarkEnd w:id="21"/>
      <w:bookmarkEnd w:id="22"/>
      <w:r w:rsidRPr="003E65AA">
        <w:rPr>
          <w:rFonts w:ascii="標楷體" w:eastAsia="標楷體" w:hAnsi="標楷體" w:hint="eastAsia"/>
        </w:rPr>
        <w:t>：以各機關、機構為單位，以參加2隊為限，凡教育部、教育部體育署、教育部青年署、教育部國教署、教育部所屬機關</w:t>
      </w:r>
      <w:r w:rsidRPr="003E65AA">
        <w:rPr>
          <w:rFonts w:ascii="標楷體" w:eastAsia="標楷體" w:hAnsi="標楷體"/>
        </w:rPr>
        <w:t>/</w:t>
      </w:r>
      <w:r w:rsidRPr="003E65AA">
        <w:rPr>
          <w:rFonts w:ascii="標楷體" w:eastAsia="標楷體" w:hAnsi="標楷體" w:hint="eastAsia"/>
        </w:rPr>
        <w:t>機構、各直轄市、縣市政府教育局（處）、各直轄市、縣市政府體</w:t>
      </w:r>
      <w:r w:rsidRPr="003E65AA">
        <w:rPr>
          <w:rFonts w:ascii="標楷體" w:eastAsia="標楷體" w:hAnsi="標楷體" w:hint="eastAsia"/>
        </w:rPr>
        <w:lastRenderedPageBreak/>
        <w:t>育局（處、場）得代表所屬機關報名參加，</w:t>
      </w:r>
      <w:proofErr w:type="gramStart"/>
      <w:r w:rsidRPr="003E65AA">
        <w:rPr>
          <w:rFonts w:ascii="標楷體" w:eastAsia="標楷體" w:hAnsi="標楷體" w:hint="eastAsia"/>
        </w:rPr>
        <w:t>可男</w:t>
      </w:r>
      <w:proofErr w:type="gramEnd"/>
      <w:r w:rsidRPr="003E65AA">
        <w:rPr>
          <w:rFonts w:ascii="標楷體" w:eastAsia="標楷體" w:hAnsi="標楷體" w:hint="eastAsia"/>
        </w:rPr>
        <w:t>、女混合組隊，不得跨單位報名。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參賽資格：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每人以參加1組比賽為限。重複報名者，以最先出賽者為主。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退休教職員工資格認定以</w:t>
      </w:r>
      <w:r w:rsidRPr="003E65AA">
        <w:rPr>
          <w:rFonts w:ascii="標楷體" w:eastAsia="標楷體" w:hAnsi="標楷體"/>
        </w:rPr>
        <w:t>1</w:t>
      </w:r>
      <w:r w:rsidRPr="003E65AA">
        <w:rPr>
          <w:rFonts w:ascii="標楷體" w:eastAsia="標楷體" w:hAnsi="標楷體" w:hint="eastAsia"/>
        </w:rPr>
        <w:t>08年</w:t>
      </w:r>
      <w:r w:rsidRPr="003E65AA">
        <w:rPr>
          <w:rFonts w:ascii="標楷體" w:eastAsia="標楷體" w:hAnsi="標楷體"/>
        </w:rPr>
        <w:t>2</w:t>
      </w:r>
      <w:r w:rsidRPr="003E65AA">
        <w:rPr>
          <w:rFonts w:ascii="標楷體" w:eastAsia="標楷體" w:hAnsi="標楷體" w:hint="eastAsia"/>
        </w:rPr>
        <w:t>月</w:t>
      </w:r>
      <w:r w:rsidRPr="003E65AA">
        <w:rPr>
          <w:rFonts w:ascii="標楷體" w:eastAsia="標楷體" w:hAnsi="標楷體"/>
        </w:rPr>
        <w:t>1</w:t>
      </w:r>
      <w:r w:rsidRPr="003E65AA">
        <w:rPr>
          <w:rFonts w:ascii="標楷體" w:eastAsia="標楷體" w:hAnsi="標楷體" w:hint="eastAsia"/>
        </w:rPr>
        <w:t>日前退休者為限。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報名之退休校長、教職員工，應為各縣市</w:t>
      </w:r>
      <w:proofErr w:type="gramStart"/>
      <w:r w:rsidRPr="003E65AA">
        <w:rPr>
          <w:rFonts w:ascii="標楷體" w:eastAsia="標楷體" w:hAnsi="標楷體" w:hint="eastAsia"/>
        </w:rPr>
        <w:t>轄區內公私立</w:t>
      </w:r>
      <w:proofErr w:type="gramEnd"/>
      <w:r w:rsidRPr="003E65AA">
        <w:rPr>
          <w:rFonts w:ascii="標楷體" w:eastAsia="標楷體" w:hAnsi="標楷體" w:hint="eastAsia"/>
        </w:rPr>
        <w:t>中等學校、國民小學退休之退休校長、教職員工。並以退休證之服務學校為</w:t>
      </w:r>
      <w:proofErr w:type="gramStart"/>
      <w:r w:rsidRPr="003E65AA">
        <w:rPr>
          <w:rFonts w:ascii="標楷體" w:eastAsia="標楷體" w:hAnsi="標楷體" w:hint="eastAsia"/>
        </w:rPr>
        <w:t>準</w:t>
      </w:r>
      <w:proofErr w:type="gramEnd"/>
      <w:r w:rsidRPr="003E65AA">
        <w:rPr>
          <w:rFonts w:ascii="標楷體" w:eastAsia="標楷體" w:hAnsi="標楷體" w:hint="eastAsia"/>
        </w:rPr>
        <w:t>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報名前條第1組至第8組之參賽人員，應為各單位正式編制內或退休之教職員工（含依「各級學校專任運動教練聘任管理辦法」聘任之專任運動教練），且符合下列規定者，皆得依分組及組隊方式報名參加。</w:t>
      </w:r>
    </w:p>
    <w:p w:rsidR="006B250F" w:rsidRPr="003E65AA" w:rsidRDefault="006B250F" w:rsidP="006B250F">
      <w:pPr>
        <w:numPr>
          <w:ilvl w:val="0"/>
          <w:numId w:val="3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約聘、約</w:t>
      </w:r>
      <w:proofErr w:type="gramStart"/>
      <w:r w:rsidRPr="003E65AA">
        <w:rPr>
          <w:rFonts w:ascii="標楷體" w:eastAsia="標楷體" w:hAnsi="標楷體" w:hint="eastAsia"/>
        </w:rPr>
        <w:t>僱</w:t>
      </w:r>
      <w:proofErr w:type="gramEnd"/>
      <w:r w:rsidRPr="003E65AA">
        <w:rPr>
          <w:rFonts w:ascii="標楷體" w:eastAsia="標楷體" w:hAnsi="標楷體" w:hint="eastAsia"/>
        </w:rPr>
        <w:t>、實習、代課、代理及服役中之教師（人員）均不得參加。</w:t>
      </w:r>
    </w:p>
    <w:p w:rsidR="006B250F" w:rsidRPr="003E65AA" w:rsidRDefault="006B250F" w:rsidP="006B250F">
      <w:pPr>
        <w:numPr>
          <w:ilvl w:val="0"/>
          <w:numId w:val="3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教育局（處）借調人員限代表原服務學校。</w:t>
      </w:r>
    </w:p>
    <w:p w:rsidR="006B250F" w:rsidRPr="003E65AA" w:rsidRDefault="006B250F" w:rsidP="006B250F">
      <w:pPr>
        <w:numPr>
          <w:ilvl w:val="0"/>
          <w:numId w:val="3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校長亦得代表所屬縣市或學校參加教職員工組。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報名前條教育行政人員組之正式人員，包含約聘僱人員</w:t>
      </w:r>
      <w:r w:rsidRPr="003E65AA">
        <w:rPr>
          <w:rFonts w:ascii="標楷體" w:eastAsia="標楷體" w:hAnsi="標楷體"/>
        </w:rPr>
        <w:t>（</w:t>
      </w:r>
      <w:r w:rsidRPr="003E65AA">
        <w:rPr>
          <w:rFonts w:ascii="標楷體" w:eastAsia="標楷體" w:hAnsi="標楷體" w:hint="eastAsia"/>
        </w:rPr>
        <w:t>依「聘用人員聘用條例」及「行政院暨所屬機關約</w:t>
      </w:r>
      <w:proofErr w:type="gramStart"/>
      <w:r w:rsidRPr="003E65AA">
        <w:rPr>
          <w:rFonts w:ascii="標楷體" w:eastAsia="標楷體" w:hAnsi="標楷體" w:hint="eastAsia"/>
        </w:rPr>
        <w:t>僱</w:t>
      </w:r>
      <w:proofErr w:type="gramEnd"/>
      <w:r w:rsidRPr="003E65AA">
        <w:rPr>
          <w:rFonts w:ascii="標楷體" w:eastAsia="標楷體" w:hAnsi="標楷體" w:hint="eastAsia"/>
        </w:rPr>
        <w:t>人員僱用辦法」聘用者</w:t>
      </w:r>
      <w:r w:rsidRPr="003E65AA">
        <w:rPr>
          <w:rFonts w:ascii="標楷體" w:eastAsia="標楷體" w:hAnsi="標楷體"/>
        </w:rPr>
        <w:t>）</w:t>
      </w:r>
      <w:r w:rsidRPr="003E65AA">
        <w:rPr>
          <w:rFonts w:ascii="標楷體" w:eastAsia="標楷體" w:hAnsi="標楷體" w:hint="eastAsia"/>
        </w:rPr>
        <w:t>、技工、工友及駕駛。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競賽方式：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比賽規則：</w:t>
      </w:r>
      <w:proofErr w:type="gramStart"/>
      <w:r w:rsidRPr="003E65AA">
        <w:rPr>
          <w:rFonts w:ascii="標楷體" w:eastAsia="標楷體" w:hAnsi="標楷體" w:hint="eastAsia"/>
        </w:rPr>
        <w:t>採</w:t>
      </w:r>
      <w:proofErr w:type="gramEnd"/>
      <w:r w:rsidRPr="003E65AA">
        <w:rPr>
          <w:rFonts w:ascii="標楷體" w:eastAsia="標楷體" w:hAnsi="標楷體" w:hint="eastAsia"/>
        </w:rPr>
        <w:t>中華民國羽球協會審定之最新羽球規則。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比賽用球：由大會指定之。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比賽制度：視隊伍多寡而決定比賽</w:t>
      </w:r>
      <w:proofErr w:type="gramStart"/>
      <w:r w:rsidRPr="003E65AA">
        <w:rPr>
          <w:rFonts w:ascii="標楷體" w:eastAsia="標楷體" w:hAnsi="標楷體" w:hint="eastAsia"/>
        </w:rPr>
        <w:t>賽</w:t>
      </w:r>
      <w:proofErr w:type="gramEnd"/>
      <w:r w:rsidRPr="003E65AA">
        <w:rPr>
          <w:rFonts w:ascii="標楷體" w:eastAsia="標楷體" w:hAnsi="標楷體" w:hint="eastAsia"/>
        </w:rPr>
        <w:t>制，於抽籤會議時宣佈。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勝負及積分判定：</w:t>
      </w:r>
    </w:p>
    <w:p w:rsidR="006B250F" w:rsidRPr="003E65AA" w:rsidRDefault="006B250F" w:rsidP="006B250F">
      <w:pPr>
        <w:numPr>
          <w:ilvl w:val="0"/>
          <w:numId w:val="4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每場比賽</w:t>
      </w:r>
      <w:r w:rsidRPr="003E65AA">
        <w:rPr>
          <w:rFonts w:ascii="標楷體" w:eastAsia="標楷體" w:hAnsi="標楷體"/>
        </w:rPr>
        <w:t>3</w:t>
      </w:r>
      <w:r w:rsidRPr="003E65AA">
        <w:rPr>
          <w:rFonts w:ascii="標楷體" w:eastAsia="標楷體" w:hAnsi="標楷體" w:hint="eastAsia"/>
        </w:rPr>
        <w:t>點，每點不得輪空，勝</w:t>
      </w:r>
      <w:r w:rsidRPr="003E65AA">
        <w:rPr>
          <w:rFonts w:ascii="標楷體" w:eastAsia="標楷體" w:hAnsi="標楷體"/>
        </w:rPr>
        <w:t>2</w:t>
      </w:r>
      <w:r w:rsidRPr="003E65AA">
        <w:rPr>
          <w:rFonts w:ascii="標楷體" w:eastAsia="標楷體" w:hAnsi="標楷體" w:hint="eastAsia"/>
        </w:rPr>
        <w:t>點者為勝；</w:t>
      </w:r>
      <w:r w:rsidRPr="003E65AA">
        <w:rPr>
          <w:rFonts w:ascii="標楷體" w:eastAsia="標楷體" w:hAnsi="標楷體"/>
        </w:rPr>
        <w:t>3</w:t>
      </w:r>
      <w:r w:rsidRPr="003E65AA">
        <w:rPr>
          <w:rFonts w:ascii="標楷體" w:eastAsia="標楷體" w:hAnsi="標楷體" w:hint="eastAsia"/>
        </w:rPr>
        <w:t>點皆為雙打，每點比賽</w:t>
      </w:r>
      <w:r w:rsidRPr="003E65AA">
        <w:rPr>
          <w:rFonts w:ascii="標楷體" w:eastAsia="標楷體" w:hAnsi="標楷體"/>
        </w:rPr>
        <w:t>3</w:t>
      </w:r>
      <w:r w:rsidRPr="003E65AA">
        <w:rPr>
          <w:rFonts w:ascii="標楷體" w:eastAsia="標楷體" w:hAnsi="標楷體" w:hint="eastAsia"/>
        </w:rPr>
        <w:t>局</w:t>
      </w:r>
      <w:r w:rsidRPr="003E65AA">
        <w:rPr>
          <w:rFonts w:ascii="標楷體" w:eastAsia="標楷體" w:hAnsi="標楷體"/>
        </w:rPr>
        <w:t>2</w:t>
      </w:r>
      <w:r w:rsidRPr="003E65AA">
        <w:rPr>
          <w:rFonts w:ascii="標楷體" w:eastAsia="標楷體" w:hAnsi="標楷體" w:hint="eastAsia"/>
        </w:rPr>
        <w:t>勝制，每局</w:t>
      </w:r>
      <w:r w:rsidRPr="003E65AA">
        <w:rPr>
          <w:rFonts w:ascii="標楷體" w:eastAsia="標楷體" w:hAnsi="標楷體"/>
        </w:rPr>
        <w:t>21</w:t>
      </w:r>
      <w:r w:rsidRPr="003E65AA">
        <w:rPr>
          <w:rFonts w:ascii="標楷體" w:eastAsia="標楷體" w:hAnsi="標楷體" w:hint="eastAsia"/>
        </w:rPr>
        <w:t>分，落地得分，當雙方戰成20平，則先得21分者獲勝。（同一場不得重複出場比賽）。</w:t>
      </w:r>
    </w:p>
    <w:p w:rsidR="006B250F" w:rsidRPr="003E65AA" w:rsidRDefault="006B250F" w:rsidP="006B250F">
      <w:pPr>
        <w:numPr>
          <w:ilvl w:val="0"/>
          <w:numId w:val="4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如</w:t>
      </w:r>
      <w:proofErr w:type="gramStart"/>
      <w:r w:rsidRPr="003E65AA">
        <w:rPr>
          <w:rFonts w:ascii="標楷體" w:eastAsia="標楷體" w:hAnsi="標楷體" w:hint="eastAsia"/>
        </w:rPr>
        <w:t>採</w:t>
      </w:r>
      <w:proofErr w:type="gramEnd"/>
      <w:r w:rsidRPr="003E65AA">
        <w:rPr>
          <w:rFonts w:ascii="標楷體" w:eastAsia="標楷體" w:hAnsi="標楷體" w:hint="eastAsia"/>
        </w:rPr>
        <w:t>循環賽時，積分算法如下：</w:t>
      </w:r>
    </w:p>
    <w:p w:rsidR="006B250F" w:rsidRPr="003E65AA" w:rsidRDefault="006B250F" w:rsidP="006B250F">
      <w:pPr>
        <w:numPr>
          <w:ilvl w:val="1"/>
          <w:numId w:val="4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勝1場得</w:t>
      </w:r>
      <w:r w:rsidRPr="003E65AA">
        <w:rPr>
          <w:rFonts w:ascii="標楷體" w:eastAsia="標楷體" w:hAnsi="標楷體"/>
        </w:rPr>
        <w:t>2</w:t>
      </w:r>
      <w:r w:rsidRPr="003E65AA">
        <w:rPr>
          <w:rFonts w:ascii="標楷體" w:eastAsia="標楷體" w:hAnsi="標楷體" w:hint="eastAsia"/>
        </w:rPr>
        <w:t>分，敗1場得</w:t>
      </w:r>
      <w:r w:rsidRPr="003E65AA">
        <w:rPr>
          <w:rFonts w:ascii="標楷體" w:eastAsia="標楷體" w:hAnsi="標楷體"/>
        </w:rPr>
        <w:t>1</w:t>
      </w:r>
      <w:r w:rsidRPr="003E65AA">
        <w:rPr>
          <w:rFonts w:ascii="標楷體" w:eastAsia="標楷體" w:hAnsi="標楷體" w:hint="eastAsia"/>
        </w:rPr>
        <w:t>分，積分多者為勝。</w:t>
      </w:r>
    </w:p>
    <w:p w:rsidR="006B250F" w:rsidRPr="003E65AA" w:rsidRDefault="006B250F" w:rsidP="006B250F">
      <w:pPr>
        <w:numPr>
          <w:ilvl w:val="1"/>
          <w:numId w:val="4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2隊積分相等，勝者為勝。</w:t>
      </w:r>
    </w:p>
    <w:p w:rsidR="006B250F" w:rsidRPr="003E65AA" w:rsidRDefault="006B250F" w:rsidP="006B250F">
      <w:pPr>
        <w:numPr>
          <w:ilvl w:val="1"/>
          <w:numId w:val="4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3隊以上積分相等，以該相關隊比賽結果依下列順序依序判定之：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cs="MS Mincho" w:hint="eastAsia"/>
        </w:rPr>
        <w:t xml:space="preserve">　　　　　　　　 </w:t>
      </w:r>
      <w:r w:rsidRPr="003E65AA">
        <w:rPr>
          <w:rFonts w:ascii="標楷體" w:eastAsia="MS Mincho" w:hAnsi="MS Mincho" w:cs="MS Mincho" w:hint="eastAsia"/>
        </w:rPr>
        <w:t>①</w:t>
      </w:r>
      <w:r w:rsidRPr="003E65AA">
        <w:rPr>
          <w:rFonts w:ascii="標楷體" w:eastAsia="標楷體" w:hAnsi="標楷體" w:hint="eastAsia"/>
        </w:rPr>
        <w:t>（勝點和）÷（負點和）之商，大者為勝。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cs="MS Mincho" w:hint="eastAsia"/>
        </w:rPr>
        <w:t xml:space="preserve">　　　　　　　　 </w:t>
      </w:r>
      <w:r w:rsidRPr="003E65AA">
        <w:rPr>
          <w:rFonts w:ascii="標楷體" w:eastAsia="MS Mincho" w:hAnsi="MS Mincho" w:cs="MS Mincho" w:hint="eastAsia"/>
        </w:rPr>
        <w:t>②</w:t>
      </w:r>
      <w:r w:rsidRPr="003E65AA">
        <w:rPr>
          <w:rFonts w:ascii="標楷體" w:eastAsia="標楷體" w:hAnsi="標楷體" w:hint="eastAsia"/>
        </w:rPr>
        <w:t>（勝局和）÷（負局和）之商，大者為勝。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cs="MS Mincho" w:hint="eastAsia"/>
        </w:rPr>
        <w:t xml:space="preserve">　　　　　　　　 </w:t>
      </w:r>
      <w:r w:rsidRPr="003E65AA">
        <w:rPr>
          <w:rFonts w:ascii="標楷體" w:eastAsia="MS Mincho" w:hAnsi="MS Mincho" w:cs="MS Mincho" w:hint="eastAsia"/>
        </w:rPr>
        <w:t>③</w:t>
      </w:r>
      <w:r w:rsidRPr="003E65AA">
        <w:rPr>
          <w:rFonts w:ascii="標楷體" w:eastAsia="標楷體" w:hAnsi="標楷體" w:hint="eastAsia"/>
        </w:rPr>
        <w:t>（勝分和）÷（負分和）之商，大者為勝。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cs="MS Mincho" w:hint="eastAsia"/>
        </w:rPr>
        <w:t xml:space="preserve">　　　　　　　　 </w:t>
      </w:r>
      <w:r w:rsidRPr="003E65AA">
        <w:rPr>
          <w:rFonts w:ascii="標楷體" w:eastAsia="MS Mincho" w:hAnsi="MS Mincho" w:cs="MS Mincho" w:hint="eastAsia"/>
        </w:rPr>
        <w:t>④</w:t>
      </w:r>
      <w:r w:rsidRPr="003E65AA">
        <w:rPr>
          <w:rFonts w:ascii="標楷體" w:eastAsia="標楷體" w:hAnsi="標楷體" w:hint="eastAsia"/>
        </w:rPr>
        <w:t>若再相等，則由裁判長抽籤決定之。</w:t>
      </w:r>
    </w:p>
    <w:p w:rsidR="006B250F" w:rsidRPr="003E65AA" w:rsidRDefault="006B250F" w:rsidP="006B250F">
      <w:pPr>
        <w:numPr>
          <w:ilvl w:val="0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報名方式：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proofErr w:type="gramStart"/>
      <w:r w:rsidRPr="003E65AA">
        <w:rPr>
          <w:rFonts w:ascii="標楷體" w:eastAsia="標楷體" w:hAnsi="標楷體" w:hint="eastAsia"/>
        </w:rPr>
        <w:t>線上報名</w:t>
      </w:r>
      <w:proofErr w:type="gramEnd"/>
      <w:r w:rsidRPr="003E65AA">
        <w:rPr>
          <w:rFonts w:ascii="標楷體" w:eastAsia="標楷體" w:hAnsi="標楷體" w:hint="eastAsia"/>
        </w:rPr>
        <w:t>暨資料繳件：</w:t>
      </w:r>
    </w:p>
    <w:p w:rsidR="006B250F" w:rsidRPr="003E65AA" w:rsidRDefault="006B250F" w:rsidP="006B250F">
      <w:pPr>
        <w:numPr>
          <w:ilvl w:val="0"/>
          <w:numId w:val="5"/>
        </w:numPr>
        <w:rPr>
          <w:rFonts w:ascii="標楷體" w:eastAsia="標楷體" w:hAnsi="標楷體"/>
          <w:szCs w:val="24"/>
        </w:rPr>
      </w:pPr>
      <w:r w:rsidRPr="003E65AA">
        <w:rPr>
          <w:rFonts w:ascii="標楷體" w:eastAsia="標楷體" w:hAnsi="標楷體" w:hint="eastAsia"/>
        </w:rPr>
        <w:t>日期：自108年5月</w:t>
      </w:r>
      <w:r w:rsidR="005065BA" w:rsidRPr="003E65AA">
        <w:rPr>
          <w:rFonts w:ascii="標楷體" w:eastAsia="標楷體" w:hAnsi="標楷體" w:hint="eastAsia"/>
        </w:rPr>
        <w:t>13</w:t>
      </w:r>
      <w:r w:rsidRPr="003E65AA">
        <w:rPr>
          <w:rFonts w:ascii="標楷體" w:eastAsia="標楷體" w:hAnsi="標楷體" w:hint="eastAsia"/>
        </w:rPr>
        <w:t>日(</w:t>
      </w:r>
      <w:proofErr w:type="gramStart"/>
      <w:r w:rsidRPr="003E65AA">
        <w:rPr>
          <w:rFonts w:ascii="標楷體" w:eastAsia="標楷體" w:hAnsi="標楷體" w:hint="eastAsia"/>
        </w:rPr>
        <w:t>一</w:t>
      </w:r>
      <w:proofErr w:type="gramEnd"/>
      <w:r w:rsidRPr="003E65AA">
        <w:rPr>
          <w:rFonts w:ascii="標楷體" w:eastAsia="標楷體" w:hAnsi="標楷體" w:hint="eastAsia"/>
        </w:rPr>
        <w:t>)至</w:t>
      </w:r>
      <w:r w:rsidRPr="003E65AA">
        <w:rPr>
          <w:rFonts w:ascii="標楷體" w:eastAsia="標楷體" w:hAnsi="標楷體"/>
        </w:rPr>
        <w:t>10</w:t>
      </w:r>
      <w:r w:rsidRPr="003E65AA">
        <w:rPr>
          <w:rFonts w:ascii="標楷體" w:eastAsia="標楷體" w:hAnsi="標楷體" w:hint="eastAsia"/>
        </w:rPr>
        <w:t>8年6月5日（三）止，</w:t>
      </w:r>
      <w:proofErr w:type="gramStart"/>
      <w:r w:rsidRPr="003E65AA">
        <w:rPr>
          <w:rFonts w:ascii="標楷體" w:eastAsia="標楷體" w:hAnsi="標楷體" w:hint="eastAsia"/>
        </w:rPr>
        <w:t>線上報名</w:t>
      </w:r>
      <w:proofErr w:type="gramEnd"/>
      <w:r w:rsidRPr="003E65AA">
        <w:rPr>
          <w:rFonts w:ascii="標楷體" w:eastAsia="標楷體" w:hAnsi="標楷體" w:hint="eastAsia"/>
        </w:rPr>
        <w:t>一經</w:t>
      </w:r>
      <w:r w:rsidR="00BE5CB2" w:rsidRPr="003E65AA">
        <w:rPr>
          <w:rFonts w:ascii="標楷體" w:eastAsia="標楷體" w:hAnsi="標楷體" w:hint="eastAsia"/>
        </w:rPr>
        <w:t>截止</w:t>
      </w:r>
      <w:r w:rsidRPr="003E65AA">
        <w:rPr>
          <w:rFonts w:ascii="標楷體" w:eastAsia="標楷體" w:hAnsi="標楷體" w:hint="eastAsia"/>
        </w:rPr>
        <w:t>後，不得更換隊員名單，逾期恕不受理。</w:t>
      </w:r>
    </w:p>
    <w:p w:rsidR="00354F5E" w:rsidRPr="003E65AA" w:rsidRDefault="006B250F" w:rsidP="00282B9D">
      <w:pPr>
        <w:numPr>
          <w:ilvl w:val="0"/>
          <w:numId w:val="5"/>
        </w:numPr>
        <w:rPr>
          <w:rFonts w:ascii="標楷體" w:eastAsia="標楷體" w:hAnsi="標楷體"/>
          <w:szCs w:val="24"/>
        </w:rPr>
      </w:pPr>
      <w:r w:rsidRPr="003E65AA">
        <w:rPr>
          <w:rFonts w:ascii="標楷體" w:eastAsia="標楷體" w:hAnsi="標楷體" w:hint="eastAsia"/>
        </w:rPr>
        <w:lastRenderedPageBreak/>
        <w:t>報名網址：</w:t>
      </w:r>
      <w:r w:rsidR="005065BA" w:rsidRPr="003E65AA">
        <w:rPr>
          <w:rFonts w:ascii="標楷體" w:eastAsia="標楷體" w:hAnsi="標楷體" w:hint="eastAsia"/>
        </w:rPr>
        <w:t>paes.sim.nchu.edu.tw</w:t>
      </w:r>
      <w:r w:rsidR="00282B9D" w:rsidRPr="003E65AA">
        <w:rPr>
          <w:rFonts w:ascii="標楷體" w:eastAsia="標楷體" w:hAnsi="標楷體" w:hint="eastAsia"/>
        </w:rPr>
        <w:t xml:space="preserve"> ；請務必參閱</w:t>
      </w:r>
      <w:proofErr w:type="gramStart"/>
      <w:r w:rsidR="00282B9D" w:rsidRPr="003E65AA">
        <w:rPr>
          <w:rFonts w:ascii="標楷體" w:eastAsia="標楷體" w:hAnsi="標楷體" w:hint="eastAsia"/>
        </w:rPr>
        <w:t>賽事官網操作</w:t>
      </w:r>
      <w:proofErr w:type="gramEnd"/>
      <w:r w:rsidR="00282B9D" w:rsidRPr="003E65AA">
        <w:rPr>
          <w:rFonts w:ascii="標楷體" w:eastAsia="標楷體" w:hAnsi="標楷體" w:hint="eastAsia"/>
        </w:rPr>
        <w:t>說明，以順利完成報名。</w:t>
      </w:r>
    </w:p>
    <w:p w:rsidR="006B250F" w:rsidRPr="003E65AA" w:rsidRDefault="00EB0A19" w:rsidP="00282B9D">
      <w:pPr>
        <w:numPr>
          <w:ilvl w:val="0"/>
          <w:numId w:val="5"/>
        </w:numPr>
        <w:rPr>
          <w:rFonts w:ascii="標楷體" w:eastAsia="標楷體" w:hAnsi="標楷體"/>
          <w:szCs w:val="24"/>
        </w:rPr>
      </w:pPr>
      <w:r w:rsidRPr="003E65AA">
        <w:rPr>
          <w:rFonts w:ascii="標楷體" w:eastAsia="標楷體" w:hAnsi="標楷體"/>
        </w:rPr>
        <w:t>報名</w:t>
      </w:r>
      <w:r w:rsidR="00282B9D" w:rsidRPr="003E65AA">
        <w:rPr>
          <w:rFonts w:ascii="標楷體" w:eastAsia="標楷體" w:hAnsi="標楷體" w:hint="eastAsia"/>
        </w:rPr>
        <w:t>系統</w:t>
      </w:r>
      <w:r w:rsidRPr="003E65AA">
        <w:rPr>
          <w:rFonts w:ascii="標楷體" w:eastAsia="標楷體" w:hAnsi="標楷體"/>
        </w:rPr>
        <w:t>操作諮詢：</w:t>
      </w:r>
      <w:r w:rsidRPr="003E65AA">
        <w:rPr>
          <w:rFonts w:ascii="標楷體" w:eastAsia="標楷體" w:hAnsi="標楷體" w:hint="eastAsia"/>
        </w:rPr>
        <w:t>fachen@nchu.edu.tw</w:t>
      </w:r>
      <w:r w:rsidRPr="003E65AA">
        <w:rPr>
          <w:rFonts w:ascii="標楷體" w:eastAsia="標楷體" w:hAnsi="標楷體"/>
        </w:rPr>
        <w:t xml:space="preserve"> 陳老師</w:t>
      </w:r>
      <w:r w:rsidRPr="003E65AA">
        <w:rPr>
          <w:rFonts w:ascii="標楷體" w:eastAsia="標楷體" w:hAnsi="標楷體" w:hint="eastAsia"/>
        </w:rPr>
        <w:t>。</w:t>
      </w:r>
    </w:p>
    <w:p w:rsidR="00063943" w:rsidRPr="003E65AA" w:rsidRDefault="005065BA" w:rsidP="006B250F">
      <w:pPr>
        <w:numPr>
          <w:ilvl w:val="0"/>
          <w:numId w:val="5"/>
        </w:numPr>
        <w:rPr>
          <w:rFonts w:ascii="標楷體" w:eastAsia="標楷體" w:hAnsi="標楷體"/>
        </w:rPr>
      </w:pPr>
      <w:proofErr w:type="gramStart"/>
      <w:r w:rsidRPr="003E65AA">
        <w:rPr>
          <w:rFonts w:ascii="標楷體" w:eastAsia="標楷體" w:hAnsi="標楷體" w:hint="eastAsia"/>
        </w:rPr>
        <w:t>線上報名</w:t>
      </w:r>
      <w:proofErr w:type="gramEnd"/>
      <w:r w:rsidRPr="003E65AA">
        <w:rPr>
          <w:rFonts w:ascii="標楷體" w:eastAsia="標楷體" w:hAnsi="標楷體" w:hint="eastAsia"/>
        </w:rPr>
        <w:t>後，請列印報名資料</w:t>
      </w:r>
      <w:r w:rsidR="006B250F" w:rsidRPr="003E65AA">
        <w:rPr>
          <w:rFonts w:ascii="標楷體" w:eastAsia="標楷體" w:hAnsi="標楷體" w:hint="eastAsia"/>
        </w:rPr>
        <w:t>表件並經報名單位(縣市政府、機關、學校)用印後，於108年6月12日(三)前</w:t>
      </w:r>
      <w:r w:rsidR="00063943" w:rsidRPr="003E65AA">
        <w:rPr>
          <w:rFonts w:ascii="標楷體" w:eastAsia="標楷體" w:hAnsi="標楷體" w:hint="eastAsia"/>
        </w:rPr>
        <w:t>，以拍照或掃描方式上傳pdf檔(</w:t>
      </w:r>
      <w:r w:rsidRPr="003E65AA">
        <w:rPr>
          <w:rFonts w:ascii="標楷體" w:eastAsia="標楷體" w:hAnsi="標楷體" w:hint="eastAsia"/>
          <w:b/>
        </w:rPr>
        <w:t>每</w:t>
      </w:r>
      <w:proofErr w:type="gramStart"/>
      <w:r w:rsidRPr="003E65AA">
        <w:rPr>
          <w:rFonts w:ascii="標楷體" w:eastAsia="標楷體" w:hAnsi="標楷體" w:hint="eastAsia"/>
          <w:b/>
        </w:rPr>
        <w:t>個</w:t>
      </w:r>
      <w:proofErr w:type="gramEnd"/>
      <w:r w:rsidRPr="003E65AA">
        <w:rPr>
          <w:rFonts w:ascii="標楷體" w:eastAsia="標楷體" w:hAnsi="標楷體" w:hint="eastAsia"/>
          <w:b/>
        </w:rPr>
        <w:t>帳號請合併</w:t>
      </w:r>
      <w:r w:rsidR="00063943" w:rsidRPr="003E65AA">
        <w:rPr>
          <w:rFonts w:ascii="標楷體" w:eastAsia="標楷體" w:hAnsi="標楷體" w:hint="eastAsia"/>
          <w:b/>
        </w:rPr>
        <w:t>一個檔案上傳</w:t>
      </w:r>
      <w:r w:rsidR="00063943" w:rsidRPr="003E65AA">
        <w:rPr>
          <w:rFonts w:ascii="標楷體" w:eastAsia="標楷體" w:hAnsi="標楷體" w:hint="eastAsia"/>
        </w:rPr>
        <w:t>)至</w:t>
      </w:r>
      <w:proofErr w:type="gramStart"/>
      <w:r w:rsidR="00063943" w:rsidRPr="003E65AA">
        <w:rPr>
          <w:rFonts w:ascii="標楷體" w:eastAsia="標楷體" w:hAnsi="標楷體" w:hint="eastAsia"/>
        </w:rPr>
        <w:t>賽事官網之</w:t>
      </w:r>
      <w:proofErr w:type="gramEnd"/>
      <w:r w:rsidR="00063943" w:rsidRPr="003E65AA">
        <w:rPr>
          <w:rFonts w:ascii="標楷體" w:eastAsia="標楷體" w:hAnsi="標楷體" w:hint="eastAsia"/>
          <w:b/>
        </w:rPr>
        <w:t>報名系統</w:t>
      </w:r>
      <w:r w:rsidR="00B3399F" w:rsidRPr="003E65AA">
        <w:rPr>
          <w:rFonts w:ascii="標楷體" w:eastAsia="標楷體" w:hAnsi="標楷體" w:hint="eastAsia"/>
        </w:rPr>
        <w:t>下方選單的</w:t>
      </w:r>
      <w:r w:rsidR="00A55C1F" w:rsidRPr="003E65AA">
        <w:rPr>
          <w:rFonts w:ascii="標楷體" w:eastAsia="標楷體" w:hAnsi="標楷體" w:hint="eastAsia"/>
        </w:rPr>
        <w:t>【</w:t>
      </w:r>
      <w:r w:rsidR="00B3399F" w:rsidRPr="003E65AA">
        <w:rPr>
          <w:rFonts w:ascii="標楷體" w:eastAsia="標楷體" w:hAnsi="標楷體" w:hint="eastAsia"/>
          <w:b/>
        </w:rPr>
        <w:t>核章後報名資料上傳</w:t>
      </w:r>
      <w:r w:rsidR="00A55C1F" w:rsidRPr="003E65AA">
        <w:rPr>
          <w:rFonts w:ascii="標楷體" w:eastAsia="標楷體" w:hAnsi="標楷體" w:hint="eastAsia"/>
          <w:b/>
        </w:rPr>
        <w:t>】</w:t>
      </w:r>
      <w:r w:rsidR="00063943" w:rsidRPr="003E65AA">
        <w:rPr>
          <w:rFonts w:ascii="標楷體" w:eastAsia="標楷體" w:hAnsi="標楷體" w:hint="eastAsia"/>
        </w:rPr>
        <w:t>，以供大會備查。</w:t>
      </w:r>
    </w:p>
    <w:p w:rsidR="006B250F" w:rsidRPr="003E65AA" w:rsidRDefault="006B250F" w:rsidP="006B250F">
      <w:pPr>
        <w:numPr>
          <w:ilvl w:val="0"/>
          <w:numId w:val="5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  <w:szCs w:val="24"/>
        </w:rPr>
        <w:t>人數：</w:t>
      </w:r>
      <w:r w:rsidRPr="003E65AA">
        <w:rPr>
          <w:rFonts w:ascii="標楷體" w:eastAsia="標楷體" w:hAnsi="標楷體" w:hint="eastAsia"/>
        </w:rPr>
        <w:t>每隊得報名領隊、教練、管理各1人，隊員以10人為限。</w:t>
      </w:r>
    </w:p>
    <w:p w:rsidR="006B250F" w:rsidRPr="003E65AA" w:rsidRDefault="006B250F" w:rsidP="006B250F">
      <w:pPr>
        <w:numPr>
          <w:ilvl w:val="1"/>
          <w:numId w:val="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資格審查：</w:t>
      </w:r>
    </w:p>
    <w:p w:rsidR="006B250F" w:rsidRPr="003E65AA" w:rsidRDefault="00CF01FA" w:rsidP="006B250F">
      <w:pPr>
        <w:numPr>
          <w:ilvl w:val="0"/>
          <w:numId w:val="6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核章後報名</w:t>
      </w:r>
      <w:r w:rsidR="006B250F" w:rsidRPr="003E65AA">
        <w:rPr>
          <w:rFonts w:ascii="標楷體" w:eastAsia="標楷體" w:hAnsi="標楷體" w:hint="eastAsia"/>
        </w:rPr>
        <w:t>資料</w:t>
      </w:r>
      <w:proofErr w:type="gramStart"/>
      <w:r w:rsidRPr="003E65AA">
        <w:rPr>
          <w:rFonts w:ascii="標楷體" w:eastAsia="標楷體" w:hAnsi="標楷體" w:hint="eastAsia"/>
        </w:rPr>
        <w:t>上傳經審核</w:t>
      </w:r>
      <w:proofErr w:type="gramEnd"/>
      <w:r w:rsidRPr="003E65AA">
        <w:rPr>
          <w:rFonts w:ascii="標楷體" w:eastAsia="標楷體" w:hAnsi="標楷體" w:hint="eastAsia"/>
        </w:rPr>
        <w:t>後</w:t>
      </w:r>
      <w:r w:rsidR="006B250F" w:rsidRPr="003E65AA">
        <w:rPr>
          <w:rFonts w:ascii="標楷體" w:eastAsia="標楷體" w:hAnsi="標楷體" w:hint="eastAsia"/>
        </w:rPr>
        <w:t>，</w:t>
      </w:r>
      <w:r w:rsidR="009F3BE1" w:rsidRPr="003E65AA">
        <w:rPr>
          <w:rFonts w:ascii="標楷體" w:eastAsia="標楷體" w:hAnsi="標楷體" w:hint="eastAsia"/>
        </w:rPr>
        <w:t>若缺用印</w:t>
      </w:r>
      <w:r w:rsidRPr="003E65AA">
        <w:rPr>
          <w:rFonts w:ascii="標楷體" w:eastAsia="標楷體" w:hAnsi="標楷體" w:hint="eastAsia"/>
        </w:rPr>
        <w:t>將</w:t>
      </w:r>
      <w:r w:rsidR="006B250F" w:rsidRPr="003E65AA">
        <w:rPr>
          <w:rFonts w:ascii="標楷體" w:eastAsia="標楷體" w:hAnsi="標楷體" w:hint="eastAsia"/>
        </w:rPr>
        <w:t>通知補件</w:t>
      </w:r>
      <w:r w:rsidR="009F3BE1" w:rsidRPr="003E65AA">
        <w:rPr>
          <w:rFonts w:ascii="標楷體" w:eastAsia="標楷體" w:hAnsi="標楷體" w:hint="eastAsia"/>
        </w:rPr>
        <w:t>上傳</w:t>
      </w:r>
      <w:r w:rsidR="006B250F" w:rsidRPr="003E65AA">
        <w:rPr>
          <w:rFonts w:ascii="標楷體" w:eastAsia="標楷體" w:hAnsi="標楷體" w:hint="eastAsia"/>
        </w:rPr>
        <w:t>，108年6月</w:t>
      </w:r>
      <w:r w:rsidR="009F3BE1" w:rsidRPr="003E65AA">
        <w:rPr>
          <w:rFonts w:ascii="標楷體" w:eastAsia="標楷體" w:hAnsi="標楷體" w:hint="eastAsia"/>
        </w:rPr>
        <w:t>14</w:t>
      </w:r>
      <w:r w:rsidR="006B250F" w:rsidRPr="003E65AA">
        <w:rPr>
          <w:rFonts w:ascii="標楷體" w:eastAsia="標楷體" w:hAnsi="標楷體" w:hint="eastAsia"/>
        </w:rPr>
        <w:t>日(</w:t>
      </w:r>
      <w:r w:rsidR="009F3BE1" w:rsidRPr="003E65AA">
        <w:rPr>
          <w:rFonts w:ascii="標楷體" w:eastAsia="標楷體" w:hAnsi="標楷體" w:hint="eastAsia"/>
        </w:rPr>
        <w:t>五</w:t>
      </w:r>
      <w:r w:rsidR="006B250F" w:rsidRPr="003E65AA">
        <w:rPr>
          <w:rFonts w:ascii="標楷體" w:eastAsia="標楷體" w:hAnsi="標楷體" w:hint="eastAsia"/>
        </w:rPr>
        <w:t>)</w:t>
      </w:r>
      <w:r w:rsidRPr="003E65AA">
        <w:rPr>
          <w:rFonts w:ascii="標楷體" w:eastAsia="標楷體" w:hAnsi="標楷體" w:hint="eastAsia"/>
        </w:rPr>
        <w:t>前須</w:t>
      </w:r>
      <w:r w:rsidR="006B250F" w:rsidRPr="003E65AA">
        <w:rPr>
          <w:rFonts w:ascii="標楷體" w:eastAsia="標楷體" w:hAnsi="標楷體" w:hint="eastAsia"/>
        </w:rPr>
        <w:t>完成補件</w:t>
      </w:r>
      <w:r w:rsidR="009F3BE1" w:rsidRPr="003E65AA">
        <w:rPr>
          <w:rFonts w:ascii="標楷體" w:eastAsia="標楷體" w:hAnsi="標楷體" w:hint="eastAsia"/>
        </w:rPr>
        <w:t>上傳</w:t>
      </w:r>
      <w:r w:rsidR="006B250F" w:rsidRPr="003E65AA">
        <w:rPr>
          <w:rFonts w:ascii="標楷體" w:eastAsia="標楷體" w:hAnsi="標楷體" w:hint="eastAsia"/>
        </w:rPr>
        <w:t>。</w:t>
      </w:r>
    </w:p>
    <w:p w:rsidR="006B250F" w:rsidRPr="003E65AA" w:rsidRDefault="006B250F" w:rsidP="006B250F">
      <w:pPr>
        <w:numPr>
          <w:ilvl w:val="0"/>
          <w:numId w:val="6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108年6月19日(三)公告參賽單位及隊伍數。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十一、抽籤暨領隊會議：</w:t>
      </w:r>
    </w:p>
    <w:p w:rsidR="006B250F" w:rsidRPr="003E65AA" w:rsidRDefault="006B250F" w:rsidP="006B250F">
      <w:pPr>
        <w:numPr>
          <w:ilvl w:val="0"/>
          <w:numId w:val="1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108年7月1日（一）上午</w:t>
      </w:r>
      <w:r w:rsidRPr="003E65AA">
        <w:rPr>
          <w:rFonts w:ascii="標楷體" w:eastAsia="標楷體" w:hAnsi="標楷體"/>
        </w:rPr>
        <w:t>10</w:t>
      </w:r>
      <w:r w:rsidRPr="003E65AA">
        <w:rPr>
          <w:rFonts w:ascii="標楷體" w:eastAsia="標楷體" w:hAnsi="標楷體" w:hint="eastAsia"/>
        </w:rPr>
        <w:t>時於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中市政府陽明市政大樓4-1會議室舉行，</w:t>
      </w:r>
      <w:proofErr w:type="gramStart"/>
      <w:r w:rsidRPr="003E65AA">
        <w:rPr>
          <w:rFonts w:ascii="標楷體" w:eastAsia="標楷體" w:hAnsi="標楷體" w:hint="eastAsia"/>
        </w:rPr>
        <w:t>不</w:t>
      </w:r>
      <w:proofErr w:type="gramEnd"/>
      <w:r w:rsidRPr="003E65AA">
        <w:rPr>
          <w:rFonts w:ascii="標楷體" w:eastAsia="標楷體" w:hAnsi="標楷體" w:hint="eastAsia"/>
        </w:rPr>
        <w:t>另通知，請各隊派員參加，未出席者由大會</w:t>
      </w:r>
      <w:proofErr w:type="gramStart"/>
      <w:r w:rsidRPr="003E65AA">
        <w:rPr>
          <w:rFonts w:ascii="標楷體" w:eastAsia="標楷體" w:hAnsi="標楷體" w:hint="eastAsia"/>
        </w:rPr>
        <w:t>代抽並依照</w:t>
      </w:r>
      <w:proofErr w:type="gramEnd"/>
      <w:r w:rsidRPr="003E65AA">
        <w:rPr>
          <w:rFonts w:ascii="標楷體" w:eastAsia="標楷體" w:hAnsi="標楷體" w:hint="eastAsia"/>
        </w:rPr>
        <w:t>會議決議事項，不得有議</w:t>
      </w:r>
      <w:proofErr w:type="gramStart"/>
      <w:r w:rsidRPr="003E65AA">
        <w:rPr>
          <w:rFonts w:ascii="標楷體" w:eastAsia="標楷體" w:hAnsi="標楷體" w:hint="eastAsia"/>
        </w:rPr>
        <w:t>）</w:t>
      </w:r>
      <w:proofErr w:type="gramEnd"/>
      <w:r w:rsidRPr="003E65AA">
        <w:rPr>
          <w:rFonts w:ascii="標楷體" w:eastAsia="標楷體" w:hAnsi="標楷體" w:hint="eastAsia"/>
        </w:rPr>
        <w:t>。</w:t>
      </w:r>
    </w:p>
    <w:p w:rsidR="006B250F" w:rsidRPr="003E65AA" w:rsidRDefault="006B250F" w:rsidP="006B250F">
      <w:pPr>
        <w:numPr>
          <w:ilvl w:val="0"/>
          <w:numId w:val="11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賽程表暫定108年7月5日(五)</w:t>
      </w:r>
      <w:r w:rsidR="005065BA" w:rsidRPr="003E65AA">
        <w:rPr>
          <w:rFonts w:ascii="標楷體" w:eastAsia="標楷體" w:hAnsi="標楷體" w:hint="eastAsia"/>
        </w:rPr>
        <w:t>將</w:t>
      </w:r>
      <w:r w:rsidR="009F3BE1" w:rsidRPr="003E65AA">
        <w:rPr>
          <w:rFonts w:ascii="標楷體" w:eastAsia="標楷體" w:hAnsi="標楷體" w:hint="eastAsia"/>
        </w:rPr>
        <w:t>於賽事報名</w:t>
      </w:r>
      <w:r w:rsidRPr="003E65AA">
        <w:rPr>
          <w:rFonts w:ascii="標楷體" w:eastAsia="標楷體" w:hAnsi="標楷體" w:hint="eastAsia"/>
        </w:rPr>
        <w:t>網站上公告，</w:t>
      </w:r>
      <w:proofErr w:type="gramStart"/>
      <w:r w:rsidRPr="003E65AA">
        <w:rPr>
          <w:rFonts w:ascii="標楷體" w:eastAsia="標楷體" w:hAnsi="標楷體" w:hint="eastAsia"/>
        </w:rPr>
        <w:t>不</w:t>
      </w:r>
      <w:proofErr w:type="gramEnd"/>
      <w:r w:rsidRPr="003E65AA">
        <w:rPr>
          <w:rFonts w:ascii="標楷體" w:eastAsia="標楷體" w:hAnsi="標楷體" w:hint="eastAsia"/>
        </w:rPr>
        <w:t>另通知。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十二、裁判會議：</w:t>
      </w:r>
    </w:p>
    <w:p w:rsidR="006B250F" w:rsidRPr="003E65AA" w:rsidRDefault="006B250F" w:rsidP="006B250F">
      <w:pPr>
        <w:numPr>
          <w:ilvl w:val="0"/>
          <w:numId w:val="9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日期</w:t>
      </w:r>
      <w:r w:rsidRPr="003E65AA">
        <w:rPr>
          <w:rFonts w:ascii="標楷體" w:eastAsia="標楷體" w:hAnsi="標楷體" w:hint="eastAsia"/>
          <w:b/>
        </w:rPr>
        <w:t>：</w:t>
      </w:r>
      <w:r w:rsidRPr="003E65AA">
        <w:rPr>
          <w:rFonts w:ascii="標楷體" w:eastAsia="標楷體" w:hAnsi="標楷體"/>
        </w:rPr>
        <w:t>10</w:t>
      </w:r>
      <w:r w:rsidRPr="003E65AA">
        <w:rPr>
          <w:rFonts w:ascii="標楷體" w:eastAsia="標楷體" w:hAnsi="標楷體" w:hint="eastAsia"/>
        </w:rPr>
        <w:t>8年</w:t>
      </w:r>
      <w:r w:rsidRPr="003E65AA">
        <w:rPr>
          <w:rFonts w:ascii="標楷體" w:eastAsia="標楷體" w:hAnsi="標楷體"/>
        </w:rPr>
        <w:t>7</w:t>
      </w:r>
      <w:r w:rsidRPr="003E65AA">
        <w:rPr>
          <w:rFonts w:ascii="標楷體" w:eastAsia="標楷體" w:hAnsi="標楷體" w:hint="eastAsia"/>
        </w:rPr>
        <w:t>月15日（星期一）上午9時。</w:t>
      </w:r>
    </w:p>
    <w:p w:rsidR="006B250F" w:rsidRPr="003E65AA" w:rsidRDefault="006B250F" w:rsidP="006B250F">
      <w:pPr>
        <w:numPr>
          <w:ilvl w:val="0"/>
          <w:numId w:val="9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地點：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中市立</w:t>
      </w:r>
      <w:proofErr w:type="gramStart"/>
      <w:r w:rsidRPr="003E65AA">
        <w:rPr>
          <w:rFonts w:ascii="標楷體" w:eastAsia="標楷體" w:hAnsi="標楷體" w:hint="eastAsia"/>
        </w:rPr>
        <w:t>臺</w:t>
      </w:r>
      <w:proofErr w:type="gramEnd"/>
      <w:r w:rsidRPr="003E65AA">
        <w:rPr>
          <w:rFonts w:ascii="標楷體" w:eastAsia="標楷體" w:hAnsi="標楷體" w:hint="eastAsia"/>
        </w:rPr>
        <w:t>中工業高級中等學校。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十三、獎勵名次：</w:t>
      </w:r>
    </w:p>
    <w:p w:rsidR="006B250F" w:rsidRPr="003E65AA" w:rsidRDefault="006B250F" w:rsidP="006B250F">
      <w:pPr>
        <w:numPr>
          <w:ilvl w:val="0"/>
          <w:numId w:val="7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各組報名3至5隊（含）取2名，8隊（含）以下取3名，12隊（含）以下取4名，13隊（含）以上取6名，並發給獎盃及獎狀。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十四、附　　則：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參加比賽者應攜帶足資證明身分貼有照片之證照</w:t>
      </w:r>
      <w:proofErr w:type="gramStart"/>
      <w:r w:rsidRPr="003E65AA">
        <w:rPr>
          <w:rFonts w:ascii="標楷體" w:eastAsia="標楷體" w:hAnsi="標楷體" w:hint="eastAsia"/>
        </w:rPr>
        <w:t>（</w:t>
      </w:r>
      <w:proofErr w:type="gramEnd"/>
      <w:r w:rsidRPr="003E65AA">
        <w:rPr>
          <w:rFonts w:ascii="標楷體" w:eastAsia="標楷體" w:hAnsi="標楷體" w:hint="eastAsia"/>
        </w:rPr>
        <w:t>如國民身分證、駕照等；退休校長、教職員工應出具退休證</w:t>
      </w:r>
      <w:proofErr w:type="gramStart"/>
      <w:r w:rsidRPr="003E65AA">
        <w:rPr>
          <w:rFonts w:ascii="標楷體" w:eastAsia="標楷體" w:hAnsi="標楷體" w:hint="eastAsia"/>
        </w:rPr>
        <w:t>）</w:t>
      </w:r>
      <w:proofErr w:type="gramEnd"/>
      <w:r w:rsidRPr="003E65AA">
        <w:rPr>
          <w:rFonts w:ascii="標楷體" w:eastAsia="標楷體" w:hAnsi="標楷體" w:hint="eastAsia"/>
        </w:rPr>
        <w:t>以備查驗；若有因需查驗，而未能提出者，不得出場比賽。</w:t>
      </w:r>
    </w:p>
    <w:p w:rsidR="006B250F" w:rsidRPr="003E65AA" w:rsidRDefault="007C2BC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各組報名未達</w:t>
      </w:r>
      <w:r w:rsidRPr="003E65AA">
        <w:rPr>
          <w:rFonts w:ascii="標楷體" w:eastAsia="標楷體" w:hAnsi="標楷體"/>
        </w:rPr>
        <w:t>3</w:t>
      </w:r>
      <w:r w:rsidRPr="003E65AA">
        <w:rPr>
          <w:rFonts w:ascii="標楷體" w:eastAsia="標楷體" w:hAnsi="標楷體" w:hint="eastAsia"/>
        </w:rPr>
        <w:t>隊時，不舉行比賽</w:t>
      </w:r>
      <w:r w:rsidR="006B250F" w:rsidRPr="003E65AA">
        <w:rPr>
          <w:rFonts w:ascii="標楷體" w:eastAsia="標楷體" w:hAnsi="標楷體" w:hint="eastAsia"/>
        </w:rPr>
        <w:t>。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爭議與申訴：</w:t>
      </w:r>
    </w:p>
    <w:p w:rsidR="006B250F" w:rsidRPr="003E65AA" w:rsidRDefault="006B250F" w:rsidP="006B250F">
      <w:pPr>
        <w:numPr>
          <w:ilvl w:val="0"/>
          <w:numId w:val="10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若遇有資格疑慮時，賽程照常進行，由大會競賽組對資格有疑慮之球員拍照存證，並報請相關教育行政主管機關查核；一經查核屬實，取消已賽之名次（已公佈之名次不予遞補更動），並停止該單位參加教育</w:t>
      </w:r>
      <w:proofErr w:type="gramStart"/>
      <w:r w:rsidRPr="003E65AA">
        <w:rPr>
          <w:rFonts w:ascii="標楷體" w:eastAsia="標楷體" w:hAnsi="標楷體" w:hint="eastAsia"/>
        </w:rPr>
        <w:t>盃</w:t>
      </w:r>
      <w:proofErr w:type="gramEnd"/>
      <w:r w:rsidRPr="003E65AA">
        <w:rPr>
          <w:rFonts w:ascii="標楷體" w:eastAsia="標楷體" w:hAnsi="標楷體" w:hint="eastAsia"/>
        </w:rPr>
        <w:t>該組比賽一年，報由教育主管機關議處。</w:t>
      </w:r>
    </w:p>
    <w:p w:rsidR="006B250F" w:rsidRPr="003E65AA" w:rsidRDefault="006B250F" w:rsidP="006B250F">
      <w:pPr>
        <w:numPr>
          <w:ilvl w:val="0"/>
          <w:numId w:val="10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有關競賽爭議申訴案件，依據羽球協會規則及相關規定辦理；若規則無明文規定者，得先以口頭提出申訴，並於比賽結束後</w:t>
      </w:r>
      <w:r w:rsidRPr="003E65AA">
        <w:rPr>
          <w:rFonts w:ascii="標楷體" w:eastAsia="標楷體" w:hAnsi="標楷體"/>
        </w:rPr>
        <w:t>30</w:t>
      </w:r>
      <w:r w:rsidRPr="003E65AA">
        <w:rPr>
          <w:rFonts w:ascii="標楷體" w:eastAsia="標楷體" w:hAnsi="標楷體" w:hint="eastAsia"/>
        </w:rPr>
        <w:t>分鐘內向裁判長或審判委員提出書面申訴。未依規定時間內提出者，不予受理。書面申訴應由該代表隊領隊或教練簽名。</w:t>
      </w:r>
    </w:p>
    <w:p w:rsidR="006B250F" w:rsidRPr="003E65AA" w:rsidRDefault="006B250F" w:rsidP="006B250F">
      <w:pPr>
        <w:numPr>
          <w:ilvl w:val="0"/>
          <w:numId w:val="10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任何</w:t>
      </w:r>
      <w:proofErr w:type="gramStart"/>
      <w:r w:rsidRPr="003E65AA">
        <w:rPr>
          <w:rFonts w:ascii="標楷體" w:eastAsia="標楷體" w:hAnsi="標楷體" w:hint="eastAsia"/>
        </w:rPr>
        <w:t>申訴均須繳交</w:t>
      </w:r>
      <w:proofErr w:type="gramEnd"/>
      <w:r w:rsidRPr="003E65AA">
        <w:rPr>
          <w:rFonts w:ascii="標楷體" w:eastAsia="標楷體" w:hAnsi="標楷體" w:hint="eastAsia"/>
        </w:rPr>
        <w:t>保證金新臺幣</w:t>
      </w:r>
      <w:r w:rsidRPr="003E65AA">
        <w:rPr>
          <w:rFonts w:ascii="標楷體" w:eastAsia="標楷體" w:hAnsi="標楷體"/>
        </w:rPr>
        <w:t>5,000</w:t>
      </w:r>
      <w:r w:rsidRPr="003E65AA">
        <w:rPr>
          <w:rFonts w:ascii="標楷體" w:eastAsia="標楷體" w:hAnsi="標楷體" w:hint="eastAsia"/>
        </w:rPr>
        <w:t>元，如經裁定不受理申訴</w:t>
      </w:r>
      <w:r w:rsidRPr="003E65AA">
        <w:rPr>
          <w:rFonts w:ascii="標楷體" w:eastAsia="標楷體" w:hAnsi="標楷體" w:hint="eastAsia"/>
        </w:rPr>
        <w:lastRenderedPageBreak/>
        <w:t>時，退還其保證金；如經裁定其申訴理由不成立時，沒收其保證金並列入承辦單位經費收入。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參加比賽</w:t>
      </w:r>
      <w:proofErr w:type="gramStart"/>
      <w:r w:rsidRPr="003E65AA">
        <w:rPr>
          <w:rFonts w:ascii="標楷體" w:eastAsia="標楷體" w:hAnsi="標楷體" w:hint="eastAsia"/>
        </w:rPr>
        <w:t>各隊請在</w:t>
      </w:r>
      <w:proofErr w:type="gramEnd"/>
      <w:r w:rsidRPr="003E65AA">
        <w:rPr>
          <w:rFonts w:ascii="標楷體" w:eastAsia="標楷體" w:hAnsi="標楷體" w:hint="eastAsia"/>
        </w:rPr>
        <w:t>108年</w:t>
      </w:r>
      <w:r w:rsidRPr="003E65AA">
        <w:rPr>
          <w:rFonts w:ascii="標楷體" w:eastAsia="標楷體" w:hAnsi="標楷體"/>
        </w:rPr>
        <w:t>7</w:t>
      </w:r>
      <w:r w:rsidRPr="003E65AA">
        <w:rPr>
          <w:rFonts w:ascii="標楷體" w:eastAsia="標楷體" w:hAnsi="標楷體" w:hint="eastAsia"/>
        </w:rPr>
        <w:t>月15日（星期一）上午8時30分於各比賽場地完成報到手續，並在上午10時參加開幕典禮，開幕典禮以縣市為單位，服裝應求整齊。</w:t>
      </w:r>
      <w:r w:rsidRPr="003E65AA">
        <w:rPr>
          <w:rFonts w:ascii="標楷體" w:eastAsia="標楷體" w:hAnsi="標楷體"/>
        </w:rPr>
        <w:t xml:space="preserve"> 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出賽順序不得輪空，否則自輪空以下各點以棄權論。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為了比賽順利進行，大會有權調度及安排比賽場次，各隊不得異議。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比賽名單於比賽前</w:t>
      </w:r>
      <w:r w:rsidRPr="003E65AA">
        <w:rPr>
          <w:rFonts w:ascii="標楷體" w:eastAsia="標楷體" w:hAnsi="標楷體"/>
        </w:rPr>
        <w:t>30</w:t>
      </w:r>
      <w:r w:rsidRPr="003E65AA">
        <w:rPr>
          <w:rFonts w:ascii="標楷體" w:eastAsia="標楷體" w:hAnsi="標楷體" w:hint="eastAsia"/>
        </w:rPr>
        <w:t>分鐘提出，參加選手逾比賽時間</w:t>
      </w:r>
      <w:r w:rsidRPr="003E65AA">
        <w:rPr>
          <w:rFonts w:ascii="標楷體" w:eastAsia="標楷體" w:hAnsi="標楷體"/>
        </w:rPr>
        <w:t>5</w:t>
      </w:r>
      <w:r w:rsidRPr="003E65AA">
        <w:rPr>
          <w:rFonts w:ascii="標楷體" w:eastAsia="標楷體" w:hAnsi="標楷體" w:hint="eastAsia"/>
        </w:rPr>
        <w:t>分鐘不出場者以棄權論（以會場時間為</w:t>
      </w:r>
      <w:proofErr w:type="gramStart"/>
      <w:r w:rsidRPr="003E65AA">
        <w:rPr>
          <w:rFonts w:ascii="標楷體" w:eastAsia="標楷體" w:hAnsi="標楷體" w:hint="eastAsia"/>
        </w:rPr>
        <w:t>準</w:t>
      </w:r>
      <w:proofErr w:type="gramEnd"/>
      <w:r w:rsidRPr="003E65AA">
        <w:rPr>
          <w:rFonts w:ascii="標楷體" w:eastAsia="標楷體" w:hAnsi="標楷體" w:hint="eastAsia"/>
        </w:rPr>
        <w:t>）。</w:t>
      </w:r>
    </w:p>
    <w:p w:rsidR="006B250F" w:rsidRPr="003E65AA" w:rsidRDefault="006B250F" w:rsidP="006B250F">
      <w:pPr>
        <w:numPr>
          <w:ilvl w:val="0"/>
          <w:numId w:val="8"/>
        </w:num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參加人員由服務機關學校</w:t>
      </w:r>
      <w:proofErr w:type="gramStart"/>
      <w:r w:rsidRPr="003E65AA">
        <w:rPr>
          <w:rFonts w:ascii="標楷體" w:eastAsia="標楷體" w:hAnsi="標楷體" w:hint="eastAsia"/>
        </w:rPr>
        <w:t>核予公</w:t>
      </w:r>
      <w:proofErr w:type="gramEnd"/>
      <w:r w:rsidRPr="003E65AA">
        <w:rPr>
          <w:rFonts w:ascii="標楷體" w:eastAsia="標楷體" w:hAnsi="標楷體" w:hint="eastAsia"/>
        </w:rPr>
        <w:t>（差）假。</w:t>
      </w:r>
    </w:p>
    <w:p w:rsidR="006B250F" w:rsidRPr="003E65AA" w:rsidRDefault="006B250F" w:rsidP="006B250F">
      <w:pPr>
        <w:numPr>
          <w:ilvl w:val="0"/>
          <w:numId w:val="8"/>
        </w:numPr>
        <w:tabs>
          <w:tab w:val="clear" w:pos="1202"/>
          <w:tab w:val="num" w:pos="1560"/>
        </w:tabs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各組種子隊以</w:t>
      </w:r>
      <w:r w:rsidRPr="003E65AA">
        <w:rPr>
          <w:rFonts w:ascii="標楷體" w:eastAsia="標楷體" w:hAnsi="標楷體"/>
        </w:rPr>
        <w:t>1</w:t>
      </w:r>
      <w:r w:rsidRPr="003E65AA">
        <w:rPr>
          <w:rFonts w:ascii="標楷體" w:eastAsia="標楷體" w:hAnsi="標楷體" w:hint="eastAsia"/>
        </w:rPr>
        <w:t>07年比賽成績為依據。</w:t>
      </w:r>
    </w:p>
    <w:p w:rsidR="006B250F" w:rsidRPr="003E65AA" w:rsidRDefault="006B250F" w:rsidP="006B250F">
      <w:pPr>
        <w:numPr>
          <w:ilvl w:val="0"/>
          <w:numId w:val="8"/>
        </w:numPr>
        <w:tabs>
          <w:tab w:val="clear" w:pos="1202"/>
        </w:tabs>
        <w:ind w:left="1560" w:hanging="1078"/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活動期間所有職隊員應自行保險及健康檢查，確認適合參與活動；若有因隱瞞個人健康情況致意外發生時，應自負一切相關責任。</w:t>
      </w:r>
    </w:p>
    <w:p w:rsidR="006B250F" w:rsidRPr="003E65AA" w:rsidRDefault="006B250F" w:rsidP="006B250F">
      <w:pPr>
        <w:numPr>
          <w:ilvl w:val="0"/>
          <w:numId w:val="8"/>
        </w:numPr>
        <w:tabs>
          <w:tab w:val="clear" w:pos="1202"/>
          <w:tab w:val="num" w:pos="1418"/>
        </w:tabs>
        <w:ind w:left="1560" w:hanging="1078"/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參賽隊職員於比賽期間由承辦單位統一辦理公共意外責任保險。</w:t>
      </w:r>
    </w:p>
    <w:p w:rsidR="006B250F" w:rsidRPr="003E65AA" w:rsidRDefault="006B250F" w:rsidP="006B250F">
      <w:pPr>
        <w:numPr>
          <w:ilvl w:val="0"/>
          <w:numId w:val="8"/>
        </w:numPr>
        <w:tabs>
          <w:tab w:val="clear" w:pos="1202"/>
          <w:tab w:val="num" w:pos="1418"/>
        </w:tabs>
        <w:ind w:left="1560" w:hanging="1078"/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為保障選手安全與權益，建請各參賽單位自行為所屬隊職員投保意外保險或</w:t>
      </w:r>
      <w:proofErr w:type="gramStart"/>
      <w:r w:rsidRPr="003E65AA">
        <w:rPr>
          <w:rFonts w:ascii="標楷體" w:eastAsia="標楷體" w:hAnsi="標楷體" w:hint="eastAsia"/>
        </w:rPr>
        <w:t>採</w:t>
      </w:r>
      <w:proofErr w:type="gramEnd"/>
      <w:r w:rsidRPr="003E65AA">
        <w:rPr>
          <w:rFonts w:ascii="標楷體" w:eastAsia="標楷體" w:hAnsi="標楷體" w:hint="eastAsia"/>
        </w:rPr>
        <w:t>行其他相關適當措施。</w:t>
      </w:r>
    </w:p>
    <w:p w:rsidR="006B250F" w:rsidRPr="003E65AA" w:rsidRDefault="006B250F" w:rsidP="006B250F">
      <w:pPr>
        <w:rPr>
          <w:rFonts w:ascii="標楷體" w:eastAsia="標楷體" w:hAnsi="標楷體"/>
        </w:rPr>
      </w:pPr>
      <w:r w:rsidRPr="003E65AA">
        <w:rPr>
          <w:rFonts w:ascii="標楷體" w:eastAsia="標楷體" w:hAnsi="標楷體" w:hint="eastAsia"/>
        </w:rPr>
        <w:t>十五、本規程經教育部體育署核准後實施，修正時亦同。</w:t>
      </w:r>
    </w:p>
    <w:bookmarkEnd w:id="0"/>
    <w:p w:rsidR="009B55D3" w:rsidRPr="003E65AA" w:rsidRDefault="009B32B1"/>
    <w:sectPr w:rsidR="009B55D3" w:rsidRPr="003E65AA" w:rsidSect="003C7D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B1" w:rsidRDefault="009B32B1" w:rsidP="006B250F">
      <w:r>
        <w:separator/>
      </w:r>
    </w:p>
  </w:endnote>
  <w:endnote w:type="continuationSeparator" w:id="0">
    <w:p w:rsidR="009B32B1" w:rsidRDefault="009B32B1" w:rsidP="006B2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873410"/>
      <w:docPartObj>
        <w:docPartGallery w:val="Page Numbers (Bottom of Page)"/>
        <w:docPartUnique/>
      </w:docPartObj>
    </w:sdtPr>
    <w:sdtContent>
      <w:p w:rsidR="006B250F" w:rsidRDefault="003C7D47">
        <w:pPr>
          <w:pStyle w:val="a6"/>
          <w:jc w:val="center"/>
        </w:pPr>
        <w:r>
          <w:fldChar w:fldCharType="begin"/>
        </w:r>
        <w:r w:rsidR="006B250F">
          <w:instrText>PAGE   \* MERGEFORMAT</w:instrText>
        </w:r>
        <w:r>
          <w:fldChar w:fldCharType="separate"/>
        </w:r>
        <w:r w:rsidR="00A043AA" w:rsidRPr="00A043AA">
          <w:rPr>
            <w:noProof/>
            <w:lang w:val="zh-TW"/>
          </w:rPr>
          <w:t>4</w:t>
        </w:r>
        <w:r>
          <w:fldChar w:fldCharType="end"/>
        </w:r>
      </w:p>
    </w:sdtContent>
  </w:sdt>
  <w:p w:rsidR="006B250F" w:rsidRDefault="006B25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B1" w:rsidRDefault="009B32B1" w:rsidP="006B250F">
      <w:r>
        <w:separator/>
      </w:r>
    </w:p>
  </w:footnote>
  <w:footnote w:type="continuationSeparator" w:id="0">
    <w:p w:rsidR="009B32B1" w:rsidRDefault="009B32B1" w:rsidP="006B2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140"/>
    <w:multiLevelType w:val="hybridMultilevel"/>
    <w:tmpl w:val="50F40E2E"/>
    <w:lvl w:ilvl="0" w:tplc="E660946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DD6C2C5E">
      <w:start w:val="1"/>
      <w:numFmt w:val="decimal"/>
      <w:lvlText w:val="(%2)"/>
      <w:lvlJc w:val="left"/>
      <w:pPr>
        <w:tabs>
          <w:tab w:val="num" w:pos="1701"/>
        </w:tabs>
        <w:ind w:left="1701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>
    <w:nsid w:val="0AA474E7"/>
    <w:multiLevelType w:val="hybridMultilevel"/>
    <w:tmpl w:val="40EE3AD0"/>
    <w:lvl w:ilvl="0" w:tplc="FC028C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6102A55"/>
    <w:multiLevelType w:val="hybridMultilevel"/>
    <w:tmpl w:val="7B04DF4E"/>
    <w:lvl w:ilvl="0" w:tplc="40E4C45E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859482C"/>
    <w:multiLevelType w:val="hybridMultilevel"/>
    <w:tmpl w:val="6C94F26A"/>
    <w:lvl w:ilvl="0" w:tplc="D20E0AD4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75606978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">
    <w:nsid w:val="20A518EB"/>
    <w:multiLevelType w:val="hybridMultilevel"/>
    <w:tmpl w:val="15FCA638"/>
    <w:lvl w:ilvl="0" w:tplc="0088BC3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>
    <w:nsid w:val="518A68BF"/>
    <w:multiLevelType w:val="hybridMultilevel"/>
    <w:tmpl w:val="7A5C8632"/>
    <w:lvl w:ilvl="0" w:tplc="1150820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2C16268"/>
    <w:multiLevelType w:val="hybridMultilevel"/>
    <w:tmpl w:val="BDFA9D26"/>
    <w:lvl w:ilvl="0" w:tplc="8B4EBCD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7">
    <w:nsid w:val="66325A46"/>
    <w:multiLevelType w:val="hybridMultilevel"/>
    <w:tmpl w:val="AEACAFBC"/>
    <w:lvl w:ilvl="0" w:tplc="46720B2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3C5C1A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AF57C94"/>
    <w:multiLevelType w:val="hybridMultilevel"/>
    <w:tmpl w:val="DD221B76"/>
    <w:lvl w:ilvl="0" w:tplc="26E444C6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706C2699"/>
    <w:multiLevelType w:val="hybridMultilevel"/>
    <w:tmpl w:val="5FAE1662"/>
    <w:lvl w:ilvl="0" w:tplc="21D436D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>
    <w:nsid w:val="7D376AE3"/>
    <w:multiLevelType w:val="hybridMultilevel"/>
    <w:tmpl w:val="96A6C798"/>
    <w:lvl w:ilvl="0" w:tplc="3C5C1A1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50F"/>
    <w:rsid w:val="00063943"/>
    <w:rsid w:val="00186508"/>
    <w:rsid w:val="00282B9D"/>
    <w:rsid w:val="00354F5E"/>
    <w:rsid w:val="003C7D47"/>
    <w:rsid w:val="003E65AA"/>
    <w:rsid w:val="00481F95"/>
    <w:rsid w:val="005065BA"/>
    <w:rsid w:val="005A1DBD"/>
    <w:rsid w:val="005B3B1D"/>
    <w:rsid w:val="006905F4"/>
    <w:rsid w:val="006B250F"/>
    <w:rsid w:val="006C6B61"/>
    <w:rsid w:val="006C6F0D"/>
    <w:rsid w:val="0075478D"/>
    <w:rsid w:val="007C2BCF"/>
    <w:rsid w:val="008359C3"/>
    <w:rsid w:val="009B32B1"/>
    <w:rsid w:val="009F1CB6"/>
    <w:rsid w:val="009F3BE1"/>
    <w:rsid w:val="00A043AA"/>
    <w:rsid w:val="00A1006E"/>
    <w:rsid w:val="00A55C1F"/>
    <w:rsid w:val="00B3399F"/>
    <w:rsid w:val="00BE5CB2"/>
    <w:rsid w:val="00C469C4"/>
    <w:rsid w:val="00CF01FA"/>
    <w:rsid w:val="00D3301F"/>
    <w:rsid w:val="00D932E3"/>
    <w:rsid w:val="00DA4619"/>
    <w:rsid w:val="00DF3E48"/>
    <w:rsid w:val="00E03EC9"/>
    <w:rsid w:val="00E94C74"/>
    <w:rsid w:val="00EB0A19"/>
    <w:rsid w:val="00ED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0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25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B25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B250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25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B250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0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25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B25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B250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25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B250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吳雅萍</dc:creator>
  <cp:lastModifiedBy>梁月卿</cp:lastModifiedBy>
  <cp:revision>2</cp:revision>
  <dcterms:created xsi:type="dcterms:W3CDTF">2019-03-28T06:15:00Z</dcterms:created>
  <dcterms:modified xsi:type="dcterms:W3CDTF">2019-03-28T06:15:00Z</dcterms:modified>
</cp:coreProperties>
</file>