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5B" w:rsidRDefault="0074235B" w:rsidP="0074235B">
      <w:pPr>
        <w:jc w:val="center"/>
        <w:rPr>
          <w:rFonts w:ascii="標楷體" w:eastAsia="標楷體" w:hAnsi="標楷體"/>
          <w:color w:val="222222"/>
          <w:sz w:val="52"/>
          <w:szCs w:val="52"/>
        </w:rPr>
      </w:pPr>
      <w:r w:rsidRPr="0074235B">
        <w:rPr>
          <w:rFonts w:ascii="標楷體" w:eastAsia="標楷體" w:hAnsi="標楷體" w:hint="eastAsia"/>
          <w:color w:val="222222"/>
          <w:sz w:val="52"/>
          <w:szCs w:val="52"/>
        </w:rPr>
        <w:t>花蓮縣體育會桌球委員會公告</w:t>
      </w:r>
    </w:p>
    <w:p w:rsidR="0074235B" w:rsidRPr="0074235B" w:rsidRDefault="0074235B" w:rsidP="0074235B">
      <w:pPr>
        <w:jc w:val="center"/>
        <w:rPr>
          <w:rFonts w:ascii="標楷體" w:eastAsia="標楷體" w:hAnsi="標楷體"/>
          <w:color w:val="222222"/>
          <w:sz w:val="52"/>
          <w:szCs w:val="52"/>
        </w:rPr>
      </w:pPr>
    </w:p>
    <w:p w:rsidR="00C37D27" w:rsidRDefault="002C4178" w:rsidP="00D343E1">
      <w:pPr>
        <w:spacing w:line="460" w:lineRule="exact"/>
        <w:ind w:right="-2"/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  <w:r w:rsidRPr="00C37D27">
        <w:rPr>
          <w:rFonts w:ascii="標楷體" w:eastAsia="標楷體" w:hAnsi="標楷體"/>
          <w:color w:val="222222"/>
          <w:sz w:val="36"/>
          <w:szCs w:val="36"/>
        </w:rPr>
        <w:t>「</w:t>
      </w:r>
      <w:r w:rsidR="00D343E1">
        <w:rPr>
          <w:rFonts w:ascii="標楷體" w:eastAsia="標楷體" w:hint="eastAsia"/>
          <w:b/>
          <w:bCs/>
          <w:sz w:val="36"/>
          <w:szCs w:val="36"/>
        </w:rPr>
        <w:t>108</w:t>
      </w:r>
      <w:r w:rsidR="00D343E1" w:rsidRPr="00212ADC">
        <w:rPr>
          <w:rFonts w:ascii="標楷體" w:eastAsia="標楷體" w:hint="eastAsia"/>
          <w:b/>
          <w:bCs/>
          <w:sz w:val="36"/>
          <w:szCs w:val="36"/>
        </w:rPr>
        <w:t>年第</w:t>
      </w:r>
      <w:r w:rsidR="00D343E1">
        <w:rPr>
          <w:rFonts w:ascii="標楷體" w:eastAsia="標楷體" w:hint="eastAsia"/>
          <w:b/>
          <w:bCs/>
          <w:sz w:val="36"/>
          <w:szCs w:val="36"/>
        </w:rPr>
        <w:t>2</w:t>
      </w:r>
      <w:r w:rsidR="00D343E1" w:rsidRPr="00212ADC">
        <w:rPr>
          <w:rFonts w:ascii="標楷體" w:eastAsia="標楷體" w:hint="eastAsia"/>
          <w:b/>
          <w:bCs/>
          <w:sz w:val="36"/>
          <w:szCs w:val="36"/>
        </w:rPr>
        <w:t>次青少年桌球國手選拔賽暨參加第</w:t>
      </w:r>
      <w:r w:rsidR="00D343E1">
        <w:rPr>
          <w:rFonts w:ascii="標楷體" w:eastAsia="標楷體" w:hint="eastAsia"/>
          <w:b/>
          <w:bCs/>
          <w:sz w:val="36"/>
          <w:szCs w:val="36"/>
        </w:rPr>
        <w:t>17屆世界</w:t>
      </w:r>
      <w:r w:rsidR="00D343E1" w:rsidRPr="00212ADC">
        <w:rPr>
          <w:rFonts w:ascii="標楷體" w:eastAsia="標楷體" w:hint="eastAsia"/>
          <w:b/>
          <w:bCs/>
          <w:sz w:val="36"/>
          <w:szCs w:val="36"/>
        </w:rPr>
        <w:t>青少年桌球錦標賽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」</w:t>
      </w:r>
      <w:r w:rsidR="00680E20" w:rsidRPr="00C37D27">
        <w:rPr>
          <w:rFonts w:ascii="標楷體" w:eastAsia="標楷體" w:hAnsi="標楷體" w:hint="eastAsia"/>
          <w:color w:val="222222"/>
          <w:sz w:val="36"/>
          <w:szCs w:val="36"/>
        </w:rPr>
        <w:t>競賽規程已公告於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中華民國桌球協會官網</w:t>
      </w:r>
      <w:r w:rsidRPr="00C37D27">
        <w:rPr>
          <w:rFonts w:ascii="標楷體" w:eastAsia="標楷體" w:hAnsi="標楷體"/>
          <w:color w:val="454545"/>
          <w:sz w:val="36"/>
          <w:szCs w:val="36"/>
        </w:rPr>
        <w:t>http://</w:t>
      </w:r>
      <w:hyperlink r:id="rId6" w:tgtFrame="_blank" w:history="1">
        <w:r w:rsidRPr="00C37D27">
          <w:rPr>
            <w:rStyle w:val="a3"/>
            <w:rFonts w:ascii="標楷體" w:eastAsia="標楷體" w:hAnsi="標楷體"/>
            <w:color w:val="1155CC"/>
            <w:sz w:val="36"/>
            <w:szCs w:val="36"/>
          </w:rPr>
          <w:t>www.cttta.org.tw</w:t>
        </w:r>
      </w:hyperlink>
      <w:r w:rsidRPr="00C37D27">
        <w:rPr>
          <w:rFonts w:ascii="標楷體" w:eastAsia="標楷體" w:hAnsi="標楷體"/>
          <w:color w:val="454545"/>
          <w:sz w:val="36"/>
          <w:szCs w:val="36"/>
        </w:rPr>
        <w:t>/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，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為選出本縣男、女各</w:t>
      </w:r>
      <w:r w:rsidR="00C37D27"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人優秀參賽選手，特辦理縣內選拔賽如下</w:t>
      </w:r>
      <w:r w:rsidR="00C37D27"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</w:p>
    <w:p w:rsidR="0074235B" w:rsidRPr="00C37D27" w:rsidRDefault="0074235B" w:rsidP="00C37D27">
      <w:pPr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</w:p>
    <w:p w:rsidR="00C37D27" w:rsidRPr="00C37D27" w:rsidRDefault="00C37D27" w:rsidP="00C37D27">
      <w:pPr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比賽日期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108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年</w:t>
      </w:r>
      <w:r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5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月</w:t>
      </w:r>
      <w:r w:rsidR="00D343E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18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日</w:t>
      </w:r>
      <w:r w:rsidR="00D343E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時</w:t>
      </w:r>
      <w:r w:rsidR="00D343E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30分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(</w:t>
      </w:r>
      <w:r w:rsidR="00D343E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="00D343E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0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0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開放練球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)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:rsidR="0074235B" w:rsidRDefault="00C37D27" w:rsidP="0074235B">
      <w:pPr>
        <w:rPr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比賽地點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="0074235B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花蓮縣體育會桌球委員會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花蓮桌球訓練站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（</w:t>
      </w:r>
      <w:r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</w:t>
      </w:r>
      <w:r w:rsidR="0074235B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 xml:space="preserve">  </w:t>
      </w:r>
    </w:p>
    <w:p w:rsidR="00C37D27" w:rsidRPr="00C37D27" w:rsidRDefault="0074235B" w:rsidP="0074235B">
      <w:pPr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 xml:space="preserve">  </w:t>
      </w:r>
      <w:r w:rsidR="00C37D27"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市尚志路</w:t>
      </w:r>
      <w:r w:rsidR="00C37D27" w:rsidRPr="00C37D27">
        <w:rPr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13-1</w:t>
      </w:r>
      <w:r w:rsidR="00C37D27"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號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）。</w:t>
      </w:r>
    </w:p>
    <w:p w:rsidR="00C37D27" w:rsidRPr="00C37D27" w:rsidRDefault="00C37D27" w:rsidP="00C37D27">
      <w:pPr>
        <w:ind w:left="403" w:hangingChars="112" w:hanging="403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3.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報名方式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採電子信箱報名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jimmywlh@gmail.com (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為確保報名成功，請於報名後以電話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0932287938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確認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)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:rsidR="00C37D27" w:rsidRPr="00C37D27" w:rsidRDefault="00C37D27" w:rsidP="00C37D27">
      <w:pPr>
        <w:ind w:left="810" w:hangingChars="225" w:hanging="810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4.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報名截止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:108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年</w:t>
      </w:r>
      <w:r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5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月</w:t>
      </w:r>
      <w:r w:rsidR="00D343E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1</w:t>
      </w:r>
      <w:r w:rsidR="009D0AA3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6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日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17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時。</w:t>
      </w:r>
    </w:p>
    <w:p w:rsidR="00C37D27" w:rsidRPr="00C37D27" w:rsidRDefault="00C37D27" w:rsidP="00C37D27">
      <w:pPr>
        <w:ind w:left="810" w:hangingChars="225" w:hanging="810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5.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抽籤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當日</w:t>
      </w:r>
      <w:r w:rsidR="00D343E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="00D343E1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3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0</w:t>
      </w:r>
      <w:r w:rsidR="00D343E1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分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開始抽籤，未到者由大會代抽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:rsidR="00C37D27" w:rsidRPr="00C37D27" w:rsidRDefault="00C37D27" w:rsidP="00C37D27">
      <w:pPr>
        <w:rPr>
          <w:rStyle w:val="m-6301669552740560506s2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6.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報名費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="001A335C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新台幣200元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:rsidR="00C37D27" w:rsidRPr="00C37D27" w:rsidRDefault="00C37D27" w:rsidP="00C37D27">
      <w:pPr>
        <w:rPr>
          <w:rStyle w:val="m-6301669552740560506s2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7.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選拔方式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兩輪單淘汰賽，每次取冠軍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名，共計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名。</w:t>
      </w:r>
    </w:p>
    <w:p w:rsidR="00C37D27" w:rsidRDefault="00C37D27" w:rsidP="00C37D27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標楷體"/>
          <w:color w:val="000000"/>
          <w:sz w:val="36"/>
          <w:szCs w:val="36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8.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參賽資格：限民國</w:t>
      </w:r>
      <w:r w:rsidRPr="00C37D27">
        <w:rPr>
          <w:rFonts w:ascii="標楷體" w:eastAsia="標楷體" w:cs="標楷體"/>
          <w:color w:val="000000"/>
          <w:sz w:val="36"/>
          <w:szCs w:val="36"/>
        </w:rPr>
        <w:t>9</w:t>
      </w:r>
      <w:r w:rsidR="00D343E1">
        <w:rPr>
          <w:rFonts w:ascii="標楷體" w:eastAsia="標楷體" w:cs="標楷體" w:hint="eastAsia"/>
          <w:color w:val="000000"/>
          <w:sz w:val="36"/>
          <w:szCs w:val="36"/>
        </w:rPr>
        <w:t>0</w:t>
      </w:r>
      <w:bookmarkStart w:id="0" w:name="_GoBack"/>
      <w:bookmarkEnd w:id="0"/>
      <w:r w:rsidRPr="00C37D27">
        <w:rPr>
          <w:rFonts w:ascii="標楷體" w:eastAsia="標楷體" w:cs="標楷體" w:hint="eastAsia"/>
          <w:color w:val="000000"/>
          <w:sz w:val="36"/>
          <w:szCs w:val="36"/>
        </w:rPr>
        <w:t>年</w:t>
      </w:r>
      <w:r w:rsidRPr="00C37D27">
        <w:rPr>
          <w:rFonts w:ascii="標楷體" w:eastAsia="標楷體" w:cs="標楷體"/>
          <w:color w:val="000000"/>
          <w:sz w:val="36"/>
          <w:szCs w:val="36"/>
        </w:rPr>
        <w:t>1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月</w:t>
      </w:r>
      <w:r w:rsidRPr="00C37D27">
        <w:rPr>
          <w:rFonts w:ascii="標楷體" w:eastAsia="標楷體" w:cs="標楷體"/>
          <w:color w:val="000000"/>
          <w:sz w:val="36"/>
          <w:szCs w:val="36"/>
        </w:rPr>
        <w:t>1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日</w:t>
      </w:r>
      <w:r w:rsidRPr="00C37D27">
        <w:rPr>
          <w:rFonts w:ascii="標楷體" w:eastAsia="標楷體" w:cs="標楷體"/>
          <w:color w:val="000000"/>
          <w:sz w:val="36"/>
          <w:szCs w:val="36"/>
        </w:rPr>
        <w:t>(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含</w:t>
      </w:r>
      <w:r w:rsidRPr="00C37D27">
        <w:rPr>
          <w:rFonts w:ascii="標楷體" w:eastAsia="標楷體" w:cs="標楷體"/>
          <w:color w:val="000000"/>
          <w:sz w:val="36"/>
          <w:szCs w:val="36"/>
        </w:rPr>
        <w:t>)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以後出生，且</w:t>
      </w:r>
      <w:r w:rsidRPr="00C37D27">
        <w:rPr>
          <w:rFonts w:ascii="標楷體" w:eastAsia="標楷體" w:hAnsi="標楷體" w:cs="標楷體" w:hint="eastAsia"/>
          <w:color w:val="000000"/>
          <w:sz w:val="36"/>
          <w:szCs w:val="36"/>
        </w:rPr>
        <w:t>設籍本縣或就讀本縣學校之選手。</w:t>
      </w:r>
    </w:p>
    <w:p w:rsidR="001A335C" w:rsidRDefault="001A335C" w:rsidP="00C37D27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標楷體" w:hint="eastAsia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備註:本次比賽層級為高中選手，建議參賽選手為國中以上之年齡。</w:t>
      </w:r>
    </w:p>
    <w:p w:rsidR="002C4178" w:rsidRPr="00C37D27" w:rsidRDefault="00C37D27" w:rsidP="006461C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22222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(</w:t>
      </w:r>
      <w:r w:rsidR="002C4178" w:rsidRPr="00C37D27">
        <w:rPr>
          <w:rFonts w:ascii="標楷體" w:eastAsia="標楷體" w:hAnsi="標楷體"/>
          <w:color w:val="222222"/>
          <w:sz w:val="36"/>
          <w:szCs w:val="36"/>
        </w:rPr>
        <w:t>本公告已公佈至教育處處務公告及花蓮縣體育會網站）</w:t>
      </w:r>
    </w:p>
    <w:p w:rsidR="00E4187E" w:rsidRPr="00C37D27" w:rsidRDefault="00E4187E">
      <w:pPr>
        <w:rPr>
          <w:rFonts w:ascii="標楷體" w:eastAsia="標楷體" w:hAnsi="標楷體"/>
          <w:sz w:val="36"/>
          <w:szCs w:val="36"/>
        </w:rPr>
      </w:pPr>
    </w:p>
    <w:sectPr w:rsidR="00E4187E" w:rsidRPr="00C37D27" w:rsidSect="00C37D2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E9" w:rsidRDefault="006318E9" w:rsidP="0057544C">
      <w:r>
        <w:separator/>
      </w:r>
    </w:p>
  </w:endnote>
  <w:endnote w:type="continuationSeparator" w:id="0">
    <w:p w:rsidR="006318E9" w:rsidRDefault="006318E9" w:rsidP="0057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E9" w:rsidRDefault="006318E9" w:rsidP="0057544C">
      <w:r>
        <w:separator/>
      </w:r>
    </w:p>
  </w:footnote>
  <w:footnote w:type="continuationSeparator" w:id="0">
    <w:p w:rsidR="006318E9" w:rsidRDefault="006318E9" w:rsidP="0057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78"/>
    <w:rsid w:val="000A268F"/>
    <w:rsid w:val="000E0F9F"/>
    <w:rsid w:val="001A335C"/>
    <w:rsid w:val="001D3766"/>
    <w:rsid w:val="002C4178"/>
    <w:rsid w:val="00363D6A"/>
    <w:rsid w:val="0047413C"/>
    <w:rsid w:val="004A10CB"/>
    <w:rsid w:val="00521F95"/>
    <w:rsid w:val="005679C1"/>
    <w:rsid w:val="0057544C"/>
    <w:rsid w:val="006318E9"/>
    <w:rsid w:val="006461C1"/>
    <w:rsid w:val="00680E20"/>
    <w:rsid w:val="0074235B"/>
    <w:rsid w:val="00767966"/>
    <w:rsid w:val="007B249A"/>
    <w:rsid w:val="00894789"/>
    <w:rsid w:val="009D0AA3"/>
    <w:rsid w:val="00B10549"/>
    <w:rsid w:val="00C37D27"/>
    <w:rsid w:val="00D343E1"/>
    <w:rsid w:val="00DB1F2A"/>
    <w:rsid w:val="00E4187E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93E9D"/>
  <w15:docId w15:val="{01C307C3-C222-4658-B96D-CE78F11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C41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C41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178"/>
  </w:style>
  <w:style w:type="paragraph" w:styleId="a4">
    <w:name w:val="header"/>
    <w:basedOn w:val="a"/>
    <w:link w:val="a5"/>
    <w:uiPriority w:val="99"/>
    <w:unhideWhenUsed/>
    <w:rsid w:val="0057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54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544C"/>
    <w:rPr>
      <w:sz w:val="20"/>
      <w:szCs w:val="20"/>
    </w:rPr>
  </w:style>
  <w:style w:type="character" w:customStyle="1" w:styleId="m-6301669552740560506s1">
    <w:name w:val="m_-6301669552740560506s1"/>
    <w:basedOn w:val="a0"/>
    <w:uiPriority w:val="99"/>
    <w:rsid w:val="00C37D27"/>
  </w:style>
  <w:style w:type="character" w:customStyle="1" w:styleId="m-6301669552740560506s2">
    <w:name w:val="m_-6301669552740560506s2"/>
    <w:basedOn w:val="a0"/>
    <w:uiPriority w:val="99"/>
    <w:rsid w:val="00C37D27"/>
  </w:style>
  <w:style w:type="paragraph" w:styleId="a8">
    <w:name w:val="Balloon Text"/>
    <w:basedOn w:val="a"/>
    <w:link w:val="a9"/>
    <w:uiPriority w:val="99"/>
    <w:semiHidden/>
    <w:unhideWhenUsed/>
    <w:rsid w:val="0064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tta.org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cp:lastPrinted>2019-05-01T06:17:00Z</cp:lastPrinted>
  <dcterms:created xsi:type="dcterms:W3CDTF">2019-05-05T14:39:00Z</dcterms:created>
  <dcterms:modified xsi:type="dcterms:W3CDTF">2019-05-06T14:22:00Z</dcterms:modified>
</cp:coreProperties>
</file>