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FB" w:rsidRDefault="007B00FB" w:rsidP="007B00FB">
      <w:pPr>
        <w:tabs>
          <w:tab w:val="left" w:pos="1665"/>
        </w:tabs>
        <w:spacing w:line="0" w:lineRule="atLeast"/>
        <w:jc w:val="center"/>
        <w:rPr>
          <w:rFonts w:ascii="標楷體" w:eastAsia="標楷體"/>
          <w:b/>
          <w:bCs/>
          <w:color w:val="000000"/>
          <w:sz w:val="32"/>
          <w:szCs w:val="32"/>
        </w:rPr>
      </w:pPr>
      <w:bookmarkStart w:id="0" w:name="_GoBack"/>
      <w:r w:rsidRPr="00723821">
        <w:rPr>
          <w:rFonts w:ascii="標楷體" w:eastAsia="標楷體" w:hint="eastAsia"/>
          <w:b/>
          <w:bCs/>
          <w:color w:val="000000"/>
          <w:sz w:val="32"/>
          <w:szCs w:val="32"/>
        </w:rPr>
        <w:t>嘉義縣</w:t>
      </w:r>
      <w:proofErr w:type="gramStart"/>
      <w:r>
        <w:rPr>
          <w:rFonts w:ascii="標楷體" w:eastAsia="標楷體" w:hint="eastAsia"/>
          <w:b/>
          <w:bCs/>
          <w:color w:val="000000"/>
          <w:sz w:val="32"/>
          <w:szCs w:val="32"/>
        </w:rPr>
        <w:t>108</w:t>
      </w:r>
      <w:proofErr w:type="gramEnd"/>
      <w:r>
        <w:rPr>
          <w:rFonts w:ascii="標楷體" w:eastAsia="標楷體" w:hint="eastAsia"/>
          <w:b/>
          <w:bCs/>
          <w:color w:val="000000"/>
          <w:sz w:val="32"/>
          <w:szCs w:val="32"/>
        </w:rPr>
        <w:t>年度</w:t>
      </w:r>
      <w:r w:rsidRPr="00723821">
        <w:rPr>
          <w:rFonts w:ascii="標楷體" w:eastAsia="標楷體" w:hint="eastAsia"/>
          <w:b/>
          <w:bCs/>
          <w:color w:val="000000"/>
          <w:sz w:val="32"/>
          <w:szCs w:val="32"/>
        </w:rPr>
        <w:t>足球</w:t>
      </w:r>
      <w:r w:rsidRPr="00D771D2">
        <w:rPr>
          <w:rFonts w:eastAsia="標楷體" w:hint="eastAsia"/>
          <w:b/>
          <w:sz w:val="32"/>
          <w:szCs w:val="32"/>
        </w:rPr>
        <w:t>基層運動選手訓練站</w:t>
      </w:r>
      <w:r>
        <w:rPr>
          <w:rFonts w:ascii="標楷體" w:eastAsia="標楷體" w:hint="eastAsia"/>
          <w:b/>
          <w:bCs/>
          <w:color w:val="000000"/>
          <w:sz w:val="32"/>
          <w:szCs w:val="32"/>
        </w:rPr>
        <w:t>區域性對抗賽競賽規程</w:t>
      </w:r>
      <w:bookmarkEnd w:id="0"/>
    </w:p>
    <w:p w:rsidR="007B00FB" w:rsidRDefault="007B00FB" w:rsidP="007B00FB">
      <w:pPr>
        <w:snapToGrid w:val="0"/>
        <w:spacing w:line="460" w:lineRule="exact"/>
        <w:ind w:left="1400" w:hangingChars="500" w:hanging="1400"/>
        <w:jc w:val="both"/>
        <w:rPr>
          <w:rFonts w:eastAsia="標楷體"/>
          <w:sz w:val="28"/>
        </w:rPr>
      </w:pPr>
      <w:r w:rsidRPr="001B0F6F">
        <w:rPr>
          <w:rFonts w:ascii="標楷體" w:eastAsia="標楷體" w:hAnsi="標楷體" w:hint="eastAsia"/>
          <w:sz w:val="28"/>
          <w:szCs w:val="28"/>
        </w:rPr>
        <w:t>一、宗旨：</w:t>
      </w:r>
      <w:r>
        <w:rPr>
          <w:rFonts w:eastAsia="標楷體" w:hint="eastAsia"/>
          <w:sz w:val="28"/>
        </w:rPr>
        <w:t>增加各基層運動選手訓練站培訓選手比賽經驗，促進選手持續參與運動訓練興趣及增進運動交流機會。</w:t>
      </w:r>
    </w:p>
    <w:p w:rsidR="007B00FB" w:rsidRDefault="007B00FB" w:rsidP="007B00FB">
      <w:p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二、指導單位：行政院體育委員會、中華民國足球協會</w:t>
      </w:r>
    </w:p>
    <w:p w:rsidR="007B00FB" w:rsidRDefault="007B00FB" w:rsidP="007B00FB">
      <w:p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三、主辦單位：嘉義縣政府</w:t>
      </w:r>
    </w:p>
    <w:p w:rsidR="007B00FB" w:rsidRDefault="007B00FB" w:rsidP="007B00FB">
      <w:pPr>
        <w:snapToGrid w:val="0"/>
        <w:spacing w:line="400" w:lineRule="exact"/>
        <w:jc w:val="both"/>
        <w:rPr>
          <w:rFonts w:ascii="標楷體" w:eastAsia="標楷體"/>
          <w:color w:val="000000"/>
          <w:sz w:val="28"/>
        </w:rPr>
      </w:pPr>
      <w:r>
        <w:rPr>
          <w:rFonts w:eastAsia="標楷體" w:hint="eastAsia"/>
          <w:sz w:val="28"/>
        </w:rPr>
        <w:t>四、承辦單位：</w:t>
      </w:r>
      <w:r w:rsidRPr="00723821">
        <w:rPr>
          <w:rFonts w:ascii="標楷體" w:eastAsia="標楷體" w:hint="eastAsia"/>
          <w:bCs/>
          <w:color w:val="000000"/>
          <w:sz w:val="28"/>
        </w:rPr>
        <w:t>嘉義縣</w:t>
      </w:r>
      <w:r>
        <w:rPr>
          <w:rFonts w:eastAsia="標楷體" w:hint="eastAsia"/>
          <w:sz w:val="28"/>
        </w:rPr>
        <w:t>過溝國中</w:t>
      </w:r>
    </w:p>
    <w:p w:rsidR="007B00FB" w:rsidRDefault="007B00FB" w:rsidP="007B00FB">
      <w:pPr>
        <w:snapToGrid w:val="0"/>
        <w:spacing w:line="400" w:lineRule="exact"/>
        <w:ind w:left="1980" w:hangingChars="707" w:hanging="19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五、協辦單位：</w:t>
      </w:r>
      <w:r w:rsidRPr="00723821">
        <w:rPr>
          <w:rFonts w:ascii="標楷體" w:eastAsia="標楷體" w:hint="eastAsia"/>
          <w:bCs/>
          <w:color w:val="000000"/>
          <w:sz w:val="28"/>
        </w:rPr>
        <w:t>嘉義縣足球協會</w:t>
      </w:r>
      <w:r>
        <w:rPr>
          <w:rFonts w:eastAsia="標楷體" w:hint="eastAsia"/>
          <w:sz w:val="28"/>
        </w:rPr>
        <w:t>、嘉義縣體育會足球委員會、嘉義縣生活美學協會</w:t>
      </w:r>
    </w:p>
    <w:p w:rsidR="007B00FB" w:rsidRDefault="007B00FB" w:rsidP="007B00FB">
      <w:p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六、比賽組別：</w:t>
      </w:r>
    </w:p>
    <w:p w:rsidR="007B00FB" w:rsidRDefault="007B00FB" w:rsidP="007B00FB">
      <w:pPr>
        <w:snapToGrid w:val="0"/>
        <w:spacing w:line="400" w:lineRule="exact"/>
        <w:ind w:leftChars="150" w:left="2519" w:hangingChars="771" w:hanging="2159"/>
        <w:jc w:val="both"/>
        <w:rPr>
          <w:rFonts w:eastAsia="標楷體"/>
          <w:sz w:val="28"/>
          <w:szCs w:val="28"/>
        </w:rPr>
      </w:pPr>
      <w:r w:rsidRPr="00C73893">
        <w:rPr>
          <w:rFonts w:eastAsia="標楷體"/>
          <w:sz w:val="28"/>
          <w:szCs w:val="28"/>
        </w:rPr>
        <w:t>(</w:t>
      </w:r>
      <w:proofErr w:type="gramStart"/>
      <w:r w:rsidRPr="00C73893">
        <w:rPr>
          <w:rFonts w:eastAsia="標楷體" w:hint="eastAsia"/>
          <w:sz w:val="28"/>
          <w:szCs w:val="28"/>
        </w:rPr>
        <w:t>一</w:t>
      </w:r>
      <w:proofErr w:type="gramEnd"/>
      <w:r w:rsidRPr="00C73893"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</w:rPr>
        <w:t>國小男生組：</w:t>
      </w:r>
      <w:r w:rsidRPr="00305978">
        <w:rPr>
          <w:rFonts w:eastAsia="標楷體" w:hint="eastAsia"/>
          <w:color w:val="FF0000"/>
          <w:sz w:val="28"/>
          <w:szCs w:val="28"/>
        </w:rPr>
        <w:t>凡</w:t>
      </w:r>
      <w:proofErr w:type="gramStart"/>
      <w:r>
        <w:rPr>
          <w:rFonts w:eastAsia="標楷體" w:hint="eastAsia"/>
          <w:color w:val="FF0000"/>
          <w:sz w:val="28"/>
          <w:szCs w:val="28"/>
        </w:rPr>
        <w:t>108</w:t>
      </w:r>
      <w:proofErr w:type="gramEnd"/>
      <w:r w:rsidRPr="00305978">
        <w:rPr>
          <w:rFonts w:eastAsia="標楷體" w:hint="eastAsia"/>
          <w:color w:val="FF0000"/>
          <w:sz w:val="28"/>
          <w:szCs w:val="28"/>
        </w:rPr>
        <w:t>年度</w:t>
      </w:r>
      <w:r>
        <w:rPr>
          <w:rFonts w:eastAsia="標楷體" w:hint="eastAsia"/>
          <w:color w:val="FF0000"/>
          <w:sz w:val="28"/>
          <w:szCs w:val="28"/>
        </w:rPr>
        <w:t>嘉義縣</w:t>
      </w:r>
      <w:r w:rsidRPr="00305978">
        <w:rPr>
          <w:rFonts w:eastAsia="標楷體" w:hint="eastAsia"/>
          <w:color w:val="FF0000"/>
          <w:sz w:val="28"/>
          <w:szCs w:val="28"/>
        </w:rPr>
        <w:t>足球基層運動</w:t>
      </w:r>
      <w:r>
        <w:rPr>
          <w:rFonts w:eastAsia="標楷體" w:hint="eastAsia"/>
          <w:color w:val="FF0000"/>
          <w:sz w:val="28"/>
          <w:szCs w:val="28"/>
        </w:rPr>
        <w:t>選手</w:t>
      </w:r>
      <w:r w:rsidRPr="00305978">
        <w:rPr>
          <w:rFonts w:eastAsia="標楷體" w:hint="eastAsia"/>
          <w:color w:val="FF0000"/>
          <w:sz w:val="28"/>
          <w:szCs w:val="28"/>
        </w:rPr>
        <w:t>訓練站學校務必報名參加</w:t>
      </w:r>
      <w:r>
        <w:rPr>
          <w:rFonts w:eastAsia="標楷體" w:hint="eastAsia"/>
          <w:sz w:val="28"/>
          <w:szCs w:val="28"/>
        </w:rPr>
        <w:t>，另邀請非足球基層訓練站學校</w:t>
      </w:r>
      <w:r>
        <w:rPr>
          <w:rFonts w:eastAsia="標楷體" w:hint="eastAsia"/>
          <w:sz w:val="28"/>
          <w:szCs w:val="28"/>
        </w:rPr>
        <w:t>2~4</w:t>
      </w:r>
      <w:r>
        <w:rPr>
          <w:rFonts w:eastAsia="標楷體" w:hint="eastAsia"/>
          <w:sz w:val="28"/>
          <w:szCs w:val="28"/>
        </w:rPr>
        <w:t>隊</w:t>
      </w:r>
      <w:r>
        <w:rPr>
          <w:rFonts w:ascii="標楷體" w:eastAsia="標楷體" w:hAnsi="標楷體" w:hint="eastAsia"/>
          <w:sz w:val="28"/>
        </w:rPr>
        <w:t>參加。</w:t>
      </w:r>
    </w:p>
    <w:p w:rsidR="007B00FB" w:rsidRDefault="007B00FB" w:rsidP="007B00FB">
      <w:pPr>
        <w:snapToGrid w:val="0"/>
        <w:spacing w:line="400" w:lineRule="exact"/>
        <w:ind w:leftChars="150" w:left="2519" w:hangingChars="771" w:hanging="2159"/>
        <w:jc w:val="both"/>
      </w:pPr>
      <w:r w:rsidRPr="00156389">
        <w:rPr>
          <w:rFonts w:ascii="標楷體" w:eastAsia="標楷體" w:hAnsi="標楷體"/>
          <w:sz w:val="28"/>
          <w:szCs w:val="28"/>
        </w:rPr>
        <w:t>(</w:t>
      </w:r>
      <w:r w:rsidRPr="00156389">
        <w:rPr>
          <w:rFonts w:ascii="標楷體" w:eastAsia="標楷體" w:hAnsi="標楷體" w:hint="eastAsia"/>
          <w:sz w:val="28"/>
          <w:szCs w:val="28"/>
        </w:rPr>
        <w:t>二</w:t>
      </w:r>
      <w:r w:rsidRPr="00156389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</w:rPr>
        <w:t>國小女生組：同上。</w:t>
      </w:r>
    </w:p>
    <w:p w:rsidR="007B00FB" w:rsidRDefault="007B00FB" w:rsidP="007B00FB">
      <w:pPr>
        <w:snapToGrid w:val="0"/>
        <w:spacing w:line="400" w:lineRule="exact"/>
        <w:ind w:left="2520" w:hanging="21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國中男生組：</w:t>
      </w:r>
      <w:r w:rsidRPr="00305978">
        <w:rPr>
          <w:rFonts w:eastAsia="標楷體" w:hint="eastAsia"/>
          <w:color w:val="FF0000"/>
          <w:sz w:val="28"/>
          <w:szCs w:val="28"/>
        </w:rPr>
        <w:t>凡</w:t>
      </w:r>
      <w:proofErr w:type="gramStart"/>
      <w:r>
        <w:rPr>
          <w:rFonts w:eastAsia="標楷體" w:hint="eastAsia"/>
          <w:color w:val="FF0000"/>
          <w:sz w:val="28"/>
          <w:szCs w:val="28"/>
        </w:rPr>
        <w:t>108</w:t>
      </w:r>
      <w:proofErr w:type="gramEnd"/>
      <w:r w:rsidRPr="00305978">
        <w:rPr>
          <w:rFonts w:eastAsia="標楷體" w:hint="eastAsia"/>
          <w:color w:val="FF0000"/>
          <w:sz w:val="28"/>
          <w:szCs w:val="28"/>
        </w:rPr>
        <w:t>年度</w:t>
      </w:r>
      <w:r>
        <w:rPr>
          <w:rFonts w:eastAsia="標楷體" w:hint="eastAsia"/>
          <w:color w:val="FF0000"/>
          <w:sz w:val="28"/>
          <w:szCs w:val="28"/>
        </w:rPr>
        <w:t>嘉義縣</w:t>
      </w:r>
      <w:r w:rsidRPr="00305978">
        <w:rPr>
          <w:rFonts w:eastAsia="標楷體" w:hint="eastAsia"/>
          <w:color w:val="FF0000"/>
          <w:sz w:val="28"/>
          <w:szCs w:val="28"/>
        </w:rPr>
        <w:t>足球基層運動</w:t>
      </w:r>
      <w:r>
        <w:rPr>
          <w:rFonts w:eastAsia="標楷體" w:hint="eastAsia"/>
          <w:color w:val="FF0000"/>
          <w:sz w:val="28"/>
          <w:szCs w:val="28"/>
        </w:rPr>
        <w:t>選手</w:t>
      </w:r>
      <w:r w:rsidRPr="00305978">
        <w:rPr>
          <w:rFonts w:eastAsia="標楷體" w:hint="eastAsia"/>
          <w:color w:val="FF0000"/>
          <w:sz w:val="28"/>
          <w:szCs w:val="28"/>
        </w:rPr>
        <w:t>訓練站學校務必報名參加</w:t>
      </w:r>
      <w:r>
        <w:rPr>
          <w:rFonts w:eastAsia="標楷體" w:hint="eastAsia"/>
          <w:sz w:val="28"/>
          <w:szCs w:val="28"/>
        </w:rPr>
        <w:t>，另邀請非足球基層訓練站學校</w:t>
      </w:r>
      <w:r>
        <w:rPr>
          <w:rFonts w:eastAsia="標楷體" w:hint="eastAsia"/>
          <w:sz w:val="28"/>
          <w:szCs w:val="28"/>
        </w:rPr>
        <w:t>2~4</w:t>
      </w:r>
      <w:r>
        <w:rPr>
          <w:rFonts w:eastAsia="標楷體" w:hint="eastAsia"/>
          <w:sz w:val="28"/>
          <w:szCs w:val="28"/>
        </w:rPr>
        <w:t>隊</w:t>
      </w:r>
      <w:r>
        <w:rPr>
          <w:rFonts w:ascii="標楷體" w:eastAsia="標楷體" w:hAnsi="標楷體" w:hint="eastAsia"/>
          <w:sz w:val="28"/>
        </w:rPr>
        <w:t>參加。</w:t>
      </w:r>
    </w:p>
    <w:p w:rsidR="007B00FB" w:rsidRDefault="007B00FB" w:rsidP="007B00FB">
      <w:pPr>
        <w:snapToGrid w:val="0"/>
        <w:spacing w:line="400" w:lineRule="exact"/>
        <w:ind w:left="2520" w:hanging="21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四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國中女生組：同上。</w:t>
      </w:r>
    </w:p>
    <w:p w:rsidR="007B00FB" w:rsidRDefault="007B00FB" w:rsidP="007B00FB">
      <w:pPr>
        <w:snapToGrid w:val="0"/>
        <w:spacing w:line="400" w:lineRule="exact"/>
        <w:ind w:left="2520" w:hanging="21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(五)</w:t>
      </w:r>
      <w:r w:rsidRPr="00D16C92">
        <w:rPr>
          <w:rFonts w:ascii="標楷體" w:eastAsia="標楷體" w:hAnsi="標楷體" w:hint="eastAsia"/>
          <w:sz w:val="28"/>
          <w:szCs w:val="28"/>
        </w:rPr>
        <w:t>高中男子組：凡就讀嘉義縣、市高中、高職、五專</w:t>
      </w:r>
      <w:proofErr w:type="gramStart"/>
      <w:r w:rsidRPr="00D16C92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D16C92">
        <w:rPr>
          <w:rFonts w:ascii="標楷體" w:eastAsia="標楷體" w:hAnsi="標楷體" w:hint="eastAsia"/>
          <w:sz w:val="28"/>
          <w:szCs w:val="28"/>
        </w:rPr>
        <w:t>年級以下在學學生，均可以學校為單位組隊參加</w:t>
      </w:r>
      <w:r>
        <w:rPr>
          <w:rFonts w:ascii="標楷體" w:eastAsia="標楷體" w:hAnsi="標楷體" w:hint="eastAsia"/>
          <w:sz w:val="28"/>
          <w:szCs w:val="28"/>
        </w:rPr>
        <w:t>，另邀請外縣市2-4隊參加</w:t>
      </w:r>
      <w:r w:rsidRPr="00D16C92">
        <w:rPr>
          <w:rFonts w:ascii="標楷體" w:eastAsia="標楷體" w:hAnsi="標楷體" w:hint="eastAsia"/>
          <w:sz w:val="28"/>
          <w:szCs w:val="28"/>
        </w:rPr>
        <w:t>。</w:t>
      </w:r>
    </w:p>
    <w:p w:rsidR="007B00FB" w:rsidRDefault="007B00FB" w:rsidP="007B00FB">
      <w:pPr>
        <w:snapToGrid w:val="0"/>
        <w:spacing w:line="400" w:lineRule="exact"/>
        <w:ind w:left="2520" w:hanging="2160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(六)高中女子組：同上。</w:t>
      </w:r>
    </w:p>
    <w:p w:rsidR="007B00FB" w:rsidRDefault="007B00FB" w:rsidP="007B00FB">
      <w:pPr>
        <w:numPr>
          <w:ilvl w:val="0"/>
          <w:numId w:val="1"/>
        </w:num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以上各組依慣例女生可參加男生組、男生則不能參加女生組。</w:t>
      </w:r>
    </w:p>
    <w:p w:rsidR="007B00FB" w:rsidRPr="00D16C92" w:rsidRDefault="007B00FB" w:rsidP="007B00FB">
      <w:pPr>
        <w:numPr>
          <w:ilvl w:val="0"/>
          <w:numId w:val="1"/>
        </w:numPr>
        <w:snapToGrid w:val="0"/>
        <w:spacing w:line="400" w:lineRule="exact"/>
        <w:jc w:val="both"/>
        <w:rPr>
          <w:rFonts w:eastAsia="標楷體"/>
          <w:color w:val="FF0000"/>
          <w:sz w:val="28"/>
        </w:rPr>
      </w:pPr>
      <w:r w:rsidRPr="00DD2048">
        <w:rPr>
          <w:rFonts w:ascii="標楷體" w:eastAsia="標楷體" w:hAnsi="標楷體" w:hint="eastAsia"/>
          <w:color w:val="FF0000"/>
          <w:sz w:val="28"/>
        </w:rPr>
        <w:t>報名2隊之</w:t>
      </w:r>
      <w:r>
        <w:rPr>
          <w:rFonts w:ascii="標楷體" w:eastAsia="標楷體" w:hAnsi="標楷體" w:hint="eastAsia"/>
          <w:color w:val="FF0000"/>
          <w:sz w:val="28"/>
        </w:rPr>
        <w:t>學校</w:t>
      </w:r>
      <w:r w:rsidRPr="00DD2048">
        <w:rPr>
          <w:rFonts w:ascii="標楷體" w:eastAsia="標楷體" w:hAnsi="標楷體" w:hint="eastAsia"/>
          <w:color w:val="FF0000"/>
          <w:sz w:val="28"/>
        </w:rPr>
        <w:t>統一以A、B隊做區分，</w:t>
      </w:r>
      <w:proofErr w:type="gramStart"/>
      <w:r w:rsidRPr="00DD2048">
        <w:rPr>
          <w:rFonts w:ascii="標楷體" w:eastAsia="標楷體" w:hAnsi="標楷體" w:hint="eastAsia"/>
          <w:color w:val="FF0000"/>
          <w:sz w:val="28"/>
        </w:rPr>
        <w:t>並著</w:t>
      </w:r>
      <w:proofErr w:type="gramEnd"/>
      <w:r w:rsidRPr="00DD2048">
        <w:rPr>
          <w:rFonts w:ascii="標楷體" w:eastAsia="標楷體" w:hAnsi="標楷體" w:hint="eastAsia"/>
          <w:color w:val="FF0000"/>
          <w:sz w:val="28"/>
        </w:rPr>
        <w:t>不同顏色服裝避免混淆。</w:t>
      </w:r>
    </w:p>
    <w:p w:rsidR="007B00FB" w:rsidRPr="00DD2048" w:rsidRDefault="007B00FB" w:rsidP="007B00FB">
      <w:pPr>
        <w:numPr>
          <w:ilvl w:val="0"/>
          <w:numId w:val="1"/>
        </w:numPr>
        <w:snapToGrid w:val="0"/>
        <w:spacing w:line="400" w:lineRule="exact"/>
        <w:jc w:val="both"/>
        <w:rPr>
          <w:rFonts w:eastAsia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</w:rPr>
        <w:t>各組3隊(含)以上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使得成賽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，未達3隊則取消該組賽事。</w:t>
      </w:r>
    </w:p>
    <w:p w:rsidR="007B00FB" w:rsidRDefault="007B00FB" w:rsidP="007B00FB">
      <w:p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七、報名須知：</w:t>
      </w:r>
    </w:p>
    <w:p w:rsidR="007B00FB" w:rsidRDefault="007B00FB" w:rsidP="007B00FB">
      <w:pPr>
        <w:snapToGrid w:val="0"/>
        <w:spacing w:line="400" w:lineRule="exact"/>
        <w:ind w:leftChars="235" w:left="1132" w:hangingChars="203" w:hanging="56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每校最多報兩隊（主辦學校不在此限），每隊隊員最多</w:t>
      </w:r>
      <w:r w:rsidRPr="00305978">
        <w:rPr>
          <w:rFonts w:eastAsia="標楷體" w:hint="eastAsia"/>
          <w:color w:val="FF0000"/>
          <w:sz w:val="28"/>
        </w:rPr>
        <w:t>1</w:t>
      </w:r>
      <w:r>
        <w:rPr>
          <w:rFonts w:eastAsia="標楷體" w:hint="eastAsia"/>
          <w:color w:val="FF0000"/>
          <w:sz w:val="28"/>
        </w:rPr>
        <w:t>5</w:t>
      </w:r>
      <w:r>
        <w:rPr>
          <w:rFonts w:eastAsia="標楷體" w:hint="eastAsia"/>
          <w:sz w:val="28"/>
        </w:rPr>
        <w:t>人，職員</w:t>
      </w:r>
      <w:r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人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領隊、管理、教練各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人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。</w:t>
      </w:r>
    </w:p>
    <w:p w:rsidR="007B00FB" w:rsidRDefault="007B00FB" w:rsidP="007B00FB">
      <w:pPr>
        <w:snapToGrid w:val="0"/>
        <w:spacing w:line="400" w:lineRule="exact"/>
        <w:ind w:leftChars="250" w:left="1020" w:hangingChars="150" w:hanging="420"/>
        <w:jc w:val="both"/>
        <w:rPr>
          <w:rFonts w:eastAsia="標楷體"/>
          <w:sz w:val="28"/>
          <w:u w:val="single"/>
        </w:rPr>
      </w:pP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  <w:u w:val="single"/>
        </w:rPr>
        <w:t>每人限報名</w:t>
      </w:r>
      <w:proofErr w:type="gramStart"/>
      <w:r>
        <w:rPr>
          <w:rFonts w:eastAsia="標楷體" w:hint="eastAsia"/>
          <w:sz w:val="28"/>
          <w:u w:val="single"/>
        </w:rPr>
        <w:t>一組暨一隊</w:t>
      </w:r>
      <w:proofErr w:type="gramEnd"/>
      <w:r>
        <w:rPr>
          <w:rFonts w:eastAsia="標楷體" w:hint="eastAsia"/>
          <w:sz w:val="28"/>
          <w:u w:val="single"/>
        </w:rPr>
        <w:t>，既經註冊，不得任意更改，重覆報名者取消該球員參賽資格。</w:t>
      </w:r>
    </w:p>
    <w:p w:rsidR="007B00FB" w:rsidRDefault="007B00FB" w:rsidP="007B00FB">
      <w:pPr>
        <w:snapToGrid w:val="0"/>
        <w:spacing w:line="400" w:lineRule="exact"/>
        <w:ind w:left="1080" w:hanging="4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 w:rsidRPr="008C28E2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國中男生組、國中女生組、</w:t>
      </w:r>
      <w:r w:rsidRPr="00D16C92">
        <w:rPr>
          <w:rFonts w:ascii="標楷體" w:eastAsia="標楷體" w:hAnsi="標楷體" w:hint="eastAsia"/>
          <w:sz w:val="28"/>
          <w:szCs w:val="28"/>
        </w:rPr>
        <w:t>高中男子組</w:t>
      </w:r>
      <w:r>
        <w:rPr>
          <w:rFonts w:ascii="標楷體" w:eastAsia="標楷體" w:hAnsi="標楷體" w:hint="eastAsia"/>
          <w:sz w:val="28"/>
          <w:szCs w:val="28"/>
        </w:rPr>
        <w:t>、高中女子組等4組因賽程安排限制，各組報名上限為8隊，以報名系統先後順序為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7B00FB" w:rsidRDefault="007B00FB" w:rsidP="007B00FB">
      <w:pPr>
        <w:snapToGrid w:val="0"/>
        <w:spacing w:line="400" w:lineRule="exact"/>
        <w:ind w:left="1080" w:hanging="48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報名日期：即日起至</w:t>
      </w:r>
      <w:r>
        <w:rPr>
          <w:rFonts w:eastAsia="標楷體" w:hint="eastAsia"/>
          <w:sz w:val="28"/>
        </w:rPr>
        <w:t>9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星期四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下午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點前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以電腦報名登錄為</w:t>
      </w:r>
      <w:proofErr w:type="gramStart"/>
      <w:r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。</w:t>
      </w:r>
    </w:p>
    <w:p w:rsidR="007B00FB" w:rsidRPr="007F4605" w:rsidRDefault="007B00FB" w:rsidP="007B00FB">
      <w:pPr>
        <w:snapToGrid w:val="0"/>
        <w:spacing w:line="400" w:lineRule="exact"/>
        <w:ind w:leftChars="250" w:left="1020" w:hangingChars="150" w:hanging="42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報名方法：</w:t>
      </w:r>
      <w:r w:rsidRPr="00CB0763">
        <w:rPr>
          <w:rFonts w:ascii="標楷體" w:eastAsia="標楷體" w:hAnsi="標楷體" w:hint="eastAsia"/>
          <w:sz w:val="28"/>
          <w:szCs w:val="28"/>
        </w:rPr>
        <w:t>請上嘉義縣體育競賽資訊系統</w:t>
      </w:r>
      <w:hyperlink r:id="rId6" w:history="1">
        <w:r w:rsidRPr="00CB0763">
          <w:rPr>
            <w:rStyle w:val="a3"/>
            <w:rFonts w:ascii="標楷體" w:eastAsia="標楷體" w:hAnsi="標楷體"/>
            <w:sz w:val="28"/>
            <w:szCs w:val="28"/>
          </w:rPr>
          <w:t>http://sport.cyc.edu.tw</w:t>
        </w:r>
      </w:hyperlink>
      <w:r w:rsidRPr="00CB0763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eastAsia="標楷體" w:hint="eastAsia"/>
          <w:sz w:val="28"/>
        </w:rPr>
        <w:t>，國中、</w:t>
      </w:r>
      <w:proofErr w:type="gramStart"/>
      <w:r>
        <w:rPr>
          <w:rFonts w:eastAsia="標楷體" w:hint="eastAsia"/>
          <w:sz w:val="28"/>
        </w:rPr>
        <w:t>小帳</w:t>
      </w:r>
      <w:proofErr w:type="gramEnd"/>
      <w:r>
        <w:rPr>
          <w:rFonts w:eastAsia="標楷體" w:hint="eastAsia"/>
          <w:sz w:val="28"/>
        </w:rPr>
        <w:t>號密碼沿用過去</w:t>
      </w:r>
      <w:r w:rsidRPr="00CB0763">
        <w:rPr>
          <w:rFonts w:ascii="標楷體" w:eastAsia="標楷體" w:hAnsi="標楷體" w:hint="eastAsia"/>
          <w:sz w:val="28"/>
          <w:szCs w:val="28"/>
        </w:rPr>
        <w:t>體育競賽</w:t>
      </w:r>
      <w:r>
        <w:rPr>
          <w:rFonts w:eastAsia="標楷體" w:hint="eastAsia"/>
          <w:sz w:val="28"/>
        </w:rPr>
        <w:t>帳號密碼。有關競賽問題請洽過溝國中蕭文欽主任：電話：</w:t>
      </w:r>
      <w:r>
        <w:rPr>
          <w:rFonts w:eastAsia="標楷體" w:hint="eastAsia"/>
          <w:sz w:val="28"/>
        </w:rPr>
        <w:t>0920088399</w:t>
      </w:r>
      <w:r>
        <w:rPr>
          <w:rFonts w:eastAsia="標楷體" w:hint="eastAsia"/>
          <w:sz w:val="28"/>
        </w:rPr>
        <w:t>，電腦報名問題請洽大崙國</w:t>
      </w:r>
      <w:proofErr w:type="gramStart"/>
      <w:r>
        <w:rPr>
          <w:rFonts w:eastAsia="標楷體" w:hint="eastAsia"/>
          <w:sz w:val="28"/>
        </w:rPr>
        <w:t>小葉力儒老師</w:t>
      </w:r>
      <w:proofErr w:type="gramEnd"/>
      <w:r>
        <w:rPr>
          <w:rFonts w:eastAsia="標楷體" w:hint="eastAsia"/>
          <w:sz w:val="28"/>
        </w:rPr>
        <w:t>：電話：</w:t>
      </w:r>
      <w:r>
        <w:rPr>
          <w:rFonts w:eastAsia="標楷體" w:hint="eastAsia"/>
          <w:sz w:val="28"/>
        </w:rPr>
        <w:t>05-3711381</w:t>
      </w:r>
      <w:r>
        <w:rPr>
          <w:rFonts w:eastAsia="標楷體" w:hint="eastAsia"/>
          <w:sz w:val="28"/>
        </w:rPr>
        <w:t>。</w:t>
      </w:r>
    </w:p>
    <w:p w:rsidR="007B00FB" w:rsidRPr="007B00FB" w:rsidRDefault="007B00FB" w:rsidP="007B00FB">
      <w:pPr>
        <w:snapToGrid w:val="0"/>
        <w:spacing w:line="400" w:lineRule="exact"/>
        <w:ind w:left="1918" w:hangingChars="685" w:hanging="1918"/>
        <w:jc w:val="both"/>
        <w:rPr>
          <w:rFonts w:ascii="標楷體" w:eastAsia="標楷體" w:hAnsi="標楷體"/>
          <w:bCs/>
          <w:sz w:val="28"/>
        </w:rPr>
      </w:pPr>
      <w:r>
        <w:rPr>
          <w:rFonts w:eastAsia="標楷體" w:hint="eastAsia"/>
          <w:sz w:val="28"/>
        </w:rPr>
        <w:t>八、比賽日期：</w:t>
      </w:r>
      <w:r>
        <w:rPr>
          <w:rFonts w:ascii="標楷體" w:eastAsia="標楷體" w:hAnsi="標楷體" w:hint="eastAsia"/>
          <w:bCs/>
          <w:sz w:val="28"/>
        </w:rPr>
        <w:t>108年9月</w:t>
      </w:r>
      <w:r>
        <w:rPr>
          <w:rFonts w:ascii="標楷體" w:eastAsia="標楷體" w:hAnsi="標楷體"/>
          <w:bCs/>
          <w:sz w:val="28"/>
        </w:rPr>
        <w:t>1</w:t>
      </w:r>
      <w:r>
        <w:rPr>
          <w:rFonts w:ascii="標楷體" w:eastAsia="標楷體" w:hAnsi="標楷體" w:hint="eastAsia"/>
          <w:bCs/>
          <w:sz w:val="28"/>
        </w:rPr>
        <w:t>8、24日(國小組</w:t>
      </w:r>
      <w:proofErr w:type="gramStart"/>
      <w:r>
        <w:rPr>
          <w:rFonts w:ascii="標楷體" w:eastAsia="標楷體" w:hAnsi="標楷體"/>
          <w:bCs/>
          <w:sz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</w:rPr>
        <w:t>、2</w:t>
      </w:r>
      <w:r>
        <w:rPr>
          <w:rFonts w:ascii="標楷體" w:eastAsia="標楷體" w:hAnsi="標楷體"/>
          <w:bCs/>
          <w:sz w:val="28"/>
        </w:rPr>
        <w:t>5</w:t>
      </w:r>
      <w:r>
        <w:rPr>
          <w:rFonts w:ascii="標楷體" w:eastAsia="標楷體" w:hAnsi="標楷體" w:hint="eastAsia"/>
          <w:bCs/>
          <w:sz w:val="28"/>
        </w:rPr>
        <w:t>、2</w:t>
      </w:r>
      <w:r>
        <w:rPr>
          <w:rFonts w:ascii="標楷體" w:eastAsia="標楷體" w:hAnsi="標楷體"/>
          <w:bCs/>
          <w:sz w:val="28"/>
        </w:rPr>
        <w:t>6</w:t>
      </w:r>
      <w:r>
        <w:rPr>
          <w:rFonts w:ascii="標楷體" w:eastAsia="標楷體" w:hAnsi="標楷體" w:hint="eastAsia"/>
          <w:bCs/>
          <w:sz w:val="28"/>
        </w:rPr>
        <w:t>日(國高中組)，</w:t>
      </w:r>
      <w:r>
        <w:rPr>
          <w:rFonts w:eastAsia="標楷體" w:hint="eastAsia"/>
          <w:sz w:val="28"/>
        </w:rPr>
        <w:t>共</w:t>
      </w:r>
      <w:r>
        <w:rPr>
          <w:rFonts w:eastAsia="標楷體" w:hint="eastAsia"/>
          <w:sz w:val="28"/>
        </w:rPr>
        <w:t>4</w:t>
      </w:r>
      <w:r>
        <w:rPr>
          <w:rFonts w:eastAsia="標楷體" w:hint="eastAsia"/>
          <w:sz w:val="28"/>
        </w:rPr>
        <w:t>天。</w:t>
      </w:r>
      <w:r>
        <w:rPr>
          <w:rFonts w:eastAsia="標楷體" w:hint="eastAsia"/>
          <w:sz w:val="28"/>
        </w:rPr>
        <w:t xml:space="preserve"> </w:t>
      </w:r>
    </w:p>
    <w:p w:rsidR="007B00FB" w:rsidRPr="00AA2FDB" w:rsidRDefault="007B00FB" w:rsidP="007B00FB">
      <w:p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九、比賽地點：嘉義縣過溝國中</w:t>
      </w:r>
      <w:r>
        <w:rPr>
          <w:rFonts w:ascii="標楷體" w:eastAsia="標楷體" w:hAnsi="標楷體" w:hint="eastAsia"/>
          <w:sz w:val="28"/>
        </w:rPr>
        <w:t>、朴子體育館(國小組在室外場，國高中組在室</w:t>
      </w:r>
      <w:r>
        <w:rPr>
          <w:rFonts w:ascii="標楷體" w:eastAsia="標楷體" w:hAnsi="標楷體" w:hint="eastAsia"/>
          <w:sz w:val="28"/>
        </w:rPr>
        <w:lastRenderedPageBreak/>
        <w:t>內場)</w:t>
      </w:r>
      <w:r>
        <w:rPr>
          <w:rFonts w:eastAsia="標楷體" w:hint="eastAsia"/>
          <w:sz w:val="28"/>
        </w:rPr>
        <w:t>。</w:t>
      </w:r>
    </w:p>
    <w:p w:rsidR="007B00FB" w:rsidRPr="00C5485E" w:rsidRDefault="007B00FB" w:rsidP="007B00FB">
      <w:pPr>
        <w:snapToGrid w:val="0"/>
        <w:spacing w:line="400" w:lineRule="exact"/>
        <w:ind w:left="1918" w:hangingChars="685" w:hanging="191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十、比賽制度：原則上以循環賽為主，增加各基層訓練站運動交流機會。</w:t>
      </w:r>
    </w:p>
    <w:p w:rsidR="007B00FB" w:rsidRDefault="007B00FB" w:rsidP="007B00FB">
      <w:pPr>
        <w:snapToGrid w:val="0"/>
        <w:spacing w:line="400" w:lineRule="exact"/>
        <w:ind w:left="84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十一、領隊會議及抽籤：</w:t>
      </w:r>
    </w:p>
    <w:p w:rsidR="007B00FB" w:rsidRDefault="007B00FB" w:rsidP="007B00FB">
      <w:pPr>
        <w:snapToGrid w:val="0"/>
        <w:spacing w:line="400" w:lineRule="exact"/>
        <w:ind w:leftChars="250" w:left="1216" w:hangingChars="220" w:hanging="61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時間及地點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eastAsia="標楷體" w:hint="eastAsia"/>
          <w:color w:val="FF0000"/>
          <w:sz w:val="28"/>
        </w:rPr>
        <w:t>108</w:t>
      </w:r>
      <w:r w:rsidRPr="002D09B4">
        <w:rPr>
          <w:rFonts w:ascii="標楷體" w:eastAsia="標楷體" w:hAnsi="標楷體" w:hint="eastAsia"/>
          <w:color w:val="FF0000"/>
          <w:sz w:val="28"/>
        </w:rPr>
        <w:t>年</w:t>
      </w:r>
      <w:r>
        <w:rPr>
          <w:rFonts w:ascii="標楷體" w:eastAsia="標楷體" w:hAnsi="標楷體" w:hint="eastAsia"/>
          <w:color w:val="FF0000"/>
          <w:sz w:val="28"/>
        </w:rPr>
        <w:t>9</w:t>
      </w:r>
      <w:r w:rsidRPr="002D09B4">
        <w:rPr>
          <w:rFonts w:ascii="標楷體" w:eastAsia="標楷體" w:hAnsi="標楷體" w:hint="eastAsia"/>
          <w:color w:val="FF0000"/>
          <w:sz w:val="28"/>
        </w:rPr>
        <w:t>月</w:t>
      </w:r>
      <w:r>
        <w:rPr>
          <w:rFonts w:ascii="標楷體" w:eastAsia="標楷體" w:hAnsi="標楷體" w:hint="eastAsia"/>
          <w:color w:val="FF0000"/>
          <w:sz w:val="28"/>
        </w:rPr>
        <w:t>9</w:t>
      </w:r>
      <w:r w:rsidRPr="002D09B4">
        <w:rPr>
          <w:rFonts w:ascii="標楷體" w:eastAsia="標楷體" w:hAnsi="標楷體" w:hint="eastAsia"/>
          <w:color w:val="FF0000"/>
          <w:sz w:val="28"/>
        </w:rPr>
        <w:t>日(</w:t>
      </w:r>
      <w:r>
        <w:rPr>
          <w:rFonts w:ascii="標楷體" w:eastAsia="標楷體" w:hAnsi="標楷體" w:hint="eastAsia"/>
          <w:color w:val="FF0000"/>
          <w:sz w:val="28"/>
        </w:rPr>
        <w:t>星期一</w:t>
      </w:r>
      <w:r w:rsidRPr="002D09B4">
        <w:rPr>
          <w:rFonts w:ascii="標楷體" w:eastAsia="標楷體" w:hAnsi="標楷體" w:hint="eastAsia"/>
          <w:color w:val="FF0000"/>
          <w:sz w:val="28"/>
        </w:rPr>
        <w:t>)下午</w:t>
      </w:r>
      <w:r w:rsidRPr="002D09B4">
        <w:rPr>
          <w:rFonts w:eastAsia="標楷體"/>
          <w:color w:val="FF0000"/>
          <w:sz w:val="28"/>
        </w:rPr>
        <w:t>2</w:t>
      </w:r>
      <w:r w:rsidRPr="002D09B4">
        <w:rPr>
          <w:rFonts w:ascii="標楷體" w:eastAsia="標楷體" w:hAnsi="標楷體" w:hint="eastAsia"/>
          <w:color w:val="FF0000"/>
          <w:sz w:val="28"/>
        </w:rPr>
        <w:t>時，假</w:t>
      </w:r>
      <w:r w:rsidRPr="00806A18">
        <w:rPr>
          <w:rFonts w:ascii="標楷體" w:eastAsia="標楷體" w:hAnsi="標楷體" w:hint="eastAsia"/>
          <w:color w:val="FF0000"/>
          <w:sz w:val="28"/>
          <w:u w:val="single"/>
        </w:rPr>
        <w:t>嘉義縣</w:t>
      </w:r>
      <w:r>
        <w:rPr>
          <w:rFonts w:ascii="標楷體" w:eastAsia="標楷體" w:hAnsi="標楷體" w:hint="eastAsia"/>
          <w:color w:val="FF0000"/>
          <w:sz w:val="28"/>
          <w:u w:val="single"/>
        </w:rPr>
        <w:t>過溝</w:t>
      </w:r>
      <w:r w:rsidRPr="00806A18">
        <w:rPr>
          <w:rFonts w:ascii="標楷體" w:eastAsia="標楷體" w:hAnsi="標楷體" w:hint="eastAsia"/>
          <w:color w:val="FF0000"/>
          <w:sz w:val="28"/>
          <w:u w:val="single"/>
        </w:rPr>
        <w:t>國</w:t>
      </w:r>
      <w:r>
        <w:rPr>
          <w:rFonts w:ascii="標楷體" w:eastAsia="標楷體" w:hAnsi="標楷體" w:hint="eastAsia"/>
          <w:color w:val="FF0000"/>
          <w:sz w:val="28"/>
          <w:u w:val="single"/>
        </w:rPr>
        <w:t>中</w:t>
      </w:r>
      <w:r w:rsidRPr="002D09B4">
        <w:rPr>
          <w:rFonts w:ascii="標楷體" w:eastAsia="標楷體" w:hAnsi="標楷體" w:hint="eastAsia"/>
          <w:color w:val="FF0000"/>
          <w:sz w:val="28"/>
        </w:rPr>
        <w:t>舉行</w:t>
      </w:r>
      <w:r>
        <w:rPr>
          <w:rFonts w:ascii="標楷體" w:eastAsia="標楷體" w:hAnsi="標楷體" w:hint="eastAsia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</w:rPr>
        <w:t>時間</w:t>
      </w:r>
      <w:proofErr w:type="gramStart"/>
      <w:r>
        <w:rPr>
          <w:rFonts w:ascii="標楷體" w:eastAsia="標楷體" w:hAnsi="標楷體" w:hint="eastAsia"/>
          <w:sz w:val="28"/>
        </w:rPr>
        <w:t>不</w:t>
      </w:r>
      <w:proofErr w:type="gramEnd"/>
      <w:r>
        <w:rPr>
          <w:rFonts w:ascii="標楷體" w:eastAsia="標楷體" w:hAnsi="標楷體" w:hint="eastAsia"/>
          <w:sz w:val="28"/>
        </w:rPr>
        <w:t>另行通知)</w:t>
      </w:r>
    </w:p>
    <w:p w:rsidR="007B00FB" w:rsidRDefault="007B00FB" w:rsidP="007B00FB">
      <w:pPr>
        <w:snapToGrid w:val="0"/>
        <w:spacing w:line="400" w:lineRule="exact"/>
        <w:ind w:leftChars="250" w:left="1216" w:hangingChars="220" w:hanging="616"/>
        <w:rPr>
          <w:rFonts w:ascii="標楷體" w:eastAsia="標楷體" w:hAnsi="標楷體"/>
          <w:color w:val="000000"/>
          <w:sz w:val="28"/>
          <w:szCs w:val="28"/>
        </w:rPr>
      </w:pPr>
      <w:r w:rsidRPr="00295709">
        <w:rPr>
          <w:rFonts w:ascii="標楷體" w:eastAsia="標楷體" w:hAnsi="標楷體"/>
          <w:sz w:val="28"/>
          <w:szCs w:val="28"/>
        </w:rPr>
        <w:t>(</w:t>
      </w:r>
      <w:r w:rsidRPr="00295709">
        <w:rPr>
          <w:rFonts w:ascii="標楷體" w:eastAsia="標楷體" w:hAnsi="標楷體" w:hint="eastAsia"/>
          <w:sz w:val="28"/>
          <w:szCs w:val="28"/>
        </w:rPr>
        <w:t>二</w:t>
      </w:r>
      <w:r w:rsidRPr="00295709">
        <w:rPr>
          <w:rFonts w:ascii="標楷體" w:eastAsia="標楷體" w:hAnsi="標楷體"/>
          <w:sz w:val="28"/>
          <w:szCs w:val="28"/>
        </w:rPr>
        <w:t>)</w:t>
      </w:r>
      <w:r w:rsidRPr="00295709">
        <w:rPr>
          <w:rFonts w:ascii="標楷體" w:eastAsia="標楷體" w:hAnsi="標楷體" w:hint="eastAsia"/>
          <w:color w:val="000000"/>
          <w:sz w:val="28"/>
          <w:szCs w:val="28"/>
        </w:rPr>
        <w:t>各參賽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Pr="00295709">
        <w:rPr>
          <w:rFonts w:ascii="標楷體" w:eastAsia="標楷體" w:hAnsi="標楷體" w:hint="eastAsia"/>
          <w:color w:val="000000"/>
          <w:sz w:val="28"/>
          <w:szCs w:val="28"/>
        </w:rPr>
        <w:t>必須派代表準時出席，如未派代表參加者，</w:t>
      </w:r>
      <w:r w:rsidRPr="0088676A">
        <w:rPr>
          <w:rFonts w:ascii="標楷體" w:eastAsia="標楷體" w:hAnsi="標楷體" w:hint="eastAsia"/>
          <w:color w:val="FF6600"/>
          <w:sz w:val="28"/>
          <w:szCs w:val="28"/>
        </w:rPr>
        <w:t>由本會代抽籤次，並對會中決議事項不得異議</w:t>
      </w:r>
      <w:r w:rsidRPr="0029570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B00FB" w:rsidRDefault="007B00FB" w:rsidP="007B00FB">
      <w:pPr>
        <w:snapToGrid w:val="0"/>
        <w:spacing w:line="400" w:lineRule="exact"/>
        <w:ind w:leftChars="250" w:left="1216" w:hangingChars="220" w:hanging="616"/>
        <w:rPr>
          <w:rFonts w:ascii="標楷體" w:eastAsia="標楷體" w:hAnsi="標楷體"/>
          <w:sz w:val="28"/>
          <w:szCs w:val="28"/>
        </w:rPr>
      </w:pPr>
      <w:r w:rsidRPr="00295709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95709">
        <w:rPr>
          <w:rFonts w:ascii="標楷體" w:eastAsia="標楷體" w:hAnsi="標楷體"/>
          <w:sz w:val="28"/>
          <w:szCs w:val="28"/>
        </w:rPr>
        <w:t>)</w:t>
      </w:r>
      <w:r w:rsidRPr="00391A31">
        <w:rPr>
          <w:rFonts w:ascii="標楷體" w:eastAsia="標楷體" w:hAnsi="標楷體" w:hint="eastAsia"/>
          <w:color w:val="FF0000"/>
          <w:sz w:val="28"/>
          <w:szCs w:val="28"/>
        </w:rPr>
        <w:t>球員異動請於領隊會議時提出更正，會後不接受更改。</w:t>
      </w:r>
    </w:p>
    <w:p w:rsidR="007B00FB" w:rsidRPr="00B3169A" w:rsidRDefault="007B00FB" w:rsidP="007B00FB">
      <w:pPr>
        <w:snapToGrid w:val="0"/>
        <w:spacing w:line="400" w:lineRule="exact"/>
        <w:ind w:leftChars="250" w:left="1216" w:hangingChars="220" w:hanging="616"/>
        <w:rPr>
          <w:rFonts w:ascii="標楷體" w:eastAsia="標楷體" w:hAnsi="標楷體"/>
          <w:color w:val="000000"/>
          <w:sz w:val="28"/>
          <w:szCs w:val="28"/>
        </w:rPr>
      </w:pPr>
      <w:r w:rsidRPr="00295709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295709">
        <w:rPr>
          <w:rFonts w:ascii="標楷體" w:eastAsia="標楷體" w:hAnsi="標楷體"/>
          <w:sz w:val="28"/>
          <w:szCs w:val="28"/>
        </w:rPr>
        <w:t>)</w:t>
      </w:r>
      <w:r>
        <w:rPr>
          <w:rFonts w:eastAsia="標楷體" w:hint="eastAsia"/>
          <w:sz w:val="28"/>
        </w:rPr>
        <w:t>賽程於</w:t>
      </w:r>
      <w:r>
        <w:rPr>
          <w:rFonts w:eastAsia="標楷體" w:hint="eastAsia"/>
          <w:sz w:val="28"/>
        </w:rPr>
        <w:t>108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eastAsia="標楷體" w:hint="eastAsia"/>
          <w:sz w:val="28"/>
        </w:rPr>
        <w:t>9</w:t>
      </w:r>
      <w:r>
        <w:rPr>
          <w:rFonts w:eastAsia="標楷體" w:hint="eastAsia"/>
          <w:sz w:val="28"/>
        </w:rPr>
        <w:t>月</w:t>
      </w:r>
      <w:r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日前公布於</w:t>
      </w:r>
      <w:r w:rsidRPr="00FD0AB2">
        <w:rPr>
          <w:rFonts w:ascii="標楷體" w:eastAsia="標楷體" w:hAnsi="標楷體" w:hint="eastAsia"/>
          <w:sz w:val="28"/>
          <w:szCs w:val="28"/>
          <w:u w:val="single"/>
        </w:rPr>
        <w:t>嘉義縣體育競賽資訊系統</w:t>
      </w:r>
      <w:r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  <w:u w:val="single"/>
        </w:rPr>
        <w:t>嘉義縣教育網路</w:t>
      </w:r>
      <w:r>
        <w:rPr>
          <w:rFonts w:eastAsia="標楷體" w:hint="eastAsia"/>
          <w:sz w:val="28"/>
        </w:rPr>
        <w:t>。</w:t>
      </w:r>
    </w:p>
    <w:p w:rsidR="007B00FB" w:rsidRDefault="007B00FB" w:rsidP="007B00FB">
      <w:pPr>
        <w:snapToGrid w:val="0"/>
        <w:spacing w:line="400" w:lineRule="exact"/>
        <w:ind w:left="84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十二、比賽細則：</w:t>
      </w:r>
    </w:p>
    <w:p w:rsidR="007B00FB" w:rsidRDefault="007B00FB" w:rsidP="007B00FB">
      <w:pPr>
        <w:snapToGrid w:val="0"/>
        <w:spacing w:line="400" w:lineRule="exact"/>
        <w:ind w:firstLine="54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採用中華</w:t>
      </w:r>
      <w:proofErr w:type="gramStart"/>
      <w:r>
        <w:rPr>
          <w:rFonts w:eastAsia="標楷體" w:hint="eastAsia"/>
          <w:sz w:val="28"/>
        </w:rPr>
        <w:t>足協編印</w:t>
      </w:r>
      <w:proofErr w:type="gramEnd"/>
      <w:r>
        <w:rPr>
          <w:rFonts w:eastAsia="標楷體" w:hint="eastAsia"/>
          <w:sz w:val="28"/>
        </w:rPr>
        <w:t>五</w:t>
      </w:r>
      <w:proofErr w:type="gramStart"/>
      <w:r>
        <w:rPr>
          <w:rFonts w:eastAsia="標楷體" w:hint="eastAsia"/>
          <w:sz w:val="28"/>
        </w:rPr>
        <w:t>人制</w:t>
      </w:r>
      <w:proofErr w:type="gramEnd"/>
      <w:r>
        <w:rPr>
          <w:rFonts w:eastAsia="標楷體" w:hint="eastAsia"/>
          <w:sz w:val="28"/>
        </w:rPr>
        <w:t>足球規則</w:t>
      </w:r>
    </w:p>
    <w:p w:rsidR="007B00FB" w:rsidRPr="00B50CC8" w:rsidRDefault="007B00FB" w:rsidP="007B00FB">
      <w:pPr>
        <w:pStyle w:val="3"/>
        <w:snapToGrid w:val="0"/>
        <w:spacing w:after="0" w:line="400" w:lineRule="exact"/>
        <w:ind w:left="2280" w:hanging="1800"/>
        <w:rPr>
          <w:rFonts w:ascii="標楷體" w:eastAsia="標楷體" w:hAnsi="標楷體"/>
          <w:sz w:val="28"/>
          <w:szCs w:val="28"/>
        </w:rPr>
      </w:pPr>
      <w:r w:rsidRPr="00B50CC8">
        <w:rPr>
          <w:rFonts w:ascii="標楷體" w:eastAsia="標楷體" w:hAnsi="標楷體"/>
          <w:sz w:val="28"/>
          <w:szCs w:val="28"/>
        </w:rPr>
        <w:t>(</w:t>
      </w:r>
      <w:r w:rsidRPr="00B50CC8">
        <w:rPr>
          <w:rFonts w:ascii="標楷體" w:eastAsia="標楷體" w:hAnsi="標楷體" w:hint="eastAsia"/>
          <w:sz w:val="28"/>
          <w:szCs w:val="28"/>
        </w:rPr>
        <w:t>二</w:t>
      </w:r>
      <w:r w:rsidRPr="00B50CC8">
        <w:rPr>
          <w:rFonts w:ascii="標楷體" w:eastAsia="標楷體" w:hAnsi="標楷體"/>
          <w:sz w:val="28"/>
          <w:szCs w:val="28"/>
        </w:rPr>
        <w:t>)</w:t>
      </w:r>
      <w:r w:rsidRPr="00B50CC8">
        <w:rPr>
          <w:rFonts w:ascii="標楷體" w:eastAsia="標楷體" w:hAnsi="標楷體" w:hint="eastAsia"/>
          <w:sz w:val="28"/>
          <w:szCs w:val="28"/>
        </w:rPr>
        <w:t>比賽時間：40分鐘</w:t>
      </w:r>
      <w:r>
        <w:rPr>
          <w:rFonts w:ascii="標楷體" w:eastAsia="標楷體" w:hAnsi="標楷體" w:hint="eastAsia"/>
          <w:sz w:val="28"/>
          <w:szCs w:val="28"/>
        </w:rPr>
        <w:t>(區分上下半場)</w:t>
      </w:r>
      <w:r w:rsidRPr="00B50CC8">
        <w:rPr>
          <w:rFonts w:ascii="標楷體" w:eastAsia="標楷體" w:hAnsi="標楷體" w:hint="eastAsia"/>
          <w:sz w:val="28"/>
          <w:szCs w:val="28"/>
        </w:rPr>
        <w:t>，中場休息5分鐘。</w:t>
      </w:r>
    </w:p>
    <w:p w:rsidR="007B00FB" w:rsidRPr="00B50CC8" w:rsidRDefault="007B00FB" w:rsidP="007B00FB">
      <w:pPr>
        <w:pStyle w:val="3"/>
        <w:snapToGrid w:val="0"/>
        <w:spacing w:after="0" w:line="400" w:lineRule="exact"/>
        <w:ind w:left="960" w:hanging="480"/>
        <w:rPr>
          <w:rFonts w:ascii="標楷體" w:eastAsia="標楷體" w:hAnsi="標楷體"/>
          <w:sz w:val="28"/>
          <w:szCs w:val="28"/>
        </w:rPr>
      </w:pPr>
      <w:r w:rsidRPr="00B50CC8">
        <w:rPr>
          <w:rFonts w:ascii="標楷體" w:eastAsia="標楷體" w:hAnsi="標楷體"/>
          <w:sz w:val="28"/>
          <w:szCs w:val="28"/>
        </w:rPr>
        <w:t>(</w:t>
      </w:r>
      <w:r w:rsidRPr="00B50CC8">
        <w:rPr>
          <w:rFonts w:ascii="標楷體" w:eastAsia="標楷體" w:hAnsi="標楷體" w:hint="eastAsia"/>
          <w:sz w:val="28"/>
          <w:szCs w:val="28"/>
        </w:rPr>
        <w:t>三</w:t>
      </w:r>
      <w:r w:rsidRPr="00B50CC8">
        <w:rPr>
          <w:rFonts w:ascii="標楷體" w:eastAsia="標楷體" w:hAnsi="標楷體"/>
          <w:sz w:val="28"/>
          <w:szCs w:val="28"/>
        </w:rPr>
        <w:t>)</w:t>
      </w:r>
      <w:proofErr w:type="gramStart"/>
      <w:r w:rsidRPr="00B50CC8">
        <w:rPr>
          <w:rFonts w:ascii="標楷體" w:eastAsia="標楷體" w:hAnsi="標楷體" w:hint="eastAsia"/>
          <w:sz w:val="28"/>
          <w:szCs w:val="28"/>
        </w:rPr>
        <w:t>各隊請於</w:t>
      </w:r>
      <w:proofErr w:type="gramEnd"/>
      <w:r w:rsidRPr="00B50CC8">
        <w:rPr>
          <w:rFonts w:ascii="標楷體" w:eastAsia="標楷體" w:hAnsi="標楷體" w:hint="eastAsia"/>
          <w:sz w:val="28"/>
          <w:szCs w:val="28"/>
        </w:rPr>
        <w:t>比賽前15分鐘填妥出場比賽名單送交大會，比賽時間前3分鐘到達比賽場地預備，逾時10分鐘</w:t>
      </w:r>
      <w:r w:rsidRPr="00B50CC8">
        <w:rPr>
          <w:rFonts w:ascii="標楷體" w:eastAsia="標楷體" w:hAnsi="標楷體"/>
          <w:sz w:val="28"/>
          <w:szCs w:val="28"/>
        </w:rPr>
        <w:t>(</w:t>
      </w:r>
      <w:r w:rsidRPr="00B50CC8">
        <w:rPr>
          <w:rFonts w:ascii="標楷體" w:eastAsia="標楷體" w:hAnsi="標楷體" w:hint="eastAsia"/>
          <w:sz w:val="28"/>
          <w:szCs w:val="28"/>
        </w:rPr>
        <w:t>以大會時鐘為</w:t>
      </w:r>
      <w:proofErr w:type="gramStart"/>
      <w:r w:rsidRPr="00B50CC8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B50CC8">
        <w:rPr>
          <w:rFonts w:ascii="標楷體" w:eastAsia="標楷體" w:hAnsi="標楷體"/>
          <w:sz w:val="28"/>
          <w:szCs w:val="28"/>
        </w:rPr>
        <w:t>)</w:t>
      </w:r>
      <w:r w:rsidRPr="00B50CC8">
        <w:rPr>
          <w:rFonts w:ascii="標楷體" w:eastAsia="標楷體" w:hAnsi="標楷體" w:hint="eastAsia"/>
          <w:sz w:val="28"/>
          <w:szCs w:val="28"/>
        </w:rPr>
        <w:t>未出賽者即視同棄權，凡棄權球隊，一律取消繼續比賽及受獎資格，已賽完之成績不予計算。</w:t>
      </w:r>
    </w:p>
    <w:p w:rsidR="007B00FB" w:rsidRPr="00B50CC8" w:rsidRDefault="007B00FB" w:rsidP="007B00FB">
      <w:pPr>
        <w:pStyle w:val="3"/>
        <w:snapToGrid w:val="0"/>
        <w:spacing w:after="0" w:line="400" w:lineRule="exact"/>
        <w:ind w:left="960" w:hanging="480"/>
        <w:rPr>
          <w:rFonts w:ascii="標楷體" w:eastAsia="標楷體" w:hAnsi="標楷體"/>
          <w:sz w:val="28"/>
          <w:szCs w:val="28"/>
        </w:rPr>
      </w:pPr>
      <w:r w:rsidRPr="00B50CC8">
        <w:rPr>
          <w:rFonts w:ascii="標楷體" w:eastAsia="標楷體" w:hAnsi="標楷體"/>
          <w:sz w:val="28"/>
          <w:szCs w:val="28"/>
        </w:rPr>
        <w:t>(</w:t>
      </w:r>
      <w:r w:rsidRPr="00B50CC8">
        <w:rPr>
          <w:rFonts w:ascii="標楷體" w:eastAsia="標楷體" w:hAnsi="標楷體" w:hint="eastAsia"/>
          <w:sz w:val="28"/>
          <w:szCs w:val="28"/>
        </w:rPr>
        <w:t>四</w:t>
      </w:r>
      <w:r w:rsidRPr="00B50CC8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參賽</w:t>
      </w:r>
      <w:r w:rsidRPr="00B50CC8">
        <w:rPr>
          <w:rFonts w:ascii="標楷體" w:eastAsia="標楷體" w:hAnsi="標楷體" w:hint="eastAsia"/>
          <w:sz w:val="28"/>
          <w:szCs w:val="28"/>
        </w:rPr>
        <w:t>學生應帶學生證或在學證明(如附</w:t>
      </w:r>
      <w:r>
        <w:rPr>
          <w:rFonts w:ascii="標楷體" w:eastAsia="標楷體" w:hAnsi="標楷體" w:hint="eastAsia"/>
          <w:sz w:val="28"/>
          <w:szCs w:val="28"/>
        </w:rPr>
        <w:t>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50CC8">
        <w:rPr>
          <w:rFonts w:ascii="標楷體" w:eastAsia="標楷體" w:hAnsi="標楷體" w:hint="eastAsia"/>
          <w:sz w:val="28"/>
          <w:szCs w:val="28"/>
        </w:rPr>
        <w:t>)。</w:t>
      </w:r>
      <w:r w:rsidRPr="00B50CC8">
        <w:rPr>
          <w:rFonts w:ascii="標楷體" w:eastAsia="標楷體" w:hAnsi="標楷體" w:hint="eastAsia"/>
          <w:sz w:val="28"/>
          <w:szCs w:val="28"/>
          <w:u w:val="single"/>
        </w:rPr>
        <w:t>各</w:t>
      </w:r>
      <w:proofErr w:type="gramStart"/>
      <w:r w:rsidRPr="00B50CC8">
        <w:rPr>
          <w:rFonts w:ascii="標楷體" w:eastAsia="標楷體" w:hAnsi="標楷體" w:hint="eastAsia"/>
          <w:sz w:val="28"/>
          <w:szCs w:val="28"/>
          <w:u w:val="single"/>
        </w:rPr>
        <w:t>隊於出賽</w:t>
      </w:r>
      <w:proofErr w:type="gramEnd"/>
      <w:r w:rsidRPr="00B50CC8">
        <w:rPr>
          <w:rFonts w:ascii="標楷體" w:eastAsia="標楷體" w:hAnsi="標楷體" w:hint="eastAsia"/>
          <w:sz w:val="28"/>
          <w:szCs w:val="28"/>
          <w:u w:val="single"/>
        </w:rPr>
        <w:t>前15分鐘將證件送到大會紀錄台查驗，</w:t>
      </w:r>
      <w:r w:rsidRPr="00B50CC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未能提出者，</w:t>
      </w:r>
      <w:proofErr w:type="gramStart"/>
      <w:r w:rsidRPr="00B50CC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不</w:t>
      </w:r>
      <w:proofErr w:type="gramEnd"/>
      <w:r w:rsidRPr="00B50CC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得出賽</w:t>
      </w:r>
      <w:r w:rsidRPr="00B50CC8">
        <w:rPr>
          <w:rFonts w:ascii="標楷體" w:eastAsia="標楷體" w:hAnsi="標楷體" w:hint="eastAsia"/>
          <w:sz w:val="28"/>
          <w:szCs w:val="28"/>
        </w:rPr>
        <w:t>，證件於比賽結束後領回。</w:t>
      </w:r>
    </w:p>
    <w:p w:rsidR="007B00FB" w:rsidRPr="00FD0AB2" w:rsidRDefault="007B00FB" w:rsidP="007B00FB">
      <w:pPr>
        <w:pStyle w:val="3"/>
        <w:snapToGrid w:val="0"/>
        <w:spacing w:after="0" w:line="400" w:lineRule="exact"/>
        <w:ind w:left="960" w:hanging="480"/>
        <w:rPr>
          <w:rFonts w:ascii="標楷體" w:eastAsia="標楷體" w:hAnsi="標楷體"/>
          <w:sz w:val="28"/>
          <w:szCs w:val="28"/>
        </w:rPr>
      </w:pPr>
      <w:r w:rsidRPr="00B50CC8">
        <w:rPr>
          <w:rFonts w:ascii="標楷體" w:eastAsia="標楷體" w:hAnsi="標楷體"/>
          <w:sz w:val="28"/>
          <w:szCs w:val="28"/>
        </w:rPr>
        <w:t>(</w:t>
      </w:r>
      <w:r w:rsidRPr="00B50CC8">
        <w:rPr>
          <w:rFonts w:ascii="標楷體" w:eastAsia="標楷體" w:hAnsi="標楷體" w:hint="eastAsia"/>
          <w:sz w:val="28"/>
          <w:szCs w:val="28"/>
        </w:rPr>
        <w:t>五</w:t>
      </w:r>
      <w:r w:rsidRPr="00B50CC8">
        <w:rPr>
          <w:rFonts w:ascii="標楷體" w:eastAsia="標楷體" w:hAnsi="標楷體"/>
          <w:sz w:val="28"/>
          <w:szCs w:val="28"/>
        </w:rPr>
        <w:t>)</w:t>
      </w:r>
      <w:r w:rsidRPr="00B50CC8">
        <w:rPr>
          <w:rFonts w:ascii="標楷體" w:eastAsia="標楷體" w:hAnsi="標楷體" w:hint="eastAsia"/>
          <w:sz w:val="28"/>
          <w:szCs w:val="28"/>
        </w:rPr>
        <w:t>如有冒名頂替參賽者，經查屬實則應判全隊棄權，即停止該球隊繼續比賽資格，已賽完之成績不予計算，</w:t>
      </w:r>
      <w:r w:rsidRPr="00B50CC8">
        <w:rPr>
          <w:rFonts w:ascii="標楷體" w:eastAsia="標楷體" w:hAnsi="標楷體" w:hint="eastAsia"/>
          <w:sz w:val="28"/>
          <w:szCs w:val="28"/>
          <w:u w:val="single"/>
        </w:rPr>
        <w:t>該球隊及教練與</w:t>
      </w:r>
      <w:proofErr w:type="gramStart"/>
      <w:r w:rsidRPr="00B50CC8">
        <w:rPr>
          <w:rFonts w:ascii="標楷體" w:eastAsia="標楷體" w:hAnsi="標楷體" w:hint="eastAsia"/>
          <w:sz w:val="28"/>
          <w:szCs w:val="28"/>
          <w:u w:val="single"/>
        </w:rPr>
        <w:t>冒名者均處以</w:t>
      </w:r>
      <w:proofErr w:type="gramEnd"/>
      <w:r w:rsidRPr="00B50CC8">
        <w:rPr>
          <w:rFonts w:ascii="標楷體" w:eastAsia="標楷體" w:hAnsi="標楷體" w:hint="eastAsia"/>
          <w:sz w:val="28"/>
          <w:szCs w:val="28"/>
          <w:u w:val="single"/>
        </w:rPr>
        <w:t>一年停賽處分，並函送嘉義縣政府處理</w:t>
      </w:r>
      <w:r w:rsidRPr="00B50CC8">
        <w:rPr>
          <w:rFonts w:ascii="標楷體" w:eastAsia="標楷體" w:hAnsi="標楷體" w:hint="eastAsia"/>
          <w:sz w:val="28"/>
          <w:szCs w:val="28"/>
        </w:rPr>
        <w:t>。</w:t>
      </w:r>
    </w:p>
    <w:p w:rsidR="007B00FB" w:rsidRPr="00FD0AB2" w:rsidRDefault="007B00FB" w:rsidP="007B00FB">
      <w:pPr>
        <w:pStyle w:val="3"/>
        <w:snapToGrid w:val="0"/>
        <w:spacing w:after="0" w:line="400" w:lineRule="exact"/>
        <w:ind w:left="960" w:hanging="480"/>
        <w:rPr>
          <w:rFonts w:ascii="標楷體" w:eastAsia="標楷體" w:hAnsi="標楷體"/>
          <w:color w:val="FF0000"/>
          <w:sz w:val="28"/>
          <w:szCs w:val="28"/>
        </w:rPr>
      </w:pPr>
      <w:r w:rsidRPr="00FD0AB2">
        <w:rPr>
          <w:rFonts w:ascii="標楷體" w:eastAsia="標楷體" w:hAnsi="標楷體"/>
          <w:sz w:val="28"/>
          <w:szCs w:val="28"/>
        </w:rPr>
        <w:t>(</w:t>
      </w:r>
      <w:r w:rsidRPr="00FD0AB2">
        <w:rPr>
          <w:rFonts w:ascii="標楷體" w:eastAsia="標楷體" w:hAnsi="標楷體" w:hint="eastAsia"/>
          <w:sz w:val="28"/>
          <w:szCs w:val="28"/>
        </w:rPr>
        <w:t>六</w:t>
      </w:r>
      <w:r w:rsidRPr="00FD0AB2">
        <w:rPr>
          <w:rFonts w:ascii="標楷體" w:eastAsia="標楷體" w:hAnsi="標楷體"/>
          <w:sz w:val="28"/>
          <w:szCs w:val="28"/>
        </w:rPr>
        <w:t>)</w:t>
      </w:r>
      <w:r w:rsidRPr="00FD0AB2">
        <w:rPr>
          <w:rFonts w:ascii="標楷體" w:eastAsia="標楷體" w:hAnsi="標楷體" w:hint="eastAsia"/>
          <w:sz w:val="28"/>
          <w:szCs w:val="28"/>
        </w:rPr>
        <w:t>比賽不得</w:t>
      </w:r>
      <w:proofErr w:type="gramStart"/>
      <w:r w:rsidRPr="00FD0AB2">
        <w:rPr>
          <w:rFonts w:ascii="標楷體" w:eastAsia="標楷體" w:hAnsi="標楷體" w:hint="eastAsia"/>
          <w:sz w:val="28"/>
          <w:szCs w:val="28"/>
        </w:rPr>
        <w:t>穿著</w:t>
      </w:r>
      <w:r>
        <w:rPr>
          <w:rFonts w:ascii="標楷體" w:eastAsia="標楷體" w:hAnsi="標楷體" w:hint="eastAsia"/>
          <w:sz w:val="28"/>
          <w:szCs w:val="28"/>
        </w:rPr>
        <w:t>鋁釘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、金屬釘、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活動釘</w:t>
      </w:r>
      <w:proofErr w:type="gramEnd"/>
      <w:r>
        <w:rPr>
          <w:rFonts w:ascii="標楷體" w:eastAsia="標楷體" w:hAnsi="標楷體" w:hint="eastAsia"/>
          <w:sz w:val="28"/>
          <w:szCs w:val="28"/>
        </w:rPr>
        <w:t>等有金屬顆粒之類的球鞋出場比賽；</w:t>
      </w:r>
      <w:r w:rsidRPr="00FD0AB2">
        <w:rPr>
          <w:rFonts w:ascii="標楷體" w:eastAsia="標楷體" w:hAnsi="標楷體" w:hint="eastAsia"/>
          <w:sz w:val="28"/>
          <w:szCs w:val="28"/>
        </w:rPr>
        <w:t>有關球員裝備請詳見規則第四章。為執行規則保護球員安全，各球員</w:t>
      </w:r>
      <w:proofErr w:type="gramStart"/>
      <w:r w:rsidRPr="00FD0AB2">
        <w:rPr>
          <w:rFonts w:ascii="標楷體" w:eastAsia="標楷體" w:hAnsi="標楷體" w:hint="eastAsia"/>
          <w:sz w:val="28"/>
          <w:szCs w:val="28"/>
        </w:rPr>
        <w:t>必須著</w:t>
      </w:r>
      <w:proofErr w:type="gramEnd"/>
      <w:r w:rsidRPr="00FD0AB2">
        <w:rPr>
          <w:rFonts w:ascii="標楷體" w:eastAsia="標楷體" w:hAnsi="標楷體" w:hint="eastAsia"/>
          <w:sz w:val="28"/>
          <w:szCs w:val="28"/>
        </w:rPr>
        <w:t>長襪、護</w:t>
      </w:r>
      <w:proofErr w:type="gramStart"/>
      <w:r w:rsidRPr="00FD0AB2">
        <w:rPr>
          <w:rFonts w:ascii="標楷體" w:eastAsia="標楷體" w:hAnsi="標楷體" w:hint="eastAsia"/>
          <w:sz w:val="28"/>
          <w:szCs w:val="28"/>
        </w:rPr>
        <w:t>脛</w:t>
      </w:r>
      <w:proofErr w:type="gramEnd"/>
      <w:r w:rsidRPr="00FD0AB2">
        <w:rPr>
          <w:rFonts w:ascii="標楷體" w:eastAsia="標楷體" w:hAnsi="標楷體" w:hint="eastAsia"/>
          <w:sz w:val="28"/>
          <w:szCs w:val="28"/>
        </w:rPr>
        <w:t>，</w:t>
      </w:r>
      <w:r w:rsidRPr="00FD0AB2">
        <w:rPr>
          <w:rFonts w:ascii="標楷體" w:eastAsia="標楷體" w:hAnsi="標楷體" w:hint="eastAsia"/>
          <w:b/>
          <w:color w:val="FF0000"/>
          <w:sz w:val="28"/>
          <w:szCs w:val="28"/>
        </w:rPr>
        <w:t>凡未穿著長襪及護</w:t>
      </w:r>
      <w:proofErr w:type="gramStart"/>
      <w:r w:rsidRPr="00FD0AB2">
        <w:rPr>
          <w:rFonts w:ascii="標楷體" w:eastAsia="標楷體" w:hAnsi="標楷體" w:hint="eastAsia"/>
          <w:b/>
          <w:color w:val="FF0000"/>
          <w:sz w:val="28"/>
          <w:szCs w:val="28"/>
        </w:rPr>
        <w:t>脛</w:t>
      </w:r>
      <w:proofErr w:type="gramEnd"/>
      <w:r w:rsidRPr="00FD0AB2">
        <w:rPr>
          <w:rFonts w:ascii="標楷體" w:eastAsia="標楷體" w:hAnsi="標楷體" w:hint="eastAsia"/>
          <w:b/>
          <w:color w:val="FF0000"/>
          <w:sz w:val="28"/>
          <w:szCs w:val="28"/>
        </w:rPr>
        <w:t>者不得下場比賽</w:t>
      </w:r>
      <w:r w:rsidRPr="00FD0AB2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7B00FB" w:rsidRPr="00FD0AB2" w:rsidRDefault="007B00FB" w:rsidP="007B00FB">
      <w:pPr>
        <w:pStyle w:val="3"/>
        <w:snapToGrid w:val="0"/>
        <w:spacing w:after="0" w:line="400" w:lineRule="exact"/>
        <w:ind w:left="960" w:hanging="480"/>
        <w:rPr>
          <w:rFonts w:ascii="標楷體" w:eastAsia="標楷體" w:hAnsi="標楷體"/>
          <w:sz w:val="28"/>
          <w:szCs w:val="28"/>
        </w:rPr>
      </w:pPr>
      <w:r w:rsidRPr="00FD0AB2">
        <w:rPr>
          <w:rFonts w:ascii="標楷體" w:eastAsia="標楷體" w:hAnsi="標楷體"/>
          <w:sz w:val="28"/>
          <w:szCs w:val="28"/>
        </w:rPr>
        <w:t>(</w:t>
      </w:r>
      <w:r w:rsidRPr="00FD0AB2">
        <w:rPr>
          <w:rFonts w:ascii="標楷體" w:eastAsia="標楷體" w:hAnsi="標楷體" w:hint="eastAsia"/>
          <w:sz w:val="28"/>
          <w:szCs w:val="28"/>
        </w:rPr>
        <w:t>七</w:t>
      </w:r>
      <w:r w:rsidRPr="00FD0AB2">
        <w:rPr>
          <w:rFonts w:ascii="標楷體" w:eastAsia="標楷體" w:hAnsi="標楷體"/>
          <w:sz w:val="28"/>
          <w:szCs w:val="28"/>
        </w:rPr>
        <w:t>)</w:t>
      </w:r>
      <w:r w:rsidRPr="00FD0AB2">
        <w:rPr>
          <w:rFonts w:ascii="標楷體" w:eastAsia="標楷體" w:hAnsi="標楷體" w:hint="eastAsia"/>
          <w:sz w:val="28"/>
          <w:szCs w:val="28"/>
        </w:rPr>
        <w:t>參賽球隊必須攜帶兩套不同顏色球衣，賽程排在前者穿著深色球衣，賽程排在後者穿著淺色球衣。兩隊球衣顏色相似，影響裁判執法時，賽程排在後者之球隊應更換球衣。</w:t>
      </w:r>
    </w:p>
    <w:p w:rsidR="007B00FB" w:rsidRPr="00FD0AB2" w:rsidRDefault="007B00FB" w:rsidP="007B00FB">
      <w:pPr>
        <w:pStyle w:val="3"/>
        <w:snapToGrid w:val="0"/>
        <w:spacing w:after="0" w:line="400" w:lineRule="exact"/>
        <w:ind w:left="960" w:hanging="480"/>
        <w:rPr>
          <w:rFonts w:ascii="標楷體" w:eastAsia="標楷體" w:hAnsi="標楷體"/>
          <w:b/>
          <w:sz w:val="28"/>
          <w:szCs w:val="28"/>
        </w:rPr>
      </w:pPr>
      <w:r w:rsidRPr="00FD0AB2">
        <w:rPr>
          <w:rFonts w:ascii="標楷體" w:eastAsia="標楷體" w:hAnsi="標楷體"/>
          <w:sz w:val="28"/>
          <w:szCs w:val="28"/>
        </w:rPr>
        <w:t>(</w:t>
      </w:r>
      <w:r w:rsidRPr="00FD0AB2">
        <w:rPr>
          <w:rFonts w:ascii="標楷體" w:eastAsia="標楷體" w:hAnsi="標楷體" w:hint="eastAsia"/>
          <w:sz w:val="28"/>
          <w:szCs w:val="28"/>
        </w:rPr>
        <w:t>八</w:t>
      </w:r>
      <w:r w:rsidRPr="00FD0AB2">
        <w:rPr>
          <w:rFonts w:ascii="標楷體" w:eastAsia="標楷體" w:hAnsi="標楷體"/>
          <w:sz w:val="28"/>
          <w:szCs w:val="28"/>
        </w:rPr>
        <w:t>)</w:t>
      </w:r>
      <w:r w:rsidRPr="00FD0AB2">
        <w:rPr>
          <w:rFonts w:ascii="標楷體" w:eastAsia="標楷體" w:hAnsi="標楷體" w:hint="eastAsia"/>
          <w:b/>
          <w:sz w:val="28"/>
          <w:szCs w:val="28"/>
        </w:rPr>
        <w:t>加時比賽球隊要求暫停1分鐘期間不停</w:t>
      </w:r>
      <w:proofErr w:type="gramStart"/>
      <w:r w:rsidRPr="00FD0AB2">
        <w:rPr>
          <w:rFonts w:ascii="標楷體" w:eastAsia="標楷體" w:hAnsi="標楷體" w:hint="eastAsia"/>
          <w:b/>
          <w:sz w:val="28"/>
          <w:szCs w:val="28"/>
        </w:rPr>
        <w:t>錶</w:t>
      </w:r>
      <w:proofErr w:type="gramEnd"/>
      <w:r w:rsidRPr="00FD0AB2">
        <w:rPr>
          <w:rFonts w:ascii="標楷體" w:eastAsia="標楷體" w:hAnsi="標楷體" w:hint="eastAsia"/>
          <w:b/>
          <w:sz w:val="28"/>
          <w:szCs w:val="28"/>
        </w:rPr>
        <w:t>。(列入比賽時間計算)</w:t>
      </w:r>
    </w:p>
    <w:p w:rsidR="007B00FB" w:rsidRPr="00FD0AB2" w:rsidRDefault="007B00FB" w:rsidP="007B00FB">
      <w:pPr>
        <w:pStyle w:val="3"/>
        <w:snapToGrid w:val="0"/>
        <w:spacing w:after="0" w:line="400" w:lineRule="exact"/>
        <w:ind w:left="960" w:hanging="480"/>
        <w:rPr>
          <w:rFonts w:ascii="標楷體" w:eastAsia="標楷體" w:hAnsi="標楷體"/>
          <w:sz w:val="28"/>
          <w:szCs w:val="28"/>
        </w:rPr>
      </w:pPr>
      <w:r w:rsidRPr="00FD0AB2">
        <w:rPr>
          <w:rFonts w:ascii="標楷體" w:eastAsia="標楷體" w:hAnsi="標楷體"/>
          <w:sz w:val="28"/>
          <w:szCs w:val="28"/>
        </w:rPr>
        <w:t>(</w:t>
      </w:r>
      <w:r w:rsidRPr="00FD0AB2">
        <w:rPr>
          <w:rFonts w:ascii="標楷體" w:eastAsia="標楷體" w:hAnsi="標楷體" w:hint="eastAsia"/>
          <w:sz w:val="28"/>
          <w:szCs w:val="28"/>
        </w:rPr>
        <w:t>九</w:t>
      </w:r>
      <w:r w:rsidRPr="00FD0AB2">
        <w:rPr>
          <w:rFonts w:ascii="標楷體" w:eastAsia="標楷體" w:hAnsi="標楷體"/>
          <w:sz w:val="28"/>
          <w:szCs w:val="28"/>
        </w:rPr>
        <w:t>)</w:t>
      </w:r>
      <w:r w:rsidRPr="00FD0AB2">
        <w:rPr>
          <w:rFonts w:ascii="標楷體" w:eastAsia="標楷體" w:hAnsi="標楷體" w:hint="eastAsia"/>
          <w:sz w:val="28"/>
          <w:szCs w:val="28"/>
        </w:rPr>
        <w:t>凡在比賽中，如累積二次黃牌</w:t>
      </w:r>
      <w:r w:rsidRPr="00FD0AB2">
        <w:rPr>
          <w:rFonts w:ascii="標楷體" w:eastAsia="標楷體" w:hAnsi="標楷體"/>
          <w:sz w:val="28"/>
          <w:szCs w:val="28"/>
        </w:rPr>
        <w:t>(</w:t>
      </w:r>
      <w:r w:rsidRPr="00FD0AB2">
        <w:rPr>
          <w:rFonts w:ascii="標楷體" w:eastAsia="標楷體" w:hAnsi="標楷體" w:hint="eastAsia"/>
          <w:sz w:val="28"/>
          <w:szCs w:val="28"/>
        </w:rPr>
        <w:t>不同場</w:t>
      </w:r>
      <w:r w:rsidRPr="00FD0AB2">
        <w:rPr>
          <w:rFonts w:ascii="標楷體" w:eastAsia="標楷體" w:hAnsi="標楷體"/>
          <w:sz w:val="28"/>
          <w:szCs w:val="28"/>
        </w:rPr>
        <w:t>)</w:t>
      </w:r>
      <w:r w:rsidRPr="00FD0AB2">
        <w:rPr>
          <w:rFonts w:ascii="標楷體" w:eastAsia="標楷體" w:hAnsi="標楷體" w:hint="eastAsia"/>
          <w:sz w:val="28"/>
          <w:szCs w:val="28"/>
        </w:rPr>
        <w:t>被警告之球員，應自動停賽一場，又被黃牌警告時，則在次場再自動停賽一場。</w:t>
      </w:r>
    </w:p>
    <w:p w:rsidR="007B00FB" w:rsidRPr="00FD0AB2" w:rsidRDefault="007B00FB" w:rsidP="007B00FB">
      <w:pPr>
        <w:pStyle w:val="3"/>
        <w:snapToGrid w:val="0"/>
        <w:spacing w:after="0" w:line="400" w:lineRule="exact"/>
        <w:ind w:left="960" w:hanging="480"/>
        <w:rPr>
          <w:rFonts w:ascii="標楷體" w:eastAsia="標楷體" w:hAnsi="標楷體"/>
          <w:sz w:val="28"/>
          <w:szCs w:val="28"/>
        </w:rPr>
      </w:pPr>
      <w:r w:rsidRPr="00FD0AB2">
        <w:rPr>
          <w:rFonts w:ascii="標楷體" w:eastAsia="標楷體" w:hAnsi="標楷體"/>
          <w:sz w:val="28"/>
          <w:szCs w:val="28"/>
        </w:rPr>
        <w:t>(</w:t>
      </w:r>
      <w:r w:rsidRPr="00FD0AB2">
        <w:rPr>
          <w:rFonts w:ascii="標楷體" w:eastAsia="標楷體" w:hAnsi="標楷體" w:hint="eastAsia"/>
          <w:sz w:val="28"/>
          <w:szCs w:val="28"/>
        </w:rPr>
        <w:t>十</w:t>
      </w:r>
      <w:r w:rsidRPr="00FD0AB2">
        <w:rPr>
          <w:rFonts w:ascii="標楷體" w:eastAsia="標楷體" w:hAnsi="標楷體"/>
          <w:sz w:val="28"/>
          <w:szCs w:val="28"/>
        </w:rPr>
        <w:t>)</w:t>
      </w:r>
      <w:r w:rsidRPr="00FD0AB2">
        <w:rPr>
          <w:rFonts w:ascii="標楷體" w:eastAsia="標楷體" w:hAnsi="標楷體" w:hint="eastAsia"/>
          <w:sz w:val="28"/>
          <w:szCs w:val="28"/>
        </w:rPr>
        <w:t>凡在比賽中被裁判</w:t>
      </w:r>
      <w:proofErr w:type="gramStart"/>
      <w:r w:rsidRPr="00FD0AB2">
        <w:rPr>
          <w:rFonts w:ascii="標楷體" w:eastAsia="標楷體" w:hAnsi="標楷體" w:hint="eastAsia"/>
          <w:sz w:val="28"/>
          <w:szCs w:val="28"/>
        </w:rPr>
        <w:t>判</w:t>
      </w:r>
      <w:proofErr w:type="gramEnd"/>
      <w:r w:rsidRPr="00FD0AB2">
        <w:rPr>
          <w:rFonts w:ascii="標楷體" w:eastAsia="標楷體" w:hAnsi="標楷體" w:hint="eastAsia"/>
          <w:sz w:val="28"/>
          <w:szCs w:val="28"/>
        </w:rPr>
        <w:t>罰出場之球員，在大會未處理前，應自動停賽一場，又被黃牌警告時，則在次場再自動停賽一場。</w:t>
      </w:r>
    </w:p>
    <w:p w:rsidR="007B00FB" w:rsidRPr="00FD0AB2" w:rsidRDefault="007B00FB" w:rsidP="007B00FB">
      <w:pPr>
        <w:pStyle w:val="3"/>
        <w:snapToGrid w:val="0"/>
        <w:spacing w:after="0" w:line="400" w:lineRule="exact"/>
        <w:ind w:left="960" w:hanging="480"/>
        <w:rPr>
          <w:rFonts w:ascii="標楷體" w:eastAsia="標楷體" w:hAnsi="標楷體"/>
          <w:sz w:val="28"/>
          <w:szCs w:val="28"/>
        </w:rPr>
      </w:pPr>
      <w:r w:rsidRPr="00FD0AB2">
        <w:rPr>
          <w:rFonts w:ascii="標楷體" w:eastAsia="標楷體" w:hAnsi="標楷體"/>
          <w:sz w:val="28"/>
          <w:szCs w:val="28"/>
        </w:rPr>
        <w:t>(</w:t>
      </w:r>
      <w:r w:rsidRPr="00FD0AB2">
        <w:rPr>
          <w:rFonts w:ascii="標楷體" w:eastAsia="標楷體" w:hAnsi="標楷體" w:hint="eastAsia"/>
          <w:sz w:val="28"/>
          <w:szCs w:val="28"/>
        </w:rPr>
        <w:t>十一</w:t>
      </w:r>
      <w:r w:rsidRPr="00FD0AB2">
        <w:rPr>
          <w:rFonts w:ascii="標楷體" w:eastAsia="標楷體" w:hAnsi="標楷體"/>
          <w:sz w:val="28"/>
          <w:szCs w:val="28"/>
        </w:rPr>
        <w:t>)</w:t>
      </w:r>
      <w:r w:rsidRPr="00FD0AB2">
        <w:rPr>
          <w:rFonts w:ascii="標楷體" w:eastAsia="標楷體" w:hAnsi="標楷體" w:hint="eastAsia"/>
          <w:sz w:val="28"/>
          <w:szCs w:val="28"/>
        </w:rPr>
        <w:t>本比賽以裁判當場之判決</w:t>
      </w:r>
      <w:proofErr w:type="gramStart"/>
      <w:r w:rsidRPr="00FD0AB2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Pr="00FD0AB2">
        <w:rPr>
          <w:rFonts w:ascii="標楷體" w:eastAsia="標楷體" w:hAnsi="標楷體" w:hint="eastAsia"/>
          <w:sz w:val="28"/>
          <w:szCs w:val="28"/>
        </w:rPr>
        <w:t>，除隊員資格或冒名頂替外，一概不得提出抗議。球員之資格問題請於比賽前提出，比賽後不予受理。</w:t>
      </w:r>
    </w:p>
    <w:p w:rsidR="007B00FB" w:rsidRDefault="007B00FB" w:rsidP="007B00FB">
      <w:p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十三、名次判別：</w:t>
      </w:r>
    </w:p>
    <w:p w:rsidR="007B00FB" w:rsidRDefault="007B00FB" w:rsidP="007B00FB">
      <w:pPr>
        <w:snapToGrid w:val="0"/>
        <w:spacing w:line="400" w:lineRule="exact"/>
        <w:ind w:left="84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循環賽：</w:t>
      </w:r>
    </w:p>
    <w:p w:rsidR="007B00FB" w:rsidRPr="00FF36E6" w:rsidRDefault="007B00FB" w:rsidP="007B00FB">
      <w:pPr>
        <w:snapToGrid w:val="0"/>
        <w:spacing w:line="400" w:lineRule="exact"/>
        <w:ind w:leftChars="550" w:left="1600" w:hangingChars="100" w:hanging="280"/>
        <w:jc w:val="both"/>
        <w:rPr>
          <w:rFonts w:eastAsia="標楷體"/>
          <w:color w:val="FF0000"/>
          <w:sz w:val="28"/>
        </w:rPr>
      </w:pPr>
      <w:r>
        <w:rPr>
          <w:rFonts w:eastAsia="標楷體"/>
          <w:sz w:val="28"/>
        </w:rPr>
        <w:t>(1)</w:t>
      </w:r>
      <w:r w:rsidRPr="00FF36E6">
        <w:rPr>
          <w:rFonts w:eastAsia="標楷體" w:hint="eastAsia"/>
          <w:b/>
          <w:color w:val="FF0000"/>
          <w:sz w:val="28"/>
        </w:rPr>
        <w:t>勝隊得三分，和局各得一分，敗隊得零分，不加時賽。以積分多寡判定之。</w:t>
      </w:r>
    </w:p>
    <w:p w:rsidR="007B00FB" w:rsidRDefault="007B00FB" w:rsidP="007B00FB">
      <w:pPr>
        <w:snapToGrid w:val="0"/>
        <w:spacing w:line="400" w:lineRule="exact"/>
        <w:ind w:leftChars="550" w:left="1600" w:hangingChars="100" w:hanging="28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(2)</w:t>
      </w:r>
      <w:r>
        <w:rPr>
          <w:rFonts w:eastAsia="標楷體" w:hint="eastAsia"/>
          <w:sz w:val="28"/>
        </w:rPr>
        <w:t>如兩隊積分相同時以勝隊為優；如兩隊比賽為和局，以該循環中全部球隊</w:t>
      </w:r>
      <w:proofErr w:type="gramStart"/>
      <w:r>
        <w:rPr>
          <w:rFonts w:eastAsia="標楷體" w:hint="eastAsia"/>
          <w:sz w:val="28"/>
        </w:rPr>
        <w:t>勝負球差</w:t>
      </w:r>
      <w:proofErr w:type="gramEnd"/>
      <w:r>
        <w:rPr>
          <w:rFonts w:eastAsia="標楷體" w:hint="eastAsia"/>
          <w:sz w:val="28"/>
        </w:rPr>
        <w:t>、勝球數判別之，如再相等則抽籤決定之。</w:t>
      </w:r>
      <w:r w:rsidRPr="00336719">
        <w:rPr>
          <w:rFonts w:ascii="標楷體" w:eastAsia="標楷體" w:hAnsi="標楷體" w:hint="eastAsia"/>
          <w:sz w:val="28"/>
          <w:szCs w:val="28"/>
        </w:rPr>
        <w:t>棄權球隊</w:t>
      </w:r>
      <w:r>
        <w:rPr>
          <w:rFonts w:ascii="標楷體" w:eastAsia="標楷體" w:hAnsi="標楷體" w:hint="eastAsia"/>
          <w:sz w:val="28"/>
          <w:szCs w:val="28"/>
        </w:rPr>
        <w:t>之成績不列入</w:t>
      </w:r>
      <w:r>
        <w:rPr>
          <w:rFonts w:eastAsia="標楷體" w:hint="eastAsia"/>
          <w:sz w:val="28"/>
        </w:rPr>
        <w:t>以上判別方式</w:t>
      </w:r>
      <w:r>
        <w:rPr>
          <w:rFonts w:ascii="標楷體" w:eastAsia="標楷體" w:hAnsi="標楷體" w:hint="eastAsia"/>
          <w:sz w:val="28"/>
          <w:szCs w:val="28"/>
        </w:rPr>
        <w:t>計算</w:t>
      </w:r>
      <w:r>
        <w:rPr>
          <w:rFonts w:eastAsia="標楷體" w:hint="eastAsia"/>
          <w:sz w:val="28"/>
        </w:rPr>
        <w:t>。</w:t>
      </w:r>
    </w:p>
    <w:p w:rsidR="007B00FB" w:rsidRDefault="007B00FB" w:rsidP="007B00FB">
      <w:pPr>
        <w:snapToGrid w:val="0"/>
        <w:spacing w:line="400" w:lineRule="exact"/>
        <w:ind w:left="1680" w:hanging="3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(3)</w:t>
      </w:r>
      <w:r>
        <w:rPr>
          <w:rFonts w:eastAsia="標楷體" w:hint="eastAsia"/>
          <w:sz w:val="28"/>
        </w:rPr>
        <w:t>如兩隊以上積分相同時，依序比較積分相同球隊之間勝負關係、勝負</w:t>
      </w:r>
      <w:proofErr w:type="gramStart"/>
      <w:r>
        <w:rPr>
          <w:rFonts w:eastAsia="標楷體" w:hint="eastAsia"/>
          <w:sz w:val="28"/>
        </w:rPr>
        <w:t>球差、負球</w:t>
      </w:r>
      <w:proofErr w:type="gramEnd"/>
      <w:r>
        <w:rPr>
          <w:rFonts w:eastAsia="標楷體" w:hint="eastAsia"/>
          <w:sz w:val="28"/>
        </w:rPr>
        <w:t>數少、勝球數多判別之，若又相同依序以該循環中全部球隊</w:t>
      </w:r>
      <w:proofErr w:type="gramStart"/>
      <w:r>
        <w:rPr>
          <w:rFonts w:eastAsia="標楷體" w:hint="eastAsia"/>
          <w:sz w:val="28"/>
        </w:rPr>
        <w:t>勝負球差</w:t>
      </w:r>
      <w:proofErr w:type="gramEnd"/>
      <w:r>
        <w:rPr>
          <w:rFonts w:eastAsia="標楷體" w:hint="eastAsia"/>
          <w:sz w:val="28"/>
        </w:rPr>
        <w:t>、勝球數判別之，如再相等則抽籤決定之。</w:t>
      </w:r>
      <w:r w:rsidRPr="00336719">
        <w:rPr>
          <w:rFonts w:ascii="標楷體" w:eastAsia="標楷體" w:hAnsi="標楷體" w:hint="eastAsia"/>
          <w:sz w:val="28"/>
          <w:szCs w:val="28"/>
        </w:rPr>
        <w:t>棄權球隊</w:t>
      </w:r>
      <w:r>
        <w:rPr>
          <w:rFonts w:ascii="標楷體" w:eastAsia="標楷體" w:hAnsi="標楷體" w:hint="eastAsia"/>
          <w:sz w:val="28"/>
          <w:szCs w:val="28"/>
        </w:rPr>
        <w:t>之成績不列入</w:t>
      </w:r>
      <w:r>
        <w:rPr>
          <w:rFonts w:eastAsia="標楷體" w:hint="eastAsia"/>
          <w:sz w:val="28"/>
        </w:rPr>
        <w:t>以上判別方式</w:t>
      </w:r>
      <w:r>
        <w:rPr>
          <w:rFonts w:ascii="標楷體" w:eastAsia="標楷體" w:hAnsi="標楷體" w:hint="eastAsia"/>
          <w:sz w:val="28"/>
          <w:szCs w:val="28"/>
        </w:rPr>
        <w:t>計算</w:t>
      </w:r>
    </w:p>
    <w:p w:rsidR="007B00FB" w:rsidRDefault="007B00FB" w:rsidP="007B00FB">
      <w:pPr>
        <w:snapToGrid w:val="0"/>
        <w:spacing w:line="400" w:lineRule="exact"/>
        <w:ind w:left="84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淘汰制：</w:t>
      </w:r>
    </w:p>
    <w:p w:rsidR="007B00FB" w:rsidRDefault="007B00FB" w:rsidP="007B00FB">
      <w:pPr>
        <w:snapToGrid w:val="0"/>
        <w:spacing w:line="400" w:lineRule="exact"/>
        <w:ind w:left="1680" w:hanging="3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(1)</w:t>
      </w:r>
      <w:r>
        <w:rPr>
          <w:rFonts w:eastAsia="標楷體" w:hint="eastAsia"/>
          <w:sz w:val="28"/>
        </w:rPr>
        <w:t>預賽及三、四名比賽如為和局，不延長比賽，即以在罰球點踢球的方法分出勝負。</w:t>
      </w:r>
    </w:p>
    <w:p w:rsidR="007B00FB" w:rsidRDefault="007B00FB" w:rsidP="007B00FB">
      <w:pPr>
        <w:snapToGrid w:val="0"/>
        <w:spacing w:line="400" w:lineRule="exact"/>
        <w:ind w:left="1680" w:hanging="3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(2)</w:t>
      </w:r>
      <w:r>
        <w:rPr>
          <w:rFonts w:eastAsia="標楷體" w:hint="eastAsia"/>
          <w:sz w:val="28"/>
        </w:rPr>
        <w:t>四強交叉準決賽及冠、亞軍比賽如為和局，應休息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分鐘後延長</w:t>
      </w:r>
      <w:r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分鐘繼續比賽，一半時間互換場地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中間不休息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，如在延長時間內仍無勝負，則以在罰球點踢球的方法分出勝負。</w:t>
      </w:r>
    </w:p>
    <w:p w:rsidR="007B00FB" w:rsidRDefault="007B00FB" w:rsidP="007B00FB">
      <w:p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十四、獎勵：</w:t>
      </w:r>
    </w:p>
    <w:p w:rsidR="007B00FB" w:rsidRDefault="007B00FB" w:rsidP="007B00FB">
      <w:pPr>
        <w:snapToGrid w:val="0"/>
        <w:spacing w:line="400" w:lineRule="exact"/>
        <w:ind w:left="1080" w:hanging="48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各組錄取四名，頒贈獎盃乙座，唯競賽組得視參賽隊數增減錄取名額。</w:t>
      </w:r>
    </w:p>
    <w:p w:rsidR="007B00FB" w:rsidRDefault="007B00FB" w:rsidP="007B00FB">
      <w:pPr>
        <w:snapToGrid w:val="0"/>
        <w:spacing w:line="400" w:lineRule="exact"/>
        <w:ind w:left="1320" w:hanging="72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/>
          <w:sz w:val="28"/>
          <w:u w:val="single"/>
        </w:rPr>
        <w:t>)</w:t>
      </w:r>
      <w:r>
        <w:rPr>
          <w:rFonts w:eastAsia="標楷體" w:hint="eastAsia"/>
          <w:sz w:val="28"/>
        </w:rPr>
        <w:t>本次比賽獲名次之教練或球員，可依嘉義縣政府規定敘獎以資鼓勵。</w:t>
      </w:r>
    </w:p>
    <w:p w:rsidR="007B00FB" w:rsidRDefault="007B00FB" w:rsidP="007B00FB">
      <w:pPr>
        <w:snapToGrid w:val="0"/>
        <w:spacing w:line="400" w:lineRule="exact"/>
        <w:ind w:left="1080" w:hanging="48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辦理本競賽人員依</w:t>
      </w:r>
      <w:r w:rsidRPr="00A56D97">
        <w:rPr>
          <w:rFonts w:ascii="標楷體" w:eastAsia="標楷體" w:hAnsi="標楷體" w:hint="eastAsia"/>
          <w:sz w:val="28"/>
          <w:szCs w:val="28"/>
        </w:rPr>
        <w:t>嘉義縣國民中小學校長教師職員獎勵基準</w:t>
      </w:r>
      <w:r>
        <w:rPr>
          <w:rFonts w:ascii="標楷體" w:eastAsia="標楷體" w:hAnsi="標楷體" w:hint="eastAsia"/>
          <w:sz w:val="28"/>
          <w:szCs w:val="28"/>
        </w:rPr>
        <w:t>第五點辦理獎勵。</w:t>
      </w:r>
    </w:p>
    <w:p w:rsidR="007B00FB" w:rsidRDefault="007B00FB" w:rsidP="007B00FB">
      <w:p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十五、申訴：</w:t>
      </w:r>
    </w:p>
    <w:p w:rsidR="007B00FB" w:rsidRDefault="007B00FB" w:rsidP="007B00FB">
      <w:pPr>
        <w:snapToGrid w:val="0"/>
        <w:spacing w:line="400" w:lineRule="exact"/>
        <w:ind w:left="72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本比賽除資格問題，應於每場比賽前由各隊自行提出檢查外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賽後不受理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，其他申訴事件，應於該場比賽後十分鐘內以書面提出</w:t>
      </w:r>
      <w:r>
        <w:rPr>
          <w:rFonts w:ascii="標楷體" w:eastAsia="標楷體" w:hAnsi="標楷體" w:hint="eastAsia"/>
          <w:sz w:val="28"/>
          <w:szCs w:val="28"/>
        </w:rPr>
        <w:t>(如附表二)</w:t>
      </w:r>
      <w:r>
        <w:rPr>
          <w:rFonts w:eastAsia="標楷體" w:hint="eastAsia"/>
          <w:sz w:val="28"/>
        </w:rPr>
        <w:t>，並繳交保證金新台幣貳仟元，交由大會處理，如申訴理由不成立時，保證金沒收，凡申訴案件以大會判決</w:t>
      </w:r>
      <w:proofErr w:type="gramStart"/>
      <w:r>
        <w:rPr>
          <w:rFonts w:eastAsia="標楷體" w:hint="eastAsia"/>
          <w:sz w:val="28"/>
        </w:rPr>
        <w:t>為終決</w:t>
      </w:r>
      <w:proofErr w:type="gramEnd"/>
      <w:r>
        <w:rPr>
          <w:rFonts w:eastAsia="標楷體" w:hint="eastAsia"/>
          <w:sz w:val="28"/>
        </w:rPr>
        <w:t>，不得異議。</w:t>
      </w:r>
    </w:p>
    <w:p w:rsidR="007B00FB" w:rsidRDefault="007B00FB" w:rsidP="007B00FB">
      <w:pPr>
        <w:snapToGrid w:val="0"/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十六、附則：</w:t>
      </w:r>
    </w:p>
    <w:p w:rsidR="007B00FB" w:rsidRPr="00920212" w:rsidRDefault="007B00FB" w:rsidP="007B00FB">
      <w:pPr>
        <w:snapToGrid w:val="0"/>
        <w:spacing w:line="400" w:lineRule="exact"/>
        <w:ind w:leftChars="250" w:left="11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</w:t>
      </w:r>
      <w:r w:rsidRPr="00920212">
        <w:rPr>
          <w:rFonts w:ascii="標楷體" w:eastAsia="標楷體" w:hAnsi="標楷體" w:hint="eastAsia"/>
          <w:color w:val="000000"/>
          <w:sz w:val="28"/>
          <w:szCs w:val="28"/>
        </w:rPr>
        <w:t>比賽中發生球員資格問題時，對於有疑問之球員得透過競賽工作人員「拍照存證」以備查核，並以不影響球賽進行為原則</w:t>
      </w:r>
      <w:r w:rsidRPr="00920212">
        <w:rPr>
          <w:rFonts w:ascii="標楷體" w:eastAsia="標楷體" w:hAnsi="標楷體"/>
          <w:color w:val="000000"/>
          <w:sz w:val="28"/>
          <w:szCs w:val="28"/>
        </w:rPr>
        <w:t>；</w:t>
      </w:r>
      <w:r w:rsidRPr="00920212">
        <w:rPr>
          <w:rFonts w:ascii="標楷體" w:eastAsia="標楷體" w:hAnsi="標楷體" w:hint="eastAsia"/>
          <w:color w:val="000000"/>
          <w:sz w:val="28"/>
          <w:szCs w:val="28"/>
        </w:rPr>
        <w:t>凡經審查確定球員身份資格不符，取消該隊所獲之成績，並送大會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審判</w:t>
      </w:r>
      <w:r w:rsidRPr="00920212">
        <w:rPr>
          <w:rFonts w:ascii="標楷體" w:eastAsia="標楷體" w:hAnsi="標楷體" w:hint="eastAsia"/>
          <w:color w:val="000000"/>
          <w:sz w:val="28"/>
          <w:szCs w:val="28"/>
        </w:rPr>
        <w:t>委員會議處。</w:t>
      </w:r>
    </w:p>
    <w:p w:rsidR="007B00FB" w:rsidRDefault="007B00FB" w:rsidP="007B00FB">
      <w:pPr>
        <w:snapToGrid w:val="0"/>
        <w:spacing w:line="400" w:lineRule="exact"/>
        <w:ind w:firstLineChars="214" w:firstLine="599"/>
        <w:jc w:val="both"/>
        <w:rPr>
          <w:rFonts w:ascii="標楷體" w:eastAsia="標楷體" w:hAnsi="標楷體"/>
          <w:sz w:val="28"/>
        </w:rPr>
      </w:pPr>
      <w:r w:rsidRPr="00920212">
        <w:rPr>
          <w:rFonts w:ascii="標楷體" w:eastAsia="標楷體" w:hAnsi="標楷體"/>
          <w:sz w:val="28"/>
        </w:rPr>
        <w:t>(</w:t>
      </w:r>
      <w:r w:rsidRPr="00920212">
        <w:rPr>
          <w:rFonts w:ascii="標楷體" w:eastAsia="標楷體" w:hAnsi="標楷體" w:hint="eastAsia"/>
          <w:sz w:val="28"/>
        </w:rPr>
        <w:t>二</w:t>
      </w:r>
      <w:r w:rsidRPr="00920212">
        <w:rPr>
          <w:rFonts w:ascii="標楷體" w:eastAsia="標楷體" w:hAnsi="標楷體"/>
          <w:sz w:val="28"/>
        </w:rPr>
        <w:t>)</w:t>
      </w:r>
      <w:r w:rsidRPr="00660169">
        <w:rPr>
          <w:rFonts w:ascii="標楷體" w:eastAsia="標楷體" w:hAnsi="標楷體" w:hint="eastAsia"/>
          <w:color w:val="FF0000"/>
          <w:sz w:val="28"/>
        </w:rPr>
        <w:t>主辦單位提供參賽單位交通車及午餐</w:t>
      </w:r>
      <w:r>
        <w:rPr>
          <w:rFonts w:ascii="標楷體" w:eastAsia="標楷體" w:hAnsi="標楷體" w:hint="eastAsia"/>
          <w:color w:val="FF0000"/>
          <w:sz w:val="28"/>
        </w:rPr>
        <w:t>，</w:t>
      </w:r>
      <w:proofErr w:type="gramStart"/>
      <w:r>
        <w:rPr>
          <w:rFonts w:ascii="標楷體" w:eastAsia="標楷體" w:hAnsi="標楷體" w:hint="eastAsia"/>
          <w:color w:val="FF0000"/>
          <w:sz w:val="28"/>
        </w:rPr>
        <w:t>唯各校</w:t>
      </w:r>
      <w:proofErr w:type="gramEnd"/>
      <w:r>
        <w:rPr>
          <w:rFonts w:ascii="標楷體" w:eastAsia="標楷體" w:hAnsi="標楷體" w:hint="eastAsia"/>
          <w:color w:val="FF0000"/>
          <w:sz w:val="28"/>
        </w:rPr>
        <w:t>視需求自行幫球員</w:t>
      </w:r>
      <w:r w:rsidRPr="00660169">
        <w:rPr>
          <w:rFonts w:ascii="標楷體" w:eastAsia="標楷體" w:hAnsi="標楷體" w:hint="eastAsia"/>
          <w:color w:val="FF0000"/>
          <w:sz w:val="28"/>
        </w:rPr>
        <w:t>保險。</w:t>
      </w:r>
    </w:p>
    <w:p w:rsidR="007B00FB" w:rsidRDefault="007B00FB" w:rsidP="007B00FB">
      <w:pPr>
        <w:snapToGrid w:val="0"/>
        <w:spacing w:line="400" w:lineRule="exact"/>
        <w:ind w:left="960" w:hanging="9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十七、本競賽</w:t>
      </w:r>
      <w:proofErr w:type="gramStart"/>
      <w:r>
        <w:rPr>
          <w:rFonts w:eastAsia="標楷體" w:hint="eastAsia"/>
          <w:sz w:val="28"/>
        </w:rPr>
        <w:t>規</w:t>
      </w:r>
      <w:proofErr w:type="gramEnd"/>
      <w:r>
        <w:rPr>
          <w:rFonts w:eastAsia="標楷體" w:hint="eastAsia"/>
          <w:sz w:val="28"/>
        </w:rPr>
        <w:t>程如有未盡事宜時，得適時由承辦單位修正公布。</w:t>
      </w:r>
    </w:p>
    <w:p w:rsidR="007B00FB" w:rsidRDefault="007B00FB" w:rsidP="007B00FB">
      <w:pPr>
        <w:snapToGrid w:val="0"/>
        <w:rPr>
          <w:rFonts w:eastAsia="標楷體"/>
          <w:sz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eastAsia="標楷體" w:hint="eastAsia"/>
          <w:sz w:val="28"/>
        </w:rPr>
        <w:lastRenderedPageBreak/>
        <w:t>附表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：</w:t>
      </w:r>
    </w:p>
    <w:p w:rsidR="007B00FB" w:rsidRDefault="007B00FB" w:rsidP="007B00FB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  <w:sz w:val="36"/>
        </w:rPr>
        <w:t xml:space="preserve">嘉義縣　　鄉　　國民小學在學證明　 </w:t>
      </w:r>
      <w:r>
        <w:rPr>
          <w:rFonts w:ascii="標楷體" w:eastAsia="標楷體" w:hint="eastAsia"/>
        </w:rPr>
        <w:t>中華民國　　年　　月  　日</w:t>
      </w:r>
    </w:p>
    <w:p w:rsidR="007B00FB" w:rsidRDefault="007B00FB" w:rsidP="007B00FB">
      <w:pPr>
        <w:snapToGrid w:val="0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</w:rPr>
        <w:t>嘉　　　　字第 　　　號</w:t>
      </w:r>
    </w:p>
    <w:tbl>
      <w:tblPr>
        <w:tblW w:w="9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2340"/>
        <w:gridCol w:w="2340"/>
        <w:gridCol w:w="2340"/>
        <w:gridCol w:w="2340"/>
      </w:tblGrid>
      <w:tr w:rsidR="007B00FB" w:rsidTr="009242ED">
        <w:tc>
          <w:tcPr>
            <w:tcW w:w="628" w:type="dxa"/>
          </w:tcPr>
          <w:p w:rsidR="007B00FB" w:rsidRDefault="007B00FB" w:rsidP="009242ED">
            <w:pPr>
              <w:snapToGrid w:val="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１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２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３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４</w:t>
            </w:r>
          </w:p>
        </w:tc>
      </w:tr>
      <w:tr w:rsidR="007B00FB" w:rsidTr="009242ED">
        <w:trPr>
          <w:trHeight w:val="1498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7B00FB" w:rsidTr="009242ED">
        <w:trPr>
          <w:trHeight w:val="339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7B00FB" w:rsidTr="009242ED">
        <w:trPr>
          <w:trHeight w:val="350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</w:tr>
      <w:tr w:rsidR="007B00FB" w:rsidTr="009242ED">
        <w:trPr>
          <w:trHeight w:val="535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</w:tr>
      <w:tr w:rsidR="007B00FB" w:rsidTr="009242ED">
        <w:trPr>
          <w:trHeight w:val="437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7B00FB" w:rsidTr="009242ED">
        <w:trPr>
          <w:trHeight w:val="340"/>
        </w:trPr>
        <w:tc>
          <w:tcPr>
            <w:tcW w:w="628" w:type="dxa"/>
          </w:tcPr>
          <w:p w:rsidR="007B00FB" w:rsidRDefault="007B00FB" w:rsidP="009242ED">
            <w:pPr>
              <w:snapToGrid w:val="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５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６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７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８</w:t>
            </w:r>
          </w:p>
        </w:tc>
      </w:tr>
      <w:tr w:rsidR="007B00FB" w:rsidTr="009242ED">
        <w:trPr>
          <w:trHeight w:val="1537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7B00FB" w:rsidTr="009242ED">
        <w:trPr>
          <w:trHeight w:val="340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7B00FB" w:rsidTr="009242ED">
        <w:trPr>
          <w:trHeight w:val="340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</w:tr>
      <w:tr w:rsidR="007B00FB" w:rsidTr="009242ED">
        <w:trPr>
          <w:trHeight w:val="340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</w:tr>
      <w:tr w:rsidR="007B00FB" w:rsidTr="009242ED">
        <w:trPr>
          <w:trHeight w:val="451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jc w:val="right"/>
              <w:rPr>
                <w:rFonts w:ascii="標楷體" w:eastAsia="標楷體"/>
              </w:rPr>
            </w:pPr>
          </w:p>
        </w:tc>
      </w:tr>
      <w:tr w:rsidR="007B00FB" w:rsidTr="009242ED">
        <w:trPr>
          <w:trHeight w:val="381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編號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９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</w:t>
            </w:r>
          </w:p>
        </w:tc>
      </w:tr>
      <w:tr w:rsidR="007B00FB" w:rsidTr="009242ED">
        <w:trPr>
          <w:trHeight w:val="737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相片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</w:p>
        </w:tc>
      </w:tr>
      <w:tr w:rsidR="007B00FB" w:rsidTr="009242ED">
        <w:trPr>
          <w:trHeight w:val="341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</w:p>
        </w:tc>
      </w:tr>
      <w:tr w:rsidR="007B00FB" w:rsidTr="009242ED">
        <w:trPr>
          <w:trHeight w:val="351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月　日</w:t>
            </w:r>
          </w:p>
        </w:tc>
      </w:tr>
      <w:tr w:rsidR="007B00FB" w:rsidTr="009242ED">
        <w:trPr>
          <w:trHeight w:val="737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</w:tr>
      <w:tr w:rsidR="007B00FB" w:rsidTr="009242ED">
        <w:trPr>
          <w:trHeight w:val="435"/>
        </w:trPr>
        <w:tc>
          <w:tcPr>
            <w:tcW w:w="628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2340" w:type="dxa"/>
          </w:tcPr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340" w:type="dxa"/>
            <w:vAlign w:val="center"/>
          </w:tcPr>
          <w:p w:rsidR="007B00FB" w:rsidRDefault="007B00FB" w:rsidP="009242ED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</w:p>
        </w:tc>
      </w:tr>
    </w:tbl>
    <w:p w:rsidR="007B00FB" w:rsidRDefault="007B00FB" w:rsidP="007B00FB">
      <w:pPr>
        <w:snapToGrid w:val="0"/>
        <w:spacing w:line="420" w:lineRule="exact"/>
        <w:jc w:val="both"/>
        <w:rPr>
          <w:rFonts w:eastAsia="標楷體"/>
          <w:sz w:val="28"/>
          <w:szCs w:val="28"/>
        </w:rPr>
      </w:pPr>
      <w:r w:rsidRPr="00727B5D">
        <w:rPr>
          <w:rFonts w:eastAsia="標楷體" w:hint="eastAsia"/>
        </w:rPr>
        <w:t>本證明書請加蓋關防</w:t>
      </w:r>
      <w:r w:rsidRPr="00727B5D">
        <w:rPr>
          <w:rFonts w:eastAsia="標楷體"/>
        </w:rPr>
        <w:br w:type="page"/>
      </w:r>
      <w:r>
        <w:rPr>
          <w:rFonts w:eastAsia="標楷體" w:hint="eastAsia"/>
          <w:sz w:val="28"/>
          <w:szCs w:val="28"/>
        </w:rPr>
        <w:lastRenderedPageBreak/>
        <w:t>附</w:t>
      </w:r>
      <w:r>
        <w:rPr>
          <w:rFonts w:eastAsia="標楷體" w:hint="eastAsia"/>
          <w:sz w:val="28"/>
        </w:rPr>
        <w:t>表</w:t>
      </w:r>
      <w:r>
        <w:rPr>
          <w:rFonts w:eastAsia="標楷體" w:hint="eastAsia"/>
          <w:sz w:val="28"/>
          <w:szCs w:val="28"/>
        </w:rPr>
        <w:t>二：</w:t>
      </w:r>
    </w:p>
    <w:p w:rsidR="007B00FB" w:rsidRDefault="007B00FB" w:rsidP="007B00FB">
      <w:pPr>
        <w:snapToGrid w:val="0"/>
        <w:spacing w:line="420" w:lineRule="exact"/>
        <w:jc w:val="center"/>
        <w:rPr>
          <w:rFonts w:eastAsia="標楷體"/>
          <w:sz w:val="32"/>
          <w:szCs w:val="32"/>
        </w:rPr>
      </w:pPr>
      <w:r w:rsidRPr="00723821">
        <w:rPr>
          <w:rFonts w:ascii="標楷體" w:eastAsia="標楷體" w:hint="eastAsia"/>
          <w:b/>
          <w:bCs/>
          <w:color w:val="000000"/>
          <w:sz w:val="32"/>
          <w:szCs w:val="32"/>
        </w:rPr>
        <w:t>嘉義縣</w:t>
      </w:r>
      <w:proofErr w:type="gramStart"/>
      <w:r>
        <w:rPr>
          <w:rFonts w:ascii="標楷體" w:eastAsia="標楷體" w:hint="eastAsia"/>
          <w:b/>
          <w:bCs/>
          <w:color w:val="000000"/>
          <w:sz w:val="32"/>
          <w:szCs w:val="32"/>
        </w:rPr>
        <w:t>108</w:t>
      </w:r>
      <w:proofErr w:type="gramEnd"/>
      <w:r>
        <w:rPr>
          <w:rFonts w:ascii="標楷體" w:eastAsia="標楷體" w:hint="eastAsia"/>
          <w:b/>
          <w:bCs/>
          <w:color w:val="000000"/>
          <w:sz w:val="32"/>
          <w:szCs w:val="32"/>
        </w:rPr>
        <w:t>年度</w:t>
      </w:r>
      <w:r w:rsidRPr="00723821">
        <w:rPr>
          <w:rFonts w:ascii="標楷體" w:eastAsia="標楷體" w:hint="eastAsia"/>
          <w:b/>
          <w:bCs/>
          <w:color w:val="000000"/>
          <w:sz w:val="32"/>
          <w:szCs w:val="32"/>
        </w:rPr>
        <w:t>足球</w:t>
      </w:r>
      <w:r>
        <w:rPr>
          <w:rFonts w:ascii="標楷體" w:eastAsia="標楷體" w:hint="eastAsia"/>
          <w:b/>
          <w:bCs/>
          <w:color w:val="000000"/>
          <w:sz w:val="32"/>
          <w:szCs w:val="32"/>
        </w:rPr>
        <w:t>區域性對抗賽</w:t>
      </w:r>
      <w:r w:rsidRPr="003053CD">
        <w:rPr>
          <w:rFonts w:eastAsia="標楷體" w:hint="eastAsia"/>
          <w:b/>
          <w:sz w:val="32"/>
          <w:szCs w:val="32"/>
        </w:rPr>
        <w:t>競賽事項申訴書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400"/>
        <w:gridCol w:w="360"/>
        <w:gridCol w:w="720"/>
        <w:gridCol w:w="1560"/>
        <w:gridCol w:w="240"/>
        <w:gridCol w:w="3164"/>
      </w:tblGrid>
      <w:tr w:rsidR="007B00FB" w:rsidTr="009242ED">
        <w:tc>
          <w:tcPr>
            <w:tcW w:w="1588" w:type="dxa"/>
            <w:vAlign w:val="center"/>
          </w:tcPr>
          <w:p w:rsidR="007B00FB" w:rsidRDefault="007B00FB" w:rsidP="009242ED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7B00FB" w:rsidRDefault="007B00FB" w:rsidP="009242ED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B00FB" w:rsidRDefault="007B00FB" w:rsidP="009242ED">
            <w:pPr>
              <w:snapToGrid w:val="0"/>
              <w:spacing w:line="42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糾紛發生</w:t>
            </w:r>
          </w:p>
          <w:p w:rsidR="007B00FB" w:rsidRDefault="007B00FB" w:rsidP="009242ED">
            <w:pPr>
              <w:snapToGrid w:val="0"/>
              <w:spacing w:line="42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7B00FB" w:rsidRDefault="007B00FB" w:rsidP="009242ED">
            <w:pPr>
              <w:snapToGrid w:val="0"/>
              <w:spacing w:before="120" w:after="120" w:line="4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7B00FB" w:rsidTr="009242ED">
        <w:trPr>
          <w:cantSplit/>
        </w:trPr>
        <w:tc>
          <w:tcPr>
            <w:tcW w:w="1588" w:type="dxa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7B00FB" w:rsidTr="009242ED">
        <w:trPr>
          <w:cantSplit/>
        </w:trPr>
        <w:tc>
          <w:tcPr>
            <w:tcW w:w="1588" w:type="dxa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7B00FB" w:rsidTr="009242ED">
        <w:tc>
          <w:tcPr>
            <w:tcW w:w="1588" w:type="dxa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單位領隊</w:t>
            </w:r>
          </w:p>
        </w:tc>
        <w:tc>
          <w:tcPr>
            <w:tcW w:w="2400" w:type="dxa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360" w:type="dxa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教練</w:t>
            </w:r>
          </w:p>
        </w:tc>
        <w:tc>
          <w:tcPr>
            <w:tcW w:w="2520" w:type="dxa"/>
            <w:gridSpan w:val="3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3164" w:type="dxa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ind w:firstLineChars="150" w:firstLine="4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時</w:t>
            </w:r>
          </w:p>
        </w:tc>
      </w:tr>
      <w:tr w:rsidR="007B00FB" w:rsidTr="009242ED">
        <w:trPr>
          <w:cantSplit/>
        </w:trPr>
        <w:tc>
          <w:tcPr>
            <w:tcW w:w="1588" w:type="dxa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7B00FB" w:rsidRDefault="007B00FB" w:rsidP="009242E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7B00FB" w:rsidTr="009242ED">
        <w:trPr>
          <w:cantSplit/>
        </w:trPr>
        <w:tc>
          <w:tcPr>
            <w:tcW w:w="1588" w:type="dxa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7B00FB" w:rsidRDefault="007B00FB" w:rsidP="009242E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7B00FB" w:rsidRDefault="007B00FB" w:rsidP="009242E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  <w:p w:rsidR="007B00FB" w:rsidRDefault="007B00FB" w:rsidP="009242E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:rsidR="007B00FB" w:rsidRDefault="007B00FB" w:rsidP="007B00FB">
      <w:pPr>
        <w:snapToGrid w:val="0"/>
        <w:spacing w:line="42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※本申訴書未經領隊及教練簽署無效。</w:t>
      </w:r>
    </w:p>
    <w:p w:rsidR="007B00FB" w:rsidRDefault="007B00FB" w:rsidP="007B00FB">
      <w:pPr>
        <w:snapToGrid w:val="0"/>
        <w:spacing w:line="420" w:lineRule="exact"/>
        <w:jc w:val="both"/>
        <w:rPr>
          <w:rFonts w:eastAsia="標楷體"/>
          <w:sz w:val="28"/>
        </w:rPr>
      </w:pPr>
    </w:p>
    <w:p w:rsidR="007B00FB" w:rsidRDefault="007B00FB" w:rsidP="007B00FB">
      <w:pPr>
        <w:snapToGrid w:val="0"/>
        <w:spacing w:line="420" w:lineRule="exact"/>
        <w:ind w:left="720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>審判委員召集人：</w:t>
      </w:r>
      <w:r>
        <w:rPr>
          <w:rFonts w:eastAsia="標楷體" w:hint="eastAsia"/>
          <w:sz w:val="28"/>
        </w:rPr>
        <w:t xml:space="preserve">                            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簽章</w:t>
      </w:r>
      <w:r>
        <w:rPr>
          <w:rFonts w:eastAsia="標楷體"/>
          <w:sz w:val="28"/>
        </w:rPr>
        <w:t>)</w:t>
      </w:r>
    </w:p>
    <w:p w:rsidR="007B00FB" w:rsidRDefault="007B00FB" w:rsidP="007B00FB">
      <w:pPr>
        <w:snapToGrid w:val="0"/>
        <w:spacing w:line="420" w:lineRule="exact"/>
        <w:ind w:left="720"/>
        <w:jc w:val="both"/>
        <w:rPr>
          <w:rFonts w:eastAsia="標楷體"/>
          <w:sz w:val="28"/>
        </w:rPr>
      </w:pPr>
    </w:p>
    <w:p w:rsidR="007B00FB" w:rsidRDefault="007B00FB" w:rsidP="007B00FB">
      <w:pPr>
        <w:snapToGrid w:val="0"/>
        <w:spacing w:line="420" w:lineRule="exact"/>
        <w:ind w:left="720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時</w:t>
      </w:r>
    </w:p>
    <w:p w:rsidR="00EE01B9" w:rsidRDefault="00AA3311" w:rsidP="007B00FB"/>
    <w:sectPr w:rsidR="00EE01B9" w:rsidSect="007B00F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4686"/>
    <w:multiLevelType w:val="hybridMultilevel"/>
    <w:tmpl w:val="8B1AF138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FB"/>
    <w:rsid w:val="007B00FB"/>
    <w:rsid w:val="00944F19"/>
    <w:rsid w:val="00AA3311"/>
    <w:rsid w:val="00D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B00F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7B00FB"/>
    <w:rPr>
      <w:rFonts w:ascii="Times New Roman" w:eastAsia="新細明體" w:hAnsi="Times New Roman" w:cs="Times New Roman"/>
      <w:sz w:val="16"/>
      <w:szCs w:val="16"/>
    </w:rPr>
  </w:style>
  <w:style w:type="character" w:styleId="a3">
    <w:name w:val="Hyperlink"/>
    <w:rsid w:val="007B00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B00F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7B00FB"/>
    <w:rPr>
      <w:rFonts w:ascii="Times New Roman" w:eastAsia="新細明體" w:hAnsi="Times New Roman" w:cs="Times New Roman"/>
      <w:sz w:val="16"/>
      <w:szCs w:val="16"/>
    </w:rPr>
  </w:style>
  <w:style w:type="character" w:styleId="a3">
    <w:name w:val="Hyperlink"/>
    <w:rsid w:val="007B0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.cyc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劉家瑀</dc:creator>
  <cp:lastModifiedBy>USER</cp:lastModifiedBy>
  <cp:revision>2</cp:revision>
  <dcterms:created xsi:type="dcterms:W3CDTF">2019-08-08T00:28:00Z</dcterms:created>
  <dcterms:modified xsi:type="dcterms:W3CDTF">2019-08-08T00:28:00Z</dcterms:modified>
</cp:coreProperties>
</file>