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B2" w:rsidRPr="00025A78" w:rsidRDefault="006E1CB2" w:rsidP="006E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BiauKai"/>
          <w:sz w:val="40"/>
          <w:szCs w:val="28"/>
        </w:rPr>
      </w:pPr>
      <w:bookmarkStart w:id="0" w:name="_GoBack"/>
      <w:r w:rsidRPr="00025A78">
        <w:rPr>
          <w:rFonts w:ascii="標楷體" w:eastAsia="標楷體" w:hAnsi="標楷體" w:cs="BiauKai"/>
          <w:sz w:val="40"/>
          <w:szCs w:val="28"/>
        </w:rPr>
        <w:t>2019臺北市中正</w:t>
      </w:r>
      <w:proofErr w:type="gramStart"/>
      <w:r w:rsidRPr="00025A78">
        <w:rPr>
          <w:rFonts w:ascii="標楷體" w:eastAsia="標楷體" w:hAnsi="標楷體" w:cs="BiauKai"/>
          <w:sz w:val="40"/>
          <w:szCs w:val="28"/>
        </w:rPr>
        <w:t>盃</w:t>
      </w:r>
      <w:proofErr w:type="gramEnd"/>
      <w:r w:rsidRPr="00025A78">
        <w:rPr>
          <w:rFonts w:ascii="標楷體" w:eastAsia="標楷體" w:hAnsi="標楷體" w:cs="BiauKai"/>
          <w:sz w:val="40"/>
          <w:szCs w:val="28"/>
        </w:rPr>
        <w:t>象棋錦標賽</w:t>
      </w:r>
      <w:bookmarkEnd w:id="0"/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6" w:hangingChars="685" w:hanging="1918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活動目的：</w:t>
      </w:r>
      <w:r w:rsidR="00C303B9">
        <w:rPr>
          <w:rFonts w:ascii="標楷體" w:eastAsia="標楷體" w:hAnsi="標楷體" w:hint="eastAsia"/>
          <w:color w:val="000000"/>
          <w:sz w:val="28"/>
          <w:szCs w:val="28"/>
        </w:rPr>
        <w:t>發揚優良傳統益智文化，提升人文素養，推廣全民運動。</w:t>
      </w:r>
    </w:p>
    <w:p w:rsidR="00F11170" w:rsidRPr="00025A78" w:rsidRDefault="00F11170" w:rsidP="00F11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指導單位：臺北市政府體育局</w:t>
      </w:r>
      <w:r w:rsidRPr="00025A78">
        <w:rPr>
          <w:rFonts w:ascii="標楷體" w:eastAsia="標楷體" w:hAnsi="標楷體" w:cs="BiauKai" w:hint="eastAsia"/>
          <w:sz w:val="28"/>
          <w:szCs w:val="28"/>
        </w:rPr>
        <w:t>、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中華民國象棋文化協會</w:t>
      </w:r>
    </w:p>
    <w:p w:rsidR="00F11170" w:rsidRPr="00025A78" w:rsidRDefault="00F11170" w:rsidP="00F11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主辦單位：臺北市體育總會象棋協會</w:t>
      </w:r>
    </w:p>
    <w:p w:rsidR="00F11170" w:rsidRPr="00025A78" w:rsidRDefault="00F11170" w:rsidP="00F11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協辦單位：</w:t>
      </w:r>
      <w:r w:rsidRPr="00025A78">
        <w:rPr>
          <w:rFonts w:ascii="標楷體" w:eastAsia="標楷體" w:hAnsi="標楷體" w:cs="BiauKai" w:hint="eastAsia"/>
          <w:sz w:val="28"/>
          <w:szCs w:val="28"/>
        </w:rPr>
        <w:t>喬大文化基金會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活動日期：</w:t>
      </w:r>
    </w:p>
    <w:p w:rsidR="006E1CB2" w:rsidRPr="00025A78" w:rsidRDefault="006E1CB2" w:rsidP="00C3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731" w:firstLineChars="0" w:hanging="374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初賽： 108年1</w:t>
      </w:r>
      <w:r w:rsidRPr="00025A78">
        <w:rPr>
          <w:rFonts w:ascii="標楷體" w:eastAsia="標楷體" w:hAnsi="標楷體" w:cs="BiauKai" w:hint="eastAsia"/>
          <w:sz w:val="28"/>
          <w:szCs w:val="28"/>
        </w:rPr>
        <w:t>1</w:t>
      </w:r>
      <w:r w:rsidRPr="00025A78">
        <w:rPr>
          <w:rFonts w:ascii="標楷體" w:eastAsia="標楷體" w:hAnsi="標楷體" w:cs="BiauKai"/>
          <w:sz w:val="28"/>
          <w:szCs w:val="28"/>
        </w:rPr>
        <w:t>月3日</w:t>
      </w:r>
      <w:r w:rsidRPr="00025A78">
        <w:rPr>
          <w:rFonts w:ascii="標楷體" w:eastAsia="標楷體" w:hAnsi="標楷體" w:cs="BiauKai" w:hint="eastAsia"/>
          <w:sz w:val="28"/>
          <w:szCs w:val="28"/>
        </w:rPr>
        <w:t>~1</w:t>
      </w:r>
      <w:r w:rsidR="000F577D">
        <w:rPr>
          <w:rFonts w:ascii="標楷體" w:eastAsia="標楷體" w:hAnsi="標楷體" w:cs="BiauKai"/>
          <w:sz w:val="28"/>
          <w:szCs w:val="28"/>
        </w:rPr>
        <w:t>2</w:t>
      </w:r>
      <w:r w:rsidRPr="00025A78">
        <w:rPr>
          <w:rFonts w:ascii="標楷體" w:eastAsia="標楷體" w:hAnsi="標楷體" w:cs="BiauKai" w:hint="eastAsia"/>
          <w:sz w:val="28"/>
          <w:szCs w:val="28"/>
        </w:rPr>
        <w:t>月</w:t>
      </w:r>
      <w:r w:rsidR="000F577D">
        <w:rPr>
          <w:rFonts w:ascii="標楷體" w:eastAsia="標楷體" w:hAnsi="標楷體" w:cs="BiauKai"/>
          <w:sz w:val="28"/>
          <w:szCs w:val="28"/>
        </w:rPr>
        <w:t>1</w:t>
      </w:r>
      <w:r w:rsidRPr="00025A78">
        <w:rPr>
          <w:rFonts w:ascii="標楷體" w:eastAsia="標楷體" w:hAnsi="標楷體" w:cs="BiauKai" w:hint="eastAsia"/>
          <w:sz w:val="28"/>
          <w:szCs w:val="28"/>
        </w:rPr>
        <w:t>日</w:t>
      </w:r>
    </w:p>
    <w:p w:rsidR="006E1CB2" w:rsidRPr="00025A78" w:rsidRDefault="006E1CB2" w:rsidP="00C3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731" w:firstLineChars="0" w:hanging="374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決賽：108年1</w:t>
      </w:r>
      <w:r w:rsidRPr="00025A78">
        <w:rPr>
          <w:rFonts w:ascii="標楷體" w:eastAsia="標楷體" w:hAnsi="標楷體" w:cs="BiauKai" w:hint="eastAsia"/>
          <w:sz w:val="28"/>
          <w:szCs w:val="28"/>
        </w:rPr>
        <w:t>2</w:t>
      </w:r>
      <w:r w:rsidRPr="00025A78">
        <w:rPr>
          <w:rFonts w:ascii="標楷體" w:eastAsia="標楷體" w:hAnsi="標楷體" w:cs="BiauKai"/>
          <w:sz w:val="28"/>
          <w:szCs w:val="28"/>
        </w:rPr>
        <w:t>月</w:t>
      </w:r>
      <w:r w:rsidRPr="00025A78">
        <w:rPr>
          <w:rFonts w:ascii="標楷體" w:eastAsia="標楷體" w:hAnsi="標楷體" w:cs="BiauKai" w:hint="eastAsia"/>
          <w:sz w:val="28"/>
          <w:szCs w:val="28"/>
        </w:rPr>
        <w:t>8</w:t>
      </w:r>
      <w:r w:rsidRPr="00025A78">
        <w:rPr>
          <w:rFonts w:ascii="標楷體" w:eastAsia="標楷體" w:hAnsi="標楷體" w:cs="BiauKai"/>
          <w:sz w:val="28"/>
          <w:szCs w:val="28"/>
        </w:rPr>
        <w:t>日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活動地點：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喬大</w:t>
      </w:r>
      <w:r w:rsidR="007264B7">
        <w:rPr>
          <w:rFonts w:ascii="標楷體" w:eastAsia="標楷體" w:hAnsi="標楷體" w:cs="新細明體" w:hint="eastAsia"/>
          <w:sz w:val="28"/>
          <w:szCs w:val="28"/>
        </w:rPr>
        <w:t>生活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園區</w:t>
      </w:r>
      <w:r w:rsidRPr="00025A78">
        <w:rPr>
          <w:rFonts w:ascii="標楷體" w:eastAsia="標楷體" w:hAnsi="標楷體" w:cs="BiauKai"/>
          <w:sz w:val="28"/>
          <w:szCs w:val="28"/>
        </w:rPr>
        <w:t>（台北市北投區大度路三段165號）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比賽時間、</w:t>
      </w:r>
      <w:r w:rsidR="00F11170">
        <w:rPr>
          <w:rFonts w:ascii="標楷體" w:eastAsia="標楷體" w:hAnsi="標楷體" w:cs="BiauKai" w:hint="eastAsia"/>
          <w:sz w:val="28"/>
          <w:szCs w:val="28"/>
        </w:rPr>
        <w:t>組別、</w:t>
      </w:r>
      <w:r w:rsidRPr="00025A78">
        <w:rPr>
          <w:rFonts w:ascii="標楷體" w:eastAsia="標楷體" w:hAnsi="標楷體" w:cs="BiauKai" w:hint="eastAsia"/>
          <w:sz w:val="28"/>
          <w:szCs w:val="28"/>
        </w:rPr>
        <w:t>資格、賽制</w:t>
      </w:r>
    </w:p>
    <w:tbl>
      <w:tblPr>
        <w:tblStyle w:val="a3"/>
        <w:tblW w:w="0" w:type="auto"/>
        <w:tblInd w:w="557" w:type="dxa"/>
        <w:tblLook w:val="04A0" w:firstRow="1" w:lastRow="0" w:firstColumn="1" w:lastColumn="0" w:noHBand="0" w:noVBand="1"/>
      </w:tblPr>
      <w:tblGrid>
        <w:gridCol w:w="2403"/>
        <w:gridCol w:w="4508"/>
        <w:gridCol w:w="1610"/>
      </w:tblGrid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日期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時間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組別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資格</w:t>
            </w:r>
          </w:p>
        </w:tc>
        <w:tc>
          <w:tcPr>
            <w:tcW w:w="1610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賽制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108年11月3日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上午8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: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30-12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:</w:t>
            </w:r>
            <w:r w:rsidR="00F11170">
              <w:rPr>
                <w:rFonts w:ascii="標楷體" w:eastAsia="標楷體" w:hAnsi="標楷體" w:cs="BiauKai" w:hint="eastAsia"/>
                <w:sz w:val="28"/>
                <w:szCs w:val="28"/>
              </w:rPr>
              <w:t>3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入門組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國中(含)以上且未取得段位者</w:t>
            </w:r>
          </w:p>
        </w:tc>
        <w:tc>
          <w:tcPr>
            <w:tcW w:w="1610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五輪積分編排制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108年11月3日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下午1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3: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30-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17: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00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公開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全國任何愛好象棋者</w:t>
            </w:r>
          </w:p>
        </w:tc>
        <w:tc>
          <w:tcPr>
            <w:tcW w:w="1610" w:type="dxa"/>
          </w:tcPr>
          <w:p w:rsidR="006E1CB2" w:rsidRPr="00025A78" w:rsidRDefault="00F11170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四</w:t>
            </w:r>
            <w:r w:rsidR="006E1CB2"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輪積分編排制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108年11月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10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上午8:30-12:00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段位B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proofErr w:type="gramStart"/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棋力初段</w:t>
            </w:r>
            <w:proofErr w:type="gramEnd"/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、</w:t>
            </w:r>
            <w:proofErr w:type="gramStart"/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貳段者</w:t>
            </w:r>
            <w:proofErr w:type="gramEnd"/>
          </w:p>
        </w:tc>
        <w:tc>
          <w:tcPr>
            <w:tcW w:w="1610" w:type="dxa"/>
          </w:tcPr>
          <w:p w:rsidR="006E1CB2" w:rsidRPr="00025A78" w:rsidRDefault="00F11170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四</w:t>
            </w:r>
            <w:r w:rsidR="006E1CB2"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輪積分編排制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108年11月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10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下午13:30-17:00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段位A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棋</w:t>
            </w:r>
            <w:proofErr w:type="gramStart"/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力參段、肆段者</w:t>
            </w:r>
            <w:proofErr w:type="gramEnd"/>
          </w:p>
        </w:tc>
        <w:tc>
          <w:tcPr>
            <w:tcW w:w="1610" w:type="dxa"/>
          </w:tcPr>
          <w:p w:rsidR="006E1CB2" w:rsidRPr="00025A78" w:rsidRDefault="00F11170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四</w:t>
            </w:r>
            <w:r w:rsidR="006E1CB2"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輪積分編排制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11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17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上午8:30-12:00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proofErr w:type="gramStart"/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級位甲</w:t>
            </w:r>
            <w:proofErr w:type="gramEnd"/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國小不</w:t>
            </w:r>
            <w:proofErr w:type="gramStart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限年級</w:t>
            </w:r>
            <w:proofErr w:type="gramEnd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棋力1至5級者</w:t>
            </w:r>
          </w:p>
        </w:tc>
        <w:tc>
          <w:tcPr>
            <w:tcW w:w="1610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五輪積分編排制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11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17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下午13:30-17:00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proofErr w:type="gramStart"/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級位乙</w:t>
            </w:r>
            <w:proofErr w:type="gramEnd"/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國小不</w:t>
            </w:r>
            <w:proofErr w:type="gramStart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限年級</w:t>
            </w:r>
            <w:proofErr w:type="gramEnd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棋力6至9級、或四年級以上國小學生或有教師推薦者</w:t>
            </w:r>
          </w:p>
        </w:tc>
        <w:tc>
          <w:tcPr>
            <w:tcW w:w="1610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五輪積分編排制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0F577D">
              <w:rPr>
                <w:rFonts w:ascii="標楷體" w:eastAsia="標楷體" w:hAnsi="標楷體" w:cs="BiauKai"/>
                <w:sz w:val="28"/>
                <w:szCs w:val="28"/>
              </w:rPr>
              <w:t>2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0F577D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上午8:30-12:00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proofErr w:type="gramStart"/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級位丙</w:t>
            </w:r>
            <w:proofErr w:type="gramEnd"/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國小</w:t>
            </w:r>
            <w:proofErr w:type="gramStart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三</w:t>
            </w:r>
            <w:proofErr w:type="gramEnd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年級</w:t>
            </w:r>
            <w:proofErr w:type="gramStart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以下且棋力</w:t>
            </w:r>
            <w:proofErr w:type="gramEnd"/>
            <w:r w:rsidRPr="00025A7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10級以下者</w:t>
            </w:r>
          </w:p>
        </w:tc>
        <w:tc>
          <w:tcPr>
            <w:tcW w:w="1610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五輪積分編排制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108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0F577D">
              <w:rPr>
                <w:rFonts w:ascii="標楷體" w:eastAsia="標楷體" w:hAnsi="標楷體" w:cs="BiauKai"/>
                <w:sz w:val="28"/>
                <w:szCs w:val="28"/>
              </w:rPr>
              <w:t>2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0F577D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下午13:30-15:00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小棋手組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國小或幼稚園未認證棋力者</w:t>
            </w:r>
          </w:p>
        </w:tc>
        <w:tc>
          <w:tcPr>
            <w:tcW w:w="1610" w:type="dxa"/>
          </w:tcPr>
          <w:p w:rsidR="006E1CB2" w:rsidRPr="00025A78" w:rsidRDefault="006E1CB2" w:rsidP="00C303B9">
            <w:pPr>
              <w:widowControl/>
              <w:suppressAutoHyphens w:val="0"/>
              <w:snapToGrid w:val="0"/>
              <w:spacing w:line="320" w:lineRule="atLeas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BiauKai"/>
                <w:sz w:val="28"/>
                <w:szCs w:val="28"/>
              </w:rPr>
            </w:pPr>
            <w:proofErr w:type="gramStart"/>
            <w:r w:rsidRPr="00025A78">
              <w:rPr>
                <w:rFonts w:ascii="標楷體" w:eastAsia="標楷體" w:hAnsi="標楷體" w:cs="Arial" w:hint="eastAsia"/>
                <w:position w:val="0"/>
                <w:sz w:val="28"/>
                <w:szCs w:val="28"/>
              </w:rPr>
              <w:t>採</w:t>
            </w:r>
            <w:proofErr w:type="gramEnd"/>
            <w:r w:rsidRPr="00025A78">
              <w:rPr>
                <w:rFonts w:ascii="標楷體" w:eastAsia="標楷體" w:hAnsi="標楷體" w:cs="Arial" w:hint="eastAsia"/>
                <w:position w:val="0"/>
                <w:sz w:val="28"/>
                <w:szCs w:val="28"/>
              </w:rPr>
              <w:t>4人一組，分組循環賽。不比決賽。</w:t>
            </w:r>
          </w:p>
        </w:tc>
      </w:tr>
      <w:tr w:rsidR="00025A78" w:rsidRPr="00025A78" w:rsidTr="00A45916">
        <w:tc>
          <w:tcPr>
            <w:tcW w:w="2403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lastRenderedPageBreak/>
              <w:t>108年1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2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月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8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日</w:t>
            </w:r>
            <w:r w:rsidRPr="00025A78">
              <w:rPr>
                <w:rFonts w:ascii="標楷體" w:eastAsia="標楷體" w:hAnsi="標楷體" w:cs="新細明體" w:hint="eastAsia"/>
                <w:sz w:val="28"/>
                <w:szCs w:val="28"/>
              </w:rPr>
              <w:t>8:30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-16</w:t>
            </w: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:</w:t>
            </w:r>
            <w:r w:rsidRPr="00025A78">
              <w:rPr>
                <w:rFonts w:ascii="標楷體" w:eastAsia="標楷體" w:hAnsi="標楷體" w:cs="BiauKai"/>
                <w:sz w:val="28"/>
                <w:szCs w:val="28"/>
              </w:rPr>
              <w:t>30</w:t>
            </w:r>
          </w:p>
        </w:tc>
        <w:tc>
          <w:tcPr>
            <w:tcW w:w="4508" w:type="dxa"/>
          </w:tcPr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決賽</w:t>
            </w:r>
          </w:p>
          <w:p w:rsidR="006E1CB2" w:rsidRPr="00025A78" w:rsidRDefault="006E1CB2" w:rsidP="00C303B9">
            <w:pP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通過初賽之各組前8名選手</w:t>
            </w:r>
          </w:p>
        </w:tc>
        <w:tc>
          <w:tcPr>
            <w:tcW w:w="1610" w:type="dxa"/>
          </w:tcPr>
          <w:p w:rsidR="006E1CB2" w:rsidRPr="00025A78" w:rsidRDefault="006E1CB2" w:rsidP="00C303B9">
            <w:pPr>
              <w:widowControl/>
              <w:suppressAutoHyphens w:val="0"/>
              <w:snapToGrid w:val="0"/>
              <w:spacing w:line="320" w:lineRule="atLeas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Arial"/>
                <w:position w:val="0"/>
                <w:sz w:val="28"/>
                <w:szCs w:val="28"/>
              </w:rPr>
            </w:pPr>
            <w:r w:rsidRPr="00025A78">
              <w:rPr>
                <w:rFonts w:ascii="標楷體" w:eastAsia="標楷體" w:hAnsi="標楷體" w:cs="BiauKai" w:hint="eastAsia"/>
                <w:sz w:val="28"/>
                <w:szCs w:val="28"/>
              </w:rPr>
              <w:t>五輪積分編排制</w:t>
            </w:r>
          </w:p>
        </w:tc>
      </w:tr>
    </w:tbl>
    <w:p w:rsidR="006E1CB2" w:rsidRPr="00025A78" w:rsidRDefault="006E1CB2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報到時間：初賽上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午場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8:30~9:00，下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午場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13:30~14:00，決賽8:30~9:00，超過時間未報到者以棄權論。</w:t>
      </w:r>
    </w:p>
    <w:p w:rsidR="006E1CB2" w:rsidRPr="00025A78" w:rsidRDefault="006E1CB2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7A6B7C">
        <w:rPr>
          <w:rFonts w:ascii="標楷體" w:eastAsia="標楷體" w:hAnsi="標楷體" w:cs="BiauKai" w:hint="eastAsia"/>
          <w:sz w:val="28"/>
          <w:szCs w:val="28"/>
        </w:rPr>
        <w:t>參加對象：凡中華民國國籍愛好象棋者皆可依上表資格選擇組別報名。一人僅可報名一個組別。</w:t>
      </w:r>
    </w:p>
    <w:p w:rsidR="006E1CB2" w:rsidRPr="00025A78" w:rsidRDefault="006E1CB2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若有組別報名人數不足32人，將改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採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適當賽制或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併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組比賽。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報名手續：</w:t>
      </w:r>
    </w:p>
    <w:p w:rsidR="006E1CB2" w:rsidRPr="00025A78" w:rsidRDefault="006E1CB2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7A6B7C">
        <w:rPr>
          <w:rFonts w:ascii="標楷體" w:eastAsia="標楷體" w:hAnsi="標楷體" w:cs="BiauKai" w:hint="eastAsia"/>
          <w:sz w:val="28"/>
          <w:szCs w:val="28"/>
        </w:rPr>
        <w:t>報名方式：</w:t>
      </w:r>
      <w:r w:rsidR="00AC5E5B" w:rsidRPr="00025A78">
        <w:rPr>
          <w:rFonts w:ascii="標楷體" w:eastAsia="標楷體" w:hAnsi="標楷體" w:cs="BiauKai"/>
          <w:sz w:val="28"/>
          <w:szCs w:val="28"/>
        </w:rPr>
        <w:t xml:space="preserve"> </w:t>
      </w:r>
    </w:p>
    <w:p w:rsidR="006E1CB2" w:rsidRPr="00025A78" w:rsidRDefault="006E1CB2" w:rsidP="007A6B7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89" w:left="937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紙本報名</w:t>
      </w:r>
      <w:r w:rsidRPr="00025A78">
        <w:rPr>
          <w:rFonts w:ascii="標楷體" w:eastAsia="標楷體" w:hAnsi="標楷體"/>
          <w:sz w:val="28"/>
          <w:szCs w:val="28"/>
        </w:rPr>
        <w:t>→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請填報名表</w:t>
      </w:r>
      <w:r w:rsidR="005B3E8F">
        <w:rPr>
          <w:rFonts w:ascii="標楷體" w:eastAsia="標楷體" w:hAnsi="標楷體" w:cs="新細明體" w:hint="eastAsia"/>
          <w:sz w:val="28"/>
          <w:szCs w:val="28"/>
        </w:rPr>
        <w:t>、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個人資料使用同意書</w:t>
      </w:r>
      <w:r w:rsidR="00A45916">
        <w:rPr>
          <w:rFonts w:ascii="標楷體" w:eastAsia="標楷體" w:hAnsi="標楷體" w:cs="新細明體" w:hint="eastAsia"/>
          <w:sz w:val="28"/>
          <w:szCs w:val="28"/>
        </w:rPr>
        <w:t>和繳費證明</w:t>
      </w:r>
      <w:r w:rsidR="005B3E8F">
        <w:rPr>
          <w:rFonts w:ascii="標楷體" w:eastAsia="標楷體" w:hAnsi="標楷體" w:cs="新細明體" w:hint="eastAsia"/>
          <w:sz w:val="28"/>
          <w:szCs w:val="28"/>
        </w:rPr>
        <w:t>影本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，寄至：</w:t>
      </w:r>
    </w:p>
    <w:p w:rsidR="005B3E8F" w:rsidRDefault="006E1CB2" w:rsidP="00AC5E5B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300" w:firstLine="84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「</w:t>
      </w:r>
      <w:r w:rsidRPr="00025A78">
        <w:rPr>
          <w:rFonts w:ascii="標楷體" w:eastAsia="標楷體" w:hAnsi="標楷體" w:cs="BiauKai" w:hint="eastAsia"/>
          <w:sz w:val="28"/>
          <w:szCs w:val="28"/>
        </w:rPr>
        <w:t xml:space="preserve">10646 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台北市羅斯福路二段</w:t>
      </w:r>
      <w:r w:rsidRPr="00025A78">
        <w:rPr>
          <w:rFonts w:ascii="標楷體" w:eastAsia="標楷體" w:hAnsi="標楷體" w:cs="BiauKai" w:hint="eastAsia"/>
          <w:sz w:val="28"/>
          <w:szCs w:val="28"/>
        </w:rPr>
        <w:t>91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號</w:t>
      </w:r>
      <w:r w:rsidRPr="00025A78">
        <w:rPr>
          <w:rFonts w:ascii="標楷體" w:eastAsia="標楷體" w:hAnsi="標楷體" w:cs="BiauKai" w:hint="eastAsia"/>
          <w:sz w:val="28"/>
          <w:szCs w:val="28"/>
        </w:rPr>
        <w:t>4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樓之</w:t>
      </w:r>
      <w:r w:rsidRPr="00025A78">
        <w:rPr>
          <w:rFonts w:ascii="標楷體" w:eastAsia="標楷體" w:hAnsi="標楷體" w:cs="BiauKai" w:hint="eastAsia"/>
          <w:sz w:val="28"/>
          <w:szCs w:val="28"/>
        </w:rPr>
        <w:t xml:space="preserve">1  </w:t>
      </w:r>
    </w:p>
    <w:p w:rsidR="006E1CB2" w:rsidRPr="00025A78" w:rsidRDefault="006E1CB2" w:rsidP="00AC5E5B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400" w:firstLine="112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臺北市體育總會象棋協會收」</w:t>
      </w:r>
    </w:p>
    <w:p w:rsidR="006E1CB2" w:rsidRPr="00025A78" w:rsidRDefault="00AC5E5B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="006E1CB2" w:rsidRPr="00025A78">
        <w:rPr>
          <w:rFonts w:ascii="標楷體" w:eastAsia="標楷體" w:hAnsi="標楷體" w:cs="BiauKai" w:hint="eastAsia"/>
          <w:sz w:val="28"/>
          <w:szCs w:val="28"/>
        </w:rPr>
        <w:t xml:space="preserve">      </w:t>
      </w:r>
      <w:r w:rsidR="006E1CB2" w:rsidRPr="00025A78">
        <w:rPr>
          <w:rFonts w:ascii="標楷體" w:eastAsia="標楷體" w:hAnsi="標楷體" w:cs="新細明體" w:hint="eastAsia"/>
          <w:sz w:val="28"/>
          <w:szCs w:val="28"/>
        </w:rPr>
        <w:t>或傳真：（</w:t>
      </w:r>
      <w:r w:rsidR="006E1CB2" w:rsidRPr="00025A78">
        <w:rPr>
          <w:rFonts w:ascii="標楷體" w:eastAsia="標楷體" w:hAnsi="標楷體" w:cs="BiauKai" w:hint="eastAsia"/>
          <w:sz w:val="28"/>
          <w:szCs w:val="28"/>
        </w:rPr>
        <w:t>02</w:t>
      </w:r>
      <w:r w:rsidR="006E1CB2" w:rsidRPr="00025A78">
        <w:rPr>
          <w:rFonts w:ascii="標楷體" w:eastAsia="標楷體" w:hAnsi="標楷體" w:cs="新細明體" w:hint="eastAsia"/>
          <w:sz w:val="28"/>
          <w:szCs w:val="28"/>
        </w:rPr>
        <w:t>）</w:t>
      </w:r>
      <w:r w:rsidR="006E1CB2" w:rsidRPr="00025A78">
        <w:rPr>
          <w:rFonts w:ascii="標楷體" w:eastAsia="標楷體" w:hAnsi="標楷體" w:cs="BiauKai" w:hint="eastAsia"/>
          <w:sz w:val="28"/>
          <w:szCs w:val="28"/>
        </w:rPr>
        <w:t xml:space="preserve">2365-5787 </w:t>
      </w:r>
      <w:r>
        <w:rPr>
          <w:rFonts w:ascii="標楷體" w:eastAsia="標楷體" w:hAnsi="標楷體" w:cs="BiauKai"/>
          <w:sz w:val="28"/>
          <w:szCs w:val="28"/>
        </w:rPr>
        <w:t xml:space="preserve">  </w:t>
      </w:r>
      <w:r w:rsidR="006E1CB2" w:rsidRPr="00025A78">
        <w:rPr>
          <w:rFonts w:ascii="標楷體" w:eastAsia="標楷體" w:hAnsi="標楷體" w:cs="新細明體" w:hint="eastAsia"/>
          <w:sz w:val="28"/>
          <w:szCs w:val="28"/>
        </w:rPr>
        <w:t>聯絡電話：（</w:t>
      </w:r>
      <w:r w:rsidR="006E1CB2" w:rsidRPr="00025A78">
        <w:rPr>
          <w:rFonts w:ascii="標楷體" w:eastAsia="標楷體" w:hAnsi="標楷體" w:cs="BiauKai" w:hint="eastAsia"/>
          <w:sz w:val="28"/>
          <w:szCs w:val="28"/>
        </w:rPr>
        <w:t>02</w:t>
      </w:r>
      <w:r w:rsidR="006E1CB2" w:rsidRPr="00025A78">
        <w:rPr>
          <w:rFonts w:ascii="標楷體" w:eastAsia="標楷體" w:hAnsi="標楷體" w:cs="新細明體" w:hint="eastAsia"/>
          <w:sz w:val="28"/>
          <w:szCs w:val="28"/>
        </w:rPr>
        <w:t>）</w:t>
      </w:r>
      <w:r w:rsidR="006E1CB2" w:rsidRPr="00025A78">
        <w:rPr>
          <w:rFonts w:ascii="標楷體" w:eastAsia="標楷體" w:hAnsi="標楷體" w:cs="BiauKai" w:hint="eastAsia"/>
          <w:sz w:val="28"/>
          <w:szCs w:val="28"/>
        </w:rPr>
        <w:t>2365-6585</w:t>
      </w:r>
      <w:r w:rsidR="006E1CB2" w:rsidRPr="00025A78">
        <w:rPr>
          <w:rFonts w:ascii="標楷體" w:eastAsia="標楷體" w:hAnsi="標楷體" w:cs="新細明體" w:hint="eastAsia"/>
          <w:sz w:val="28"/>
          <w:szCs w:val="28"/>
        </w:rPr>
        <w:t xml:space="preserve">　</w:t>
      </w:r>
    </w:p>
    <w:p w:rsidR="006E1CB2" w:rsidRPr="00025A78" w:rsidRDefault="006E1CB2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7A6B7C">
        <w:rPr>
          <w:rFonts w:ascii="標楷體" w:eastAsia="標楷體" w:hAnsi="標楷體" w:cs="BiauKai" w:hint="eastAsia"/>
          <w:sz w:val="28"/>
          <w:szCs w:val="28"/>
        </w:rPr>
        <w:t>報名費：新台幣</w:t>
      </w:r>
      <w:r w:rsidRPr="00025A78">
        <w:rPr>
          <w:rFonts w:ascii="標楷體" w:eastAsia="標楷體" w:hAnsi="標楷體" w:cs="BiauKai" w:hint="eastAsia"/>
          <w:sz w:val="28"/>
          <w:szCs w:val="28"/>
        </w:rPr>
        <w:t>400</w:t>
      </w:r>
      <w:r w:rsidRPr="007A6B7C">
        <w:rPr>
          <w:rFonts w:ascii="標楷體" w:eastAsia="標楷體" w:hAnsi="標楷體" w:cs="BiauKai" w:hint="eastAsia"/>
          <w:sz w:val="28"/>
          <w:szCs w:val="28"/>
        </w:rPr>
        <w:t>元整。</w:t>
      </w:r>
    </w:p>
    <w:p w:rsidR="006E1CB2" w:rsidRPr="00025A78" w:rsidRDefault="006E1CB2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7A6B7C">
        <w:rPr>
          <w:rFonts w:ascii="標楷體" w:eastAsia="標楷體" w:hAnsi="標楷體" w:cs="BiauKai" w:hint="eastAsia"/>
          <w:sz w:val="28"/>
          <w:szCs w:val="28"/>
        </w:rPr>
        <w:t>繳費方式：（請擇</w:t>
      </w:r>
      <w:proofErr w:type="gramStart"/>
      <w:r w:rsidRPr="007A6B7C">
        <w:rPr>
          <w:rFonts w:ascii="標楷體" w:eastAsia="標楷體" w:hAnsi="標楷體" w:cs="BiauKai" w:hint="eastAsia"/>
          <w:sz w:val="28"/>
          <w:szCs w:val="28"/>
        </w:rPr>
        <w:t>一</w:t>
      </w:r>
      <w:proofErr w:type="gramEnd"/>
      <w:r w:rsidRPr="007A6B7C">
        <w:rPr>
          <w:rFonts w:ascii="標楷體" w:eastAsia="標楷體" w:hAnsi="標楷體" w:cs="BiauKai" w:hint="eastAsia"/>
          <w:sz w:val="28"/>
          <w:szCs w:val="28"/>
        </w:rPr>
        <w:t>即可）</w:t>
      </w:r>
    </w:p>
    <w:p w:rsidR="006E1CB2" w:rsidRPr="00025A78" w:rsidRDefault="006E1CB2" w:rsidP="007A6B7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89" w:left="937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1.銀行匯款：通訊欄位註明「中正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盃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、報名組別和姓名」。</w:t>
      </w:r>
    </w:p>
    <w:p w:rsidR="00F11170" w:rsidRDefault="007A6B7C" w:rsidP="007A6B7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89" w:left="937" w:hanging="3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="006E1CB2" w:rsidRPr="00025A78">
        <w:rPr>
          <w:rFonts w:ascii="標楷體" w:eastAsia="標楷體" w:hAnsi="標楷體" w:cs="BiauKai" w:hint="eastAsia"/>
          <w:sz w:val="28"/>
          <w:szCs w:val="28"/>
        </w:rPr>
        <w:t>合作金庫銀行松山分行 帳號：0070-717-552987</w:t>
      </w:r>
      <w:r w:rsidR="00F11170">
        <w:rPr>
          <w:rFonts w:ascii="標楷體" w:eastAsia="標楷體" w:hAnsi="標楷體" w:cs="BiauKai" w:hint="eastAsia"/>
          <w:sz w:val="28"/>
          <w:szCs w:val="28"/>
        </w:rPr>
        <w:t>，</w:t>
      </w:r>
    </w:p>
    <w:p w:rsidR="006E1CB2" w:rsidRPr="00025A78" w:rsidRDefault="007A6B7C" w:rsidP="007A6B7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89" w:left="937" w:hanging="3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="00F11170">
        <w:rPr>
          <w:rFonts w:ascii="標楷體" w:eastAsia="標楷體" w:hAnsi="標楷體" w:cs="BiauKai" w:hint="eastAsia"/>
          <w:sz w:val="28"/>
          <w:szCs w:val="28"/>
        </w:rPr>
        <w:t>戶名：臺北市體育總會象棋協會</w:t>
      </w:r>
    </w:p>
    <w:p w:rsidR="006E1CB2" w:rsidRDefault="006E1CB2" w:rsidP="007A6B7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89" w:left="937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2.超商繳費：聯絡本會取得超商繳費條碼單後，到超商繳費。</w:t>
      </w:r>
    </w:p>
    <w:p w:rsidR="007A6B7C" w:rsidRPr="00025A78" w:rsidRDefault="007A6B7C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7A6B7C">
        <w:rPr>
          <w:rFonts w:ascii="標楷體" w:eastAsia="標楷體" w:hAnsi="標楷體" w:cs="BiauKai" w:hint="eastAsia"/>
          <w:sz w:val="28"/>
          <w:szCs w:val="28"/>
        </w:rPr>
        <w:t>報名截止日期：108年10月17日(星期四)下午5:00止。</w:t>
      </w:r>
    </w:p>
    <w:p w:rsidR="006E1CB2" w:rsidRPr="00025A78" w:rsidRDefault="006E1CB2" w:rsidP="007A6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6" w:firstLineChars="0" w:hanging="609"/>
        <w:rPr>
          <w:rFonts w:ascii="標楷體" w:eastAsia="標楷體" w:hAnsi="標楷體" w:cs="BiauKai"/>
          <w:sz w:val="28"/>
          <w:szCs w:val="28"/>
        </w:rPr>
      </w:pPr>
      <w:r w:rsidRPr="007A6B7C">
        <w:rPr>
          <w:rFonts w:ascii="標楷體" w:eastAsia="標楷體" w:hAnsi="標楷體" w:cs="BiauKai" w:hint="eastAsia"/>
          <w:sz w:val="28"/>
          <w:szCs w:val="28"/>
        </w:rPr>
        <w:t>退費方式：</w:t>
      </w:r>
    </w:p>
    <w:p w:rsidR="006E1CB2" w:rsidRPr="00025A78" w:rsidRDefault="006E1CB2" w:rsidP="007A6B7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89" w:left="937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已完成報名繳費者，如因故要取消報名，請於</w:t>
      </w:r>
      <w:r w:rsidRPr="00025A78">
        <w:rPr>
          <w:rFonts w:ascii="標楷體" w:eastAsia="標楷體" w:hAnsi="標楷體" w:cs="BiauKai" w:hint="eastAsia"/>
          <w:sz w:val="28"/>
          <w:szCs w:val="28"/>
        </w:rPr>
        <w:t>108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年</w:t>
      </w:r>
      <w:r w:rsidRPr="00025A78">
        <w:rPr>
          <w:rFonts w:ascii="標楷體" w:eastAsia="標楷體" w:hAnsi="標楷體" w:cs="BiauKai" w:hint="eastAsia"/>
          <w:sz w:val="28"/>
          <w:szCs w:val="28"/>
        </w:rPr>
        <w:t>10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月</w:t>
      </w:r>
      <w:r w:rsidRPr="00025A78">
        <w:rPr>
          <w:rFonts w:ascii="標楷體" w:eastAsia="標楷體" w:hAnsi="標楷體" w:cs="BiauKai" w:hint="eastAsia"/>
          <w:sz w:val="28"/>
          <w:szCs w:val="28"/>
        </w:rPr>
        <w:t>17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日</w:t>
      </w:r>
      <w:r w:rsidRPr="00025A78">
        <w:rPr>
          <w:rFonts w:ascii="標楷體" w:eastAsia="標楷體" w:hAnsi="標楷體" w:cs="BiauKai" w:hint="eastAsia"/>
          <w:sz w:val="28"/>
          <w:szCs w:val="28"/>
        </w:rPr>
        <w:t>17:00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前來電</w:t>
      </w:r>
      <w:r w:rsidRPr="00025A78">
        <w:rPr>
          <w:rFonts w:ascii="標楷體" w:eastAsia="標楷體" w:hAnsi="標楷體" w:cs="BiauKai" w:hint="eastAsia"/>
          <w:sz w:val="28"/>
          <w:szCs w:val="28"/>
        </w:rPr>
        <w:t>02-23656585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提出申請，並完成填寫退費申請書傳送至協會。退回金額為原繳交報名費總額之</w:t>
      </w:r>
      <w:r w:rsidRPr="00025A78">
        <w:rPr>
          <w:rFonts w:ascii="標楷體" w:eastAsia="標楷體" w:hAnsi="標楷體" w:cs="BiauKai" w:hint="eastAsia"/>
          <w:sz w:val="28"/>
          <w:szCs w:val="28"/>
        </w:rPr>
        <w:t>80%(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如退款方式選擇匯款，每筆退款將再扣除</w:t>
      </w:r>
      <w:r w:rsidRPr="00025A78">
        <w:rPr>
          <w:rFonts w:ascii="標楷體" w:eastAsia="標楷體" w:hAnsi="標楷體" w:cs="BiauKai" w:hint="eastAsia"/>
          <w:sz w:val="28"/>
          <w:szCs w:val="28"/>
        </w:rPr>
        <w:t>$30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匯款手續費</w:t>
      </w:r>
      <w:r w:rsidRPr="00025A78">
        <w:rPr>
          <w:rFonts w:ascii="標楷體" w:eastAsia="標楷體" w:hAnsi="標楷體" w:cs="BiauKai" w:hint="eastAsia"/>
          <w:sz w:val="28"/>
          <w:szCs w:val="28"/>
        </w:rPr>
        <w:t>)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。超過</w:t>
      </w:r>
      <w:r w:rsidRPr="00025A78">
        <w:rPr>
          <w:rFonts w:ascii="標楷體" w:eastAsia="標楷體" w:hAnsi="標楷體" w:cs="BiauKai" w:hint="eastAsia"/>
          <w:sz w:val="28"/>
          <w:szCs w:val="28"/>
        </w:rPr>
        <w:t>108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年</w:t>
      </w:r>
      <w:r w:rsidRPr="00025A78">
        <w:rPr>
          <w:rFonts w:ascii="標楷體" w:eastAsia="標楷體" w:hAnsi="標楷體" w:cs="BiauKai" w:hint="eastAsia"/>
          <w:sz w:val="28"/>
          <w:szCs w:val="28"/>
        </w:rPr>
        <w:t>10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月</w:t>
      </w:r>
      <w:r w:rsidRPr="00025A78">
        <w:rPr>
          <w:rFonts w:ascii="標楷體" w:eastAsia="標楷體" w:hAnsi="標楷體" w:cs="BiauKai" w:hint="eastAsia"/>
          <w:sz w:val="28"/>
          <w:szCs w:val="28"/>
        </w:rPr>
        <w:t>17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日</w:t>
      </w:r>
      <w:r w:rsidRPr="00025A78">
        <w:rPr>
          <w:rFonts w:ascii="標楷體" w:eastAsia="標楷體" w:hAnsi="標楷體" w:cs="BiauKai" w:hint="eastAsia"/>
          <w:sz w:val="28"/>
          <w:szCs w:val="28"/>
        </w:rPr>
        <w:t>17:00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後協會將不再受理任何退費事宜。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人數</w:t>
      </w:r>
      <w:r w:rsidRPr="00025A78">
        <w:rPr>
          <w:rFonts w:ascii="標楷體" w:eastAsia="標楷體" w:hAnsi="標楷體" w:cs="BiauKai" w:hint="eastAsia"/>
          <w:sz w:val="28"/>
          <w:szCs w:val="28"/>
        </w:rPr>
        <w:t>限制</w:t>
      </w:r>
      <w:r w:rsidRPr="00025A78">
        <w:rPr>
          <w:rFonts w:ascii="標楷體" w:eastAsia="標楷體" w:hAnsi="標楷體" w:cs="BiauKai"/>
          <w:sz w:val="28"/>
          <w:szCs w:val="28"/>
        </w:rPr>
        <w:t>：</w:t>
      </w:r>
    </w:p>
    <w:p w:rsidR="006E1CB2" w:rsidRPr="00025A78" w:rsidRDefault="006E1CB2" w:rsidP="00C3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731" w:firstLineChars="0" w:hanging="374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每組上限</w:t>
      </w:r>
      <w:r w:rsidRPr="00025A78">
        <w:rPr>
          <w:rFonts w:ascii="標楷體" w:eastAsia="標楷體" w:hAnsi="標楷體" w:cs="BiauKai" w:hint="eastAsia"/>
          <w:sz w:val="28"/>
          <w:szCs w:val="28"/>
        </w:rPr>
        <w:t>64</w:t>
      </w:r>
      <w:r w:rsidRPr="00025A78">
        <w:rPr>
          <w:rFonts w:ascii="標楷體" w:eastAsia="標楷體" w:hAnsi="標楷體" w:cs="BiauKai"/>
          <w:sz w:val="28"/>
          <w:szCs w:val="28"/>
        </w:rPr>
        <w:t>人，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額滿為止。</w:t>
      </w:r>
    </w:p>
    <w:p w:rsidR="006E1CB2" w:rsidRPr="00025A78" w:rsidRDefault="00375305" w:rsidP="00C3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731" w:firstLineChars="0" w:hanging="37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各</w:t>
      </w:r>
      <w:r w:rsidR="006E1CB2" w:rsidRPr="00025A78">
        <w:rPr>
          <w:rFonts w:ascii="標楷體" w:eastAsia="標楷體" w:hAnsi="標楷體" w:cs="Arial"/>
          <w:sz w:val="28"/>
          <w:szCs w:val="28"/>
          <w:shd w:val="clear" w:color="auto" w:fill="FFFFFF"/>
        </w:rPr>
        <w:t>校</w:t>
      </w:r>
      <w:r w:rsidR="00A4591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各</w:t>
      </w:r>
      <w:r w:rsidR="00A4591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單位)</w:t>
      </w:r>
      <w:r w:rsidRPr="0037530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每</w:t>
      </w:r>
      <w:proofErr w:type="gramStart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組</w:t>
      </w:r>
      <w:r w:rsidR="006E1CB2" w:rsidRPr="00025A78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限報</w:t>
      </w:r>
      <w:proofErr w:type="gramEnd"/>
      <w:r w:rsidR="006E1CB2" w:rsidRPr="00025A78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5名。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獎勵：</w:t>
      </w:r>
    </w:p>
    <w:p w:rsidR="006E1CB2" w:rsidRPr="00025A78" w:rsidRDefault="006E1CB2" w:rsidP="000F56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38" w:firstLineChars="0" w:hanging="578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個人獎：各組（小棋手組除外）前8名頒發獎牌、獎狀；小棋手組各小組頒發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冠亞季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殿軍獎牌。</w:t>
      </w:r>
    </w:p>
    <w:p w:rsidR="006E1CB2" w:rsidRPr="00025A78" w:rsidRDefault="006E1CB2" w:rsidP="00C3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firstLineChars="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團體獎：</w:t>
      </w:r>
    </w:p>
    <w:p w:rsidR="006E1CB2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firstLineChars="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國小（含幼稚園、實驗教育）、國中、高中（含大專）依總成績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各取前3名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（共9個名額）頒發獎盃乙座</w:t>
      </w:r>
      <w:r w:rsidR="00DD54F5">
        <w:rPr>
          <w:rFonts w:ascii="標楷體" w:eastAsia="標楷體" w:hAnsi="標楷體" w:cs="BiauKai" w:hint="eastAsia"/>
          <w:sz w:val="28"/>
          <w:szCs w:val="28"/>
        </w:rPr>
        <w:t>，對總成績有貢獻選手</w:t>
      </w:r>
      <w:r w:rsidR="00DD54F5" w:rsidRPr="00025A78">
        <w:rPr>
          <w:rFonts w:ascii="標楷體" w:eastAsia="標楷體" w:hAnsi="標楷體" w:cs="BiauKai" w:hint="eastAsia"/>
          <w:sz w:val="28"/>
          <w:szCs w:val="28"/>
        </w:rPr>
        <w:t>獎狀</w:t>
      </w:r>
      <w:r w:rsidR="00DD54F5">
        <w:rPr>
          <w:rFonts w:ascii="標楷體" w:eastAsia="標楷體" w:hAnsi="標楷體" w:cs="BiauKai" w:hint="eastAsia"/>
          <w:sz w:val="28"/>
          <w:szCs w:val="28"/>
        </w:rPr>
        <w:t>乙張</w:t>
      </w:r>
      <w:r w:rsidRPr="00025A78">
        <w:rPr>
          <w:rFonts w:ascii="標楷體" w:eastAsia="標楷體" w:hAnsi="標楷體" w:cs="BiauKai" w:hint="eastAsia"/>
          <w:sz w:val="28"/>
          <w:szCs w:val="28"/>
        </w:rPr>
        <w:t>。</w:t>
      </w:r>
    </w:p>
    <w:p w:rsidR="00496C4E" w:rsidRPr="00025A78" w:rsidRDefault="00496C4E" w:rsidP="00496C4E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20" w:firstLineChars="0" w:firstLine="0"/>
        <w:rPr>
          <w:rFonts w:ascii="標楷體" w:eastAsia="標楷體" w:hAnsi="標楷體" w:cs="BiauKai"/>
          <w:sz w:val="28"/>
          <w:szCs w:val="28"/>
        </w:rPr>
      </w:pP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firstLineChars="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lastRenderedPageBreak/>
        <w:t>總成績依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名次高低按</w:t>
      </w:r>
      <w:r w:rsidRPr="00025A78">
        <w:rPr>
          <w:rFonts w:ascii="標楷體" w:eastAsia="標楷體" w:hAnsi="標楷體" w:cs="BiauKai" w:hint="eastAsia"/>
          <w:sz w:val="28"/>
          <w:szCs w:val="28"/>
        </w:rPr>
        <w:t>10、8、6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、</w:t>
      </w:r>
      <w:r w:rsidRPr="00025A78">
        <w:rPr>
          <w:rFonts w:ascii="標楷體" w:eastAsia="標楷體" w:hAnsi="標楷體" w:cs="BiauKai" w:hint="eastAsia"/>
          <w:sz w:val="28"/>
          <w:szCs w:val="28"/>
        </w:rPr>
        <w:t>5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、</w:t>
      </w:r>
      <w:r w:rsidRPr="00025A78">
        <w:rPr>
          <w:rFonts w:ascii="標楷體" w:eastAsia="標楷體" w:hAnsi="標楷體" w:cs="BiauKai" w:hint="eastAsia"/>
          <w:sz w:val="28"/>
          <w:szCs w:val="28"/>
        </w:rPr>
        <w:t>4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、</w:t>
      </w:r>
      <w:r w:rsidRPr="00025A78">
        <w:rPr>
          <w:rFonts w:ascii="標楷體" w:eastAsia="標楷體" w:hAnsi="標楷體" w:cs="BiauKai" w:hint="eastAsia"/>
          <w:sz w:val="28"/>
          <w:szCs w:val="28"/>
        </w:rPr>
        <w:t>3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、</w:t>
      </w:r>
      <w:r w:rsidRPr="00025A78">
        <w:rPr>
          <w:rFonts w:ascii="標楷體" w:eastAsia="標楷體" w:hAnsi="標楷體" w:cs="BiauKai" w:hint="eastAsia"/>
          <w:sz w:val="28"/>
          <w:szCs w:val="28"/>
        </w:rPr>
        <w:t>2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、</w:t>
      </w:r>
      <w:r w:rsidRPr="00025A78">
        <w:rPr>
          <w:rFonts w:ascii="標楷體" w:eastAsia="標楷體" w:hAnsi="標楷體" w:cs="BiauKai" w:hint="eastAsia"/>
          <w:sz w:val="28"/>
          <w:szCs w:val="28"/>
        </w:rPr>
        <w:t>1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計分，</w:t>
      </w:r>
      <w:proofErr w:type="gramStart"/>
      <w:r w:rsidRPr="00025A78">
        <w:rPr>
          <w:rFonts w:ascii="標楷體" w:eastAsia="標楷體" w:hAnsi="標楷體" w:cs="新細明體" w:hint="eastAsia"/>
          <w:sz w:val="28"/>
          <w:szCs w:val="28"/>
        </w:rPr>
        <w:t>如遇總分</w:t>
      </w:r>
      <w:proofErr w:type="gramEnd"/>
      <w:r w:rsidRPr="00025A78">
        <w:rPr>
          <w:rFonts w:ascii="標楷體" w:eastAsia="標楷體" w:hAnsi="標楷體" w:cs="新細明體" w:hint="eastAsia"/>
          <w:sz w:val="28"/>
          <w:szCs w:val="28"/>
        </w:rPr>
        <w:t>相等，以所得第一名多寡定，如第一名數量相等，將依序評比第二名、第三名，依此類推。</w:t>
      </w:r>
    </w:p>
    <w:p w:rsidR="00375305" w:rsidRDefault="00375305" w:rsidP="00375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BiauKai"/>
          <w:sz w:val="28"/>
          <w:szCs w:val="28"/>
        </w:rPr>
      </w:pPr>
      <w:r w:rsidRPr="00375305">
        <w:rPr>
          <w:rFonts w:ascii="標楷體" w:eastAsia="標楷體" w:hAnsi="標楷體" w:cs="BiauKai" w:hint="eastAsia"/>
          <w:sz w:val="28"/>
          <w:szCs w:val="28"/>
        </w:rPr>
        <w:t>選拔賽：</w:t>
      </w:r>
    </w:p>
    <w:p w:rsidR="00375305" w:rsidRPr="00375305" w:rsidRDefault="00375305" w:rsidP="00375305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4" w:firstLineChars="0" w:firstLine="0"/>
        <w:rPr>
          <w:rFonts w:ascii="標楷體" w:eastAsia="標楷體" w:hAnsi="標楷體" w:cs="新細明體"/>
          <w:sz w:val="28"/>
          <w:szCs w:val="28"/>
        </w:rPr>
      </w:pPr>
      <w:r w:rsidRPr="00375305">
        <w:rPr>
          <w:rFonts w:ascii="標楷體" w:eastAsia="標楷體" w:hAnsi="標楷體" w:cs="新細明體" w:hint="eastAsia"/>
          <w:sz w:val="28"/>
          <w:szCs w:val="28"/>
        </w:rPr>
        <w:t>各</w:t>
      </w:r>
      <w:r w:rsidRPr="00375305">
        <w:rPr>
          <w:rFonts w:ascii="標楷體" w:eastAsia="標楷體" w:hAnsi="標楷體" w:cs="新細明體"/>
          <w:sz w:val="28"/>
          <w:szCs w:val="28"/>
        </w:rPr>
        <w:t>校</w:t>
      </w:r>
      <w:r w:rsidRPr="00375305">
        <w:rPr>
          <w:rFonts w:ascii="標楷體" w:eastAsia="標楷體" w:hAnsi="標楷體" w:cs="新細明體" w:hint="eastAsia"/>
          <w:sz w:val="28"/>
          <w:szCs w:val="28"/>
        </w:rPr>
        <w:t>(各單位)自行決定辦理方式和日期，若有需要協助者，請與協會聯絡，免費提供裁判老師、賽</w:t>
      </w:r>
      <w:proofErr w:type="gramStart"/>
      <w:r w:rsidRPr="00375305">
        <w:rPr>
          <w:rFonts w:ascii="標楷體" w:eastAsia="標楷體" w:hAnsi="標楷體" w:cs="新細明體" w:hint="eastAsia"/>
          <w:sz w:val="28"/>
          <w:szCs w:val="28"/>
        </w:rPr>
        <w:t>務</w:t>
      </w:r>
      <w:proofErr w:type="gramEnd"/>
      <w:r w:rsidRPr="00375305">
        <w:rPr>
          <w:rFonts w:ascii="標楷體" w:eastAsia="標楷體" w:hAnsi="標楷體" w:cs="新細明體" w:hint="eastAsia"/>
          <w:sz w:val="28"/>
          <w:szCs w:val="28"/>
        </w:rPr>
        <w:t>指導與物品借用、賽事諮詢等。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棋力晉升申請：</w:t>
      </w:r>
    </w:p>
    <w:p w:rsidR="006E1CB2" w:rsidRPr="00025A78" w:rsidRDefault="006E1CB2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964" w:firstLineChars="0" w:firstLine="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由中華民國象棋文化協會受理晉段，為維持升段品質與公平，各組優勝晉段</w:t>
      </w:r>
      <w:proofErr w:type="gramStart"/>
      <w:r w:rsidRPr="00025A78">
        <w:rPr>
          <w:rFonts w:ascii="標楷體" w:eastAsia="標楷體" w:hAnsi="標楷體" w:cs="新細明體" w:hint="eastAsia"/>
          <w:sz w:val="28"/>
          <w:szCs w:val="28"/>
        </w:rPr>
        <w:t>人員依棋力</w:t>
      </w:r>
      <w:proofErr w:type="gramEnd"/>
      <w:r w:rsidRPr="00025A78">
        <w:rPr>
          <w:rFonts w:ascii="標楷體" w:eastAsia="標楷體" w:hAnsi="標楷體" w:cs="新細明體" w:hint="eastAsia"/>
          <w:sz w:val="28"/>
          <w:szCs w:val="28"/>
        </w:rPr>
        <w:t>比例晉升，實際</w:t>
      </w:r>
      <w:proofErr w:type="gramStart"/>
      <w:r w:rsidRPr="00025A78">
        <w:rPr>
          <w:rFonts w:ascii="標楷體" w:eastAsia="標楷體" w:hAnsi="標楷體" w:cs="新細明體" w:hint="eastAsia"/>
          <w:sz w:val="28"/>
          <w:szCs w:val="28"/>
        </w:rPr>
        <w:t>晉升棋</w:t>
      </w:r>
      <w:proofErr w:type="gramEnd"/>
      <w:r w:rsidRPr="00025A78">
        <w:rPr>
          <w:rFonts w:ascii="標楷體" w:eastAsia="標楷體" w:hAnsi="標楷體" w:cs="新細明體" w:hint="eastAsia"/>
          <w:sz w:val="28"/>
          <w:szCs w:val="28"/>
        </w:rPr>
        <w:t>力名額，將於賽前公布，段位以上不跳段晉升為原則。欲申請證書者，請繳交證書工本費</w:t>
      </w:r>
      <w:r w:rsidRPr="00025A78">
        <w:rPr>
          <w:rFonts w:ascii="標楷體" w:eastAsia="標楷體" w:hAnsi="標楷體" w:cs="BiauKai" w:hint="eastAsia"/>
          <w:sz w:val="28"/>
          <w:szCs w:val="28"/>
        </w:rPr>
        <w:t>300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元、個人</w:t>
      </w:r>
      <w:r w:rsidRPr="00025A78">
        <w:rPr>
          <w:rFonts w:ascii="標楷體" w:eastAsia="標楷體" w:hAnsi="標楷體" w:cs="BiauKai" w:hint="eastAsia"/>
          <w:sz w:val="28"/>
          <w:szCs w:val="28"/>
        </w:rPr>
        <w:t>2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吋大頭照</w:t>
      </w:r>
      <w:r w:rsidRPr="00025A78">
        <w:rPr>
          <w:rFonts w:ascii="標楷體" w:eastAsia="標楷體" w:hAnsi="標楷體" w:cs="BiauKai" w:hint="eastAsia"/>
          <w:sz w:val="28"/>
          <w:szCs w:val="28"/>
        </w:rPr>
        <w:t>2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張，並於活動結束後</w:t>
      </w:r>
      <w:r w:rsidRPr="00025A78">
        <w:rPr>
          <w:rFonts w:ascii="標楷體" w:eastAsia="標楷體" w:hAnsi="標楷體" w:cs="BiauKai" w:hint="eastAsia"/>
          <w:sz w:val="28"/>
          <w:szCs w:val="28"/>
        </w:rPr>
        <w:t>1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個月內申請完畢，逾期視同放棄。</w:t>
      </w:r>
    </w:p>
    <w:p w:rsidR="006E1CB2" w:rsidRPr="00025A78" w:rsidRDefault="006E1CB2" w:rsidP="006E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注意事項：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依完成報名繳費先後順序，額滿為止，請儘速報名，以免向隅。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報名成功名單</w:t>
      </w:r>
      <w:r w:rsidRPr="00025A78">
        <w:rPr>
          <w:rFonts w:ascii="標楷體" w:eastAsia="標楷體" w:hAnsi="標楷體" w:cs="BiauKai" w:hint="eastAsia"/>
          <w:sz w:val="28"/>
          <w:szCs w:val="28"/>
        </w:rPr>
        <w:t>10/18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將公告於</w:t>
      </w:r>
      <w:proofErr w:type="gramStart"/>
      <w:r w:rsidRPr="00025A78">
        <w:rPr>
          <w:rFonts w:ascii="標楷體" w:eastAsia="標楷體" w:hAnsi="標楷體" w:cs="新細明體" w:hint="eastAsia"/>
          <w:sz w:val="28"/>
          <w:szCs w:val="28"/>
        </w:rPr>
        <w:t>協會官網</w:t>
      </w:r>
      <w:proofErr w:type="gramEnd"/>
      <w:r w:rsidRPr="00025A78">
        <w:rPr>
          <w:rFonts w:ascii="標楷體" w:eastAsia="標楷體" w:hAnsi="標楷體" w:cs="新細明體" w:hint="eastAsia"/>
          <w:sz w:val="28"/>
          <w:szCs w:val="28"/>
        </w:rPr>
        <w:t>，若有錯誤請於</w:t>
      </w:r>
      <w:r w:rsidRPr="00025A78">
        <w:rPr>
          <w:rFonts w:ascii="標楷體" w:eastAsia="標楷體" w:hAnsi="標楷體" w:cs="BiauKai" w:hint="eastAsia"/>
          <w:sz w:val="28"/>
          <w:szCs w:val="28"/>
        </w:rPr>
        <w:t>10/18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下午</w:t>
      </w:r>
      <w:r w:rsidRPr="00025A78">
        <w:rPr>
          <w:rFonts w:ascii="標楷體" w:eastAsia="標楷體" w:hAnsi="標楷體" w:cs="BiauKai" w:hint="eastAsia"/>
          <w:sz w:val="28"/>
          <w:szCs w:val="28"/>
        </w:rPr>
        <w:t>18:00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前來電或以電子郵件：</w:t>
      </w:r>
      <w:r w:rsidRPr="00025A78">
        <w:rPr>
          <w:rFonts w:ascii="標楷體" w:eastAsia="標楷體" w:hAnsi="標楷體" w:cs="BiauKai" w:hint="eastAsia"/>
          <w:sz w:val="28"/>
          <w:szCs w:val="28"/>
        </w:rPr>
        <w:t>cccs@cccs.org.tw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告知協會。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 w:hint="eastAsia"/>
          <w:sz w:val="28"/>
          <w:szCs w:val="28"/>
        </w:rPr>
        <w:t>統一由主辦單位以電腦亂數抽籤。公開組最高段位8~16人列為種子首輪</w:t>
      </w:r>
      <w:proofErr w:type="gramStart"/>
      <w:r w:rsidRPr="00025A78">
        <w:rPr>
          <w:rFonts w:ascii="標楷體" w:eastAsia="標楷體" w:hAnsi="標楷體" w:cs="BiauKai" w:hint="eastAsia"/>
          <w:sz w:val="28"/>
          <w:szCs w:val="28"/>
        </w:rPr>
        <w:t>不相碰</w:t>
      </w:r>
      <w:proofErr w:type="gramEnd"/>
      <w:r w:rsidRPr="00025A78">
        <w:rPr>
          <w:rFonts w:ascii="標楷體" w:eastAsia="標楷體" w:hAnsi="標楷體" w:cs="BiauKai" w:hint="eastAsia"/>
          <w:sz w:val="28"/>
          <w:szCs w:val="28"/>
        </w:rPr>
        <w:t>。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參賽選手須準時出賽，遲到</w:t>
      </w:r>
      <w:r w:rsidRPr="00025A78">
        <w:rPr>
          <w:rFonts w:ascii="標楷體" w:eastAsia="標楷體" w:hAnsi="標楷體" w:cs="BiauKai" w:hint="eastAsia"/>
          <w:sz w:val="28"/>
          <w:szCs w:val="28"/>
        </w:rPr>
        <w:t>10</w:t>
      </w:r>
      <w:r w:rsidRPr="00025A78">
        <w:rPr>
          <w:rFonts w:ascii="標楷體" w:eastAsia="標楷體" w:hAnsi="標楷體" w:cs="新細明體" w:hint="eastAsia"/>
          <w:sz w:val="28"/>
          <w:szCs w:val="28"/>
        </w:rPr>
        <w:t>分鐘裁定敗局；資格不合者，取消比賽資格。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不克參賽選手須事先與主辦單位聯絡，以確保隔年參賽權。</w:t>
      </w:r>
      <w:r w:rsidRPr="00025A78">
        <w:rPr>
          <w:rFonts w:ascii="標楷體" w:eastAsia="標楷體" w:hAnsi="標楷體" w:cs="BiauKai" w:hint="eastAsia"/>
          <w:sz w:val="28"/>
          <w:szCs w:val="28"/>
        </w:rPr>
        <w:t>通過初賽無故缺席決賽，將處禁止參加本會主辦賽事一年。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主辦單位得保留選手參賽之權利，得接受、拒絕或取消參賽資格。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參賽選手請保持會場秩序與整潔，絕對遵守大會規定及裁判判決。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初賽不提供午餐。決賽</w:t>
      </w:r>
      <w:r w:rsidRPr="00025A78">
        <w:rPr>
          <w:rFonts w:ascii="標楷體" w:eastAsia="標楷體" w:hAnsi="標楷體" w:cs="BiauKai"/>
          <w:sz w:val="28"/>
          <w:szCs w:val="28"/>
        </w:rPr>
        <w:t xml:space="preserve">午餐由大會提供。 </w:t>
      </w:r>
    </w:p>
    <w:p w:rsidR="006E1CB2" w:rsidRPr="00025A78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315" w:firstLineChars="0" w:hanging="357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BiauKai"/>
          <w:sz w:val="28"/>
          <w:szCs w:val="28"/>
        </w:rPr>
        <w:t>為響應環保，請參加者一律自備餐具與茶杯。</w:t>
      </w:r>
    </w:p>
    <w:p w:rsidR="006E1CB2" w:rsidRPr="001C594E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hanging="460"/>
        <w:rPr>
          <w:rFonts w:ascii="標楷體" w:eastAsia="標楷體" w:hAnsi="標楷體" w:cs="BiauKai"/>
          <w:sz w:val="28"/>
          <w:szCs w:val="28"/>
        </w:rPr>
      </w:pPr>
      <w:r w:rsidRPr="00025A78">
        <w:rPr>
          <w:rFonts w:ascii="標楷體" w:eastAsia="標楷體" w:hAnsi="標楷體" w:cs="新細明體" w:hint="eastAsia"/>
          <w:sz w:val="28"/>
          <w:szCs w:val="28"/>
        </w:rPr>
        <w:t>本比賽設有申訴制度，遇比賽爭議須依規定提出申訴，否則主辦單位得不予受理，或取消其參賽資格、得獎名次。</w:t>
      </w:r>
    </w:p>
    <w:p w:rsidR="001C594E" w:rsidRPr="00025A78" w:rsidRDefault="001C594E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hanging="4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本比賽公共意外責任險每人300萬。</w:t>
      </w:r>
    </w:p>
    <w:p w:rsidR="00C303B9" w:rsidRDefault="006E1CB2" w:rsidP="00C3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hanging="460"/>
        <w:rPr>
          <w:rFonts w:ascii="標楷體" w:eastAsia="標楷體" w:hAnsi="標楷體" w:cs="新細明體"/>
          <w:sz w:val="28"/>
          <w:szCs w:val="28"/>
        </w:rPr>
      </w:pPr>
      <w:r w:rsidRPr="00C303B9">
        <w:rPr>
          <w:rFonts w:ascii="標楷體" w:eastAsia="標楷體" w:hAnsi="標楷體" w:cs="新細明體"/>
          <w:sz w:val="28"/>
          <w:szCs w:val="28"/>
        </w:rPr>
        <w:t>如有未盡事宜，主辦單位得適時修訂公布於</w:t>
      </w:r>
      <w:r w:rsidRPr="00C303B9">
        <w:rPr>
          <w:rFonts w:ascii="標楷體" w:eastAsia="標楷體" w:hAnsi="標楷體" w:cs="新細明體" w:hint="eastAsia"/>
          <w:sz w:val="28"/>
          <w:szCs w:val="28"/>
        </w:rPr>
        <w:t>報名</w:t>
      </w:r>
      <w:r w:rsidRPr="00C303B9">
        <w:rPr>
          <w:rFonts w:ascii="標楷體" w:eastAsia="標楷體" w:hAnsi="標楷體" w:cs="新細明體"/>
          <w:sz w:val="28"/>
          <w:szCs w:val="28"/>
        </w:rPr>
        <w:t>網頁或於比賽當場公開公布。</w:t>
      </w:r>
    </w:p>
    <w:p w:rsidR="00C303B9" w:rsidRDefault="00C303B9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</w:p>
    <w:p w:rsidR="006E1CB2" w:rsidRDefault="001C594E" w:rsidP="00B21AE2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jc w:val="center"/>
        <w:rPr>
          <w:rFonts w:eastAsia="標楷體" w:hAnsi="標楷體"/>
          <w:color w:val="000000"/>
          <w:sz w:val="36"/>
          <w:szCs w:val="36"/>
        </w:rPr>
      </w:pPr>
      <w:r w:rsidRPr="0028209A">
        <w:rPr>
          <w:rFonts w:eastAsia="標楷體" w:hAnsi="標楷體"/>
          <w:color w:val="000000"/>
          <w:sz w:val="36"/>
          <w:szCs w:val="36"/>
        </w:rPr>
        <w:lastRenderedPageBreak/>
        <w:t>【比賽會場交通路線】</w:t>
      </w:r>
    </w:p>
    <w:p w:rsidR="001C594E" w:rsidRPr="00E15763" w:rsidRDefault="001C594E" w:rsidP="00B21AE2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color w:val="000000"/>
          <w:spacing w:val="20"/>
          <w:sz w:val="32"/>
          <w:szCs w:val="28"/>
          <w:shd w:val="clear" w:color="auto" w:fill="FFFFFF"/>
        </w:rPr>
      </w:pPr>
      <w:r w:rsidRPr="00E15763">
        <w:rPr>
          <w:rFonts w:ascii="標楷體" w:eastAsia="標楷體" w:hAnsi="標楷體" w:cs="新細明體" w:hint="eastAsia"/>
          <w:sz w:val="32"/>
          <w:szCs w:val="28"/>
        </w:rPr>
        <w:t xml:space="preserve">里仁關渡喬大園區 </w:t>
      </w:r>
      <w:r w:rsidRPr="00E15763">
        <w:rPr>
          <w:rFonts w:ascii="標楷體" w:eastAsia="標楷體" w:hAnsi="標楷體" w:cs="Arial"/>
          <w:color w:val="000000"/>
          <w:sz w:val="32"/>
          <w:szCs w:val="28"/>
          <w:shd w:val="clear" w:color="auto" w:fill="FFFFFF"/>
        </w:rPr>
        <w:t>台北市</w:t>
      </w:r>
      <w:r w:rsidRPr="00E15763">
        <w:rPr>
          <w:rFonts w:ascii="標楷體" w:eastAsia="標楷體" w:hAnsi="標楷體" w:hint="eastAsia"/>
          <w:color w:val="000000"/>
          <w:spacing w:val="20"/>
          <w:sz w:val="32"/>
          <w:szCs w:val="28"/>
          <w:shd w:val="clear" w:color="auto" w:fill="FFFFFF"/>
        </w:rPr>
        <w:t>北投區大度路三段</w:t>
      </w:r>
      <w:r w:rsidRPr="00E15763">
        <w:rPr>
          <w:rFonts w:ascii="標楷體" w:eastAsia="標楷體" w:hAnsi="標楷體" w:cs="Arial"/>
          <w:color w:val="000000"/>
          <w:spacing w:val="20"/>
          <w:sz w:val="32"/>
          <w:szCs w:val="28"/>
          <w:shd w:val="clear" w:color="auto" w:fill="FFFFFF"/>
        </w:rPr>
        <w:t>165</w:t>
      </w:r>
      <w:r w:rsidRPr="00E15763">
        <w:rPr>
          <w:rFonts w:ascii="標楷體" w:eastAsia="標楷體" w:hAnsi="標楷體" w:hint="eastAsia"/>
          <w:color w:val="000000"/>
          <w:spacing w:val="20"/>
          <w:sz w:val="32"/>
          <w:szCs w:val="28"/>
          <w:shd w:val="clear" w:color="auto" w:fill="FFFFFF"/>
        </w:rPr>
        <w:t>號</w:t>
      </w:r>
    </w:p>
    <w:p w:rsidR="00E15763" w:rsidRDefault="00E15763" w:rsidP="00B21AE2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rPr>
          <w:color w:val="000000"/>
          <w:spacing w:val="20"/>
          <w:sz w:val="27"/>
          <w:szCs w:val="27"/>
          <w:shd w:val="clear" w:color="auto" w:fill="FFFFFF"/>
        </w:rPr>
      </w:pPr>
    </w:p>
    <w:p w:rsidR="001C594E" w:rsidRPr="008B29A2" w:rsidRDefault="00B21AE2" w:rsidP="00B21AE2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pacing w:val="20"/>
          <w:sz w:val="28"/>
          <w:szCs w:val="27"/>
          <w:shd w:val="clear" w:color="auto" w:fill="FFFFFF"/>
        </w:rPr>
      </w:pPr>
      <w:r w:rsidRPr="008B29A2">
        <w:rPr>
          <w:rFonts w:ascii="標楷體" w:eastAsia="標楷體" w:hAnsi="標楷體" w:hint="eastAsia"/>
          <w:color w:val="000000"/>
          <w:spacing w:val="20"/>
          <w:sz w:val="28"/>
          <w:szCs w:val="27"/>
          <w:shd w:val="clear" w:color="auto" w:fill="FFFFFF"/>
        </w:rPr>
        <w:t>（一）</w:t>
      </w:r>
      <w:r w:rsidR="001C594E" w:rsidRPr="008B29A2">
        <w:rPr>
          <w:rFonts w:ascii="標楷體" w:eastAsia="標楷體" w:hAnsi="標楷體" w:hint="eastAsia"/>
          <w:color w:val="000000"/>
          <w:spacing w:val="20"/>
          <w:sz w:val="28"/>
          <w:szCs w:val="27"/>
          <w:shd w:val="clear" w:color="auto" w:fill="FFFFFF"/>
        </w:rPr>
        <w:t>捷運：關渡站1號出口</w:t>
      </w:r>
      <w:r w:rsidR="001C594E"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，步行約15分</w:t>
      </w:r>
    </w:p>
    <w:p w:rsidR="00B21AE2" w:rsidRPr="008B29A2" w:rsidRDefault="00B21AE2" w:rsidP="00B21AE2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rPr>
          <w:rFonts w:ascii="標楷體" w:eastAsia="標楷體" w:hAnsi="標楷體" w:cs="Arial"/>
          <w:color w:val="000000"/>
          <w:spacing w:val="20"/>
          <w:sz w:val="28"/>
          <w:szCs w:val="27"/>
          <w:shd w:val="clear" w:color="auto" w:fill="FFFFFF"/>
        </w:rPr>
      </w:pPr>
      <w:r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（二）</w:t>
      </w:r>
      <w:r w:rsidR="001C594E"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公車：</w:t>
      </w:r>
      <w:r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步行約12分</w:t>
      </w:r>
    </w:p>
    <w:p w:rsidR="00B21AE2" w:rsidRPr="008B29A2" w:rsidRDefault="00B21AE2" w:rsidP="00E15763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54" w:left="850" w:firstLineChars="0" w:firstLine="0"/>
        <w:rPr>
          <w:rFonts w:ascii="標楷體" w:eastAsia="標楷體" w:hAnsi="標楷體" w:cs="Arial"/>
          <w:color w:val="000000"/>
          <w:spacing w:val="20"/>
          <w:sz w:val="28"/>
          <w:szCs w:val="27"/>
          <w:shd w:val="clear" w:color="auto" w:fill="FFFFFF"/>
        </w:rPr>
      </w:pPr>
      <w:r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1.</w:t>
      </w:r>
      <w:r w:rsidR="001C594E"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大度立德路口</w:t>
      </w:r>
      <w:r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：223、756、757、879、957</w:t>
      </w:r>
    </w:p>
    <w:p w:rsidR="00B21AE2" w:rsidRPr="008B29A2" w:rsidRDefault="00B21AE2" w:rsidP="00E15763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54" w:left="850" w:firstLineChars="0" w:firstLine="0"/>
        <w:rPr>
          <w:rFonts w:ascii="標楷體" w:eastAsia="標楷體" w:hAnsi="標楷體" w:cs="Arial"/>
          <w:color w:val="000000"/>
          <w:spacing w:val="20"/>
          <w:sz w:val="28"/>
          <w:szCs w:val="27"/>
          <w:shd w:val="clear" w:color="auto" w:fill="FFFFFF"/>
        </w:rPr>
      </w:pPr>
      <w:r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2.</w:t>
      </w:r>
      <w:r w:rsidR="001C594E"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慈濟志業中心</w:t>
      </w:r>
      <w:r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：838、983、紅13、紅22、紅23</w:t>
      </w:r>
    </w:p>
    <w:p w:rsidR="001C594E" w:rsidRPr="008B29A2" w:rsidRDefault="00B21AE2" w:rsidP="008B29A2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850" w:hangingChars="578" w:hanging="1850"/>
        <w:rPr>
          <w:rFonts w:ascii="標楷體" w:eastAsia="標楷體" w:hAnsi="標楷體" w:cs="Arial"/>
          <w:color w:val="000000"/>
          <w:spacing w:val="20"/>
          <w:sz w:val="28"/>
          <w:szCs w:val="27"/>
          <w:shd w:val="clear" w:color="auto" w:fill="FFFFFF"/>
        </w:rPr>
      </w:pPr>
      <w:r w:rsidRPr="008B29A2">
        <w:rPr>
          <w:rFonts w:ascii="標楷體" w:eastAsia="標楷體" w:hAnsi="標楷體" w:hint="eastAsia"/>
          <w:color w:val="000000"/>
          <w:spacing w:val="20"/>
          <w:sz w:val="28"/>
          <w:szCs w:val="27"/>
          <w:shd w:val="clear" w:color="auto" w:fill="FFFFFF"/>
        </w:rPr>
        <w:t>（三）開車：</w:t>
      </w:r>
      <w:r w:rsidR="00E15763" w:rsidRPr="008B29A2">
        <w:rPr>
          <w:rFonts w:ascii="標楷體" w:eastAsia="標楷體" w:hAnsi="標楷體" w:hint="eastAsia"/>
          <w:color w:val="000000"/>
          <w:spacing w:val="20"/>
          <w:sz w:val="28"/>
          <w:szCs w:val="27"/>
          <w:shd w:val="clear" w:color="auto" w:fill="FFFFFF"/>
        </w:rPr>
        <w:t>請以導航定位，接近入口時請務必靠右，以免錯過入口。</w:t>
      </w:r>
      <w:r w:rsidR="001C594E" w:rsidRPr="008B29A2">
        <w:rPr>
          <w:rFonts w:ascii="標楷體" w:eastAsia="標楷體" w:hAnsi="標楷體" w:hint="eastAsia"/>
          <w:color w:val="000000"/>
          <w:spacing w:val="20"/>
          <w:sz w:val="28"/>
          <w:szCs w:val="27"/>
          <w:shd w:val="clear" w:color="auto" w:fill="FFFFFF"/>
        </w:rPr>
        <w:t>備有停車場</w:t>
      </w:r>
      <w:r w:rsidR="001C594E" w:rsidRPr="008B29A2">
        <w:rPr>
          <w:rFonts w:ascii="標楷體" w:eastAsia="標楷體" w:hAnsi="標楷體" w:cs="Arial"/>
          <w:color w:val="000000"/>
          <w:spacing w:val="20"/>
          <w:sz w:val="28"/>
          <w:szCs w:val="27"/>
          <w:shd w:val="clear" w:color="auto" w:fill="FFFFFF"/>
        </w:rPr>
        <w:t>可免費停車</w:t>
      </w:r>
      <w:r w:rsidR="001C594E"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（車位有限</w:t>
      </w:r>
      <w:r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，</w:t>
      </w:r>
      <w:r w:rsidR="001C594E" w:rsidRPr="008B29A2">
        <w:rPr>
          <w:rFonts w:ascii="標楷體" w:eastAsia="標楷體" w:hAnsi="標楷體" w:cs="Arial" w:hint="eastAsia"/>
          <w:color w:val="000000"/>
          <w:spacing w:val="20"/>
          <w:sz w:val="28"/>
          <w:szCs w:val="27"/>
          <w:shd w:val="clear" w:color="auto" w:fill="FFFFFF"/>
        </w:rPr>
        <w:t>早到早停）</w:t>
      </w:r>
    </w:p>
    <w:p w:rsidR="001C594E" w:rsidRDefault="00A45916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3BD67" wp14:editId="6FB5D3AF">
            <wp:simplePos x="0" y="0"/>
            <wp:positionH relativeFrom="column">
              <wp:posOffset>3885565</wp:posOffset>
            </wp:positionH>
            <wp:positionV relativeFrom="paragraph">
              <wp:posOffset>219710</wp:posOffset>
            </wp:positionV>
            <wp:extent cx="2767330" cy="4224655"/>
            <wp:effectExtent l="0" t="0" r="0" b="4445"/>
            <wp:wrapSquare wrapText="bothSides"/>
            <wp:docPr id="2" name="圖片 2" descr="http://www.cccs.org.tw/ezcatfiles/red018/img/img/51/messageImage_1553842403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ccs.org.tw/ezcatfiles/red018/img/img/51/messageImage_15538424032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67330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916" w:rsidRDefault="00A45916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 w:cs="新細明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8DA109" wp14:editId="5F677C7B">
            <wp:simplePos x="0" y="0"/>
            <wp:positionH relativeFrom="column">
              <wp:posOffset>-316230</wp:posOffset>
            </wp:positionH>
            <wp:positionV relativeFrom="paragraph">
              <wp:posOffset>214630</wp:posOffset>
            </wp:positionV>
            <wp:extent cx="4203700" cy="3345815"/>
            <wp:effectExtent l="0" t="0" r="6350" b="6985"/>
            <wp:wrapSquare wrapText="bothSides"/>
            <wp:docPr id="1" name="圖片 1" descr="http://www.cccs.org.tw/ezcatfiles/red018/img/img/51/messageImage_155384238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cs.org.tw/ezcatfiles/red018/img/img/51/messageImage_1553842384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0370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916" w:rsidRDefault="00A45916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 w:cs="新細明體"/>
          <w:sz w:val="28"/>
          <w:szCs w:val="28"/>
        </w:rPr>
      </w:pPr>
    </w:p>
    <w:p w:rsidR="00A45916" w:rsidRDefault="00A45916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 w:cs="新細明體"/>
          <w:sz w:val="28"/>
          <w:szCs w:val="28"/>
        </w:rPr>
      </w:pPr>
    </w:p>
    <w:p w:rsidR="001C594E" w:rsidRDefault="001C594E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 w:cs="新細明體"/>
          <w:sz w:val="28"/>
          <w:szCs w:val="28"/>
        </w:rPr>
      </w:pPr>
    </w:p>
    <w:p w:rsidR="00A45916" w:rsidRDefault="00A45916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 w:cs="新細明體"/>
          <w:sz w:val="28"/>
          <w:szCs w:val="28"/>
        </w:rPr>
      </w:pPr>
    </w:p>
    <w:p w:rsidR="00A45916" w:rsidRDefault="00A45916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</w:p>
    <w:p w:rsidR="00A45916" w:rsidRDefault="00A45916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 w:cs="BiauKai"/>
          <w:sz w:val="40"/>
          <w:szCs w:val="28"/>
        </w:rPr>
      </w:pPr>
      <w:r w:rsidRPr="00025A78">
        <w:rPr>
          <w:rFonts w:ascii="標楷體" w:eastAsia="標楷體" w:hAnsi="標楷體" w:cs="BiauKai"/>
          <w:sz w:val="40"/>
          <w:szCs w:val="28"/>
        </w:rPr>
        <w:lastRenderedPageBreak/>
        <w:t>2019臺北市中正</w:t>
      </w:r>
      <w:proofErr w:type="gramStart"/>
      <w:r w:rsidRPr="00025A78">
        <w:rPr>
          <w:rFonts w:ascii="標楷體" w:eastAsia="標楷體" w:hAnsi="標楷體" w:cs="BiauKai"/>
          <w:sz w:val="40"/>
          <w:szCs w:val="28"/>
        </w:rPr>
        <w:t>盃</w:t>
      </w:r>
      <w:proofErr w:type="gramEnd"/>
      <w:r w:rsidRPr="00025A78">
        <w:rPr>
          <w:rFonts w:ascii="標楷體" w:eastAsia="標楷體" w:hAnsi="標楷體" w:cs="BiauKai"/>
          <w:sz w:val="40"/>
          <w:szCs w:val="28"/>
        </w:rPr>
        <w:t>象棋錦標賽</w:t>
      </w:r>
      <w:r>
        <w:rPr>
          <w:rFonts w:ascii="標楷體" w:eastAsia="標楷體" w:hAnsi="標楷體" w:cs="BiauKai" w:hint="eastAsia"/>
          <w:sz w:val="40"/>
          <w:szCs w:val="28"/>
        </w:rPr>
        <w:t xml:space="preserve"> 報名表</w:t>
      </w:r>
    </w:p>
    <w:p w:rsidR="00A45916" w:rsidRDefault="00A45916" w:rsidP="00C303B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1418" w:firstLineChars="0" w:firstLine="0"/>
        <w:rPr>
          <w:rFonts w:ascii="標楷體" w:eastAsia="標楷體" w:hAnsi="標楷體" w:cs="BiauKai"/>
          <w:sz w:val="40"/>
          <w:szCs w:val="28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376"/>
        <w:gridCol w:w="1418"/>
        <w:gridCol w:w="438"/>
        <w:gridCol w:w="271"/>
        <w:gridCol w:w="1134"/>
        <w:gridCol w:w="517"/>
        <w:gridCol w:w="1042"/>
        <w:gridCol w:w="850"/>
        <w:gridCol w:w="2084"/>
      </w:tblGrid>
      <w:tr w:rsidR="00F374F7" w:rsidRPr="00F374F7" w:rsidTr="00B871DF">
        <w:trPr>
          <w:trHeight w:val="560"/>
        </w:trPr>
        <w:tc>
          <w:tcPr>
            <w:tcW w:w="9563" w:type="dxa"/>
            <w:gridSpan w:val="10"/>
            <w:vAlign w:val="center"/>
          </w:tcPr>
          <w:p w:rsidR="007264B7" w:rsidRPr="00A762E4" w:rsidRDefault="00F374F7" w:rsidP="007264B7">
            <w:pPr>
              <w:snapToGrid w:val="0"/>
              <w:spacing w:line="240" w:lineRule="auto"/>
              <w:ind w:left="1" w:hanging="3"/>
              <w:rPr>
                <w:rFonts w:ascii="標楷體" w:eastAsia="標楷體" w:hAnsi="標楷體"/>
                <w:b/>
                <w:color w:val="000000"/>
              </w:rPr>
            </w:pPr>
            <w:r w:rsidRPr="00A762E4">
              <w:rPr>
                <w:rFonts w:ascii="標楷體" w:eastAsia="標楷體" w:hAnsi="標楷體" w:hint="eastAsia"/>
                <w:b/>
                <w:color w:val="000000"/>
                <w:sz w:val="32"/>
              </w:rPr>
              <w:t>單位資料</w:t>
            </w:r>
            <w:r w:rsidR="007264B7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              </w:t>
            </w:r>
            <w:r w:rsidR="007264B7" w:rsidRPr="007264B7">
              <w:rPr>
                <w:rFonts w:ascii="標楷體" w:eastAsia="標楷體" w:hAnsi="標楷體" w:hint="eastAsia"/>
                <w:color w:val="000000"/>
                <w:sz w:val="28"/>
              </w:rPr>
              <w:t>團體報名承辦人（請核章）：</w:t>
            </w:r>
            <w:r w:rsidR="007264B7" w:rsidRPr="007264B7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</w:p>
        </w:tc>
      </w:tr>
      <w:tr w:rsidR="00F374F7" w:rsidRPr="00F374F7" w:rsidTr="00A45916">
        <w:trPr>
          <w:trHeight w:val="781"/>
        </w:trPr>
        <w:tc>
          <w:tcPr>
            <w:tcW w:w="1433" w:type="dxa"/>
            <w:vAlign w:val="center"/>
          </w:tcPr>
          <w:p w:rsidR="00F374F7" w:rsidRPr="00F374F7" w:rsidRDefault="00F374F7" w:rsidP="0086354C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 w:hint="eastAsia"/>
                <w:color w:val="000000"/>
              </w:rPr>
              <w:t>單位/</w:t>
            </w:r>
            <w:r w:rsidRPr="00F374F7">
              <w:rPr>
                <w:rFonts w:ascii="標楷體" w:eastAsia="標楷體" w:hAnsi="標楷體"/>
                <w:color w:val="000000"/>
              </w:rPr>
              <w:t>校名</w:t>
            </w:r>
          </w:p>
        </w:tc>
        <w:tc>
          <w:tcPr>
            <w:tcW w:w="2232" w:type="dxa"/>
            <w:gridSpan w:val="3"/>
            <w:vAlign w:val="center"/>
          </w:tcPr>
          <w:p w:rsidR="00F374F7" w:rsidRPr="00F374F7" w:rsidRDefault="00F374F7" w:rsidP="0086354C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F374F7" w:rsidRPr="00F374F7" w:rsidRDefault="00F374F7" w:rsidP="0086354C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聯絡人/職稱</w:t>
            </w:r>
          </w:p>
        </w:tc>
        <w:tc>
          <w:tcPr>
            <w:tcW w:w="3976" w:type="dxa"/>
            <w:gridSpan w:val="3"/>
            <w:vAlign w:val="center"/>
          </w:tcPr>
          <w:p w:rsidR="00F374F7" w:rsidRPr="00F374F7" w:rsidRDefault="00F374F7" w:rsidP="0086354C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/</w:t>
            </w:r>
          </w:p>
        </w:tc>
      </w:tr>
      <w:tr w:rsidR="00F374F7" w:rsidRPr="00F374F7" w:rsidTr="00A45916">
        <w:trPr>
          <w:trHeight w:val="781"/>
        </w:trPr>
        <w:tc>
          <w:tcPr>
            <w:tcW w:w="1433" w:type="dxa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領隊</w:t>
            </w:r>
          </w:p>
        </w:tc>
        <w:tc>
          <w:tcPr>
            <w:tcW w:w="2232" w:type="dxa"/>
            <w:gridSpan w:val="3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聯絡電話/手機</w:t>
            </w:r>
          </w:p>
        </w:tc>
        <w:tc>
          <w:tcPr>
            <w:tcW w:w="3976" w:type="dxa"/>
            <w:gridSpan w:val="3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/</w:t>
            </w:r>
          </w:p>
        </w:tc>
      </w:tr>
      <w:tr w:rsidR="00F374F7" w:rsidRPr="00F374F7" w:rsidTr="00A45916">
        <w:trPr>
          <w:trHeight w:val="781"/>
        </w:trPr>
        <w:tc>
          <w:tcPr>
            <w:tcW w:w="1433" w:type="dxa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教練</w:t>
            </w:r>
          </w:p>
        </w:tc>
        <w:tc>
          <w:tcPr>
            <w:tcW w:w="2232" w:type="dxa"/>
            <w:gridSpan w:val="3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電子信箱</w:t>
            </w:r>
          </w:p>
        </w:tc>
        <w:tc>
          <w:tcPr>
            <w:tcW w:w="3976" w:type="dxa"/>
            <w:gridSpan w:val="3"/>
            <w:vAlign w:val="center"/>
          </w:tcPr>
          <w:p w:rsidR="00F374F7" w:rsidRPr="00F374F7" w:rsidRDefault="00F374F7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881B2B" w:rsidRPr="00F374F7" w:rsidTr="00B871DF">
        <w:trPr>
          <w:trHeight w:val="559"/>
        </w:trPr>
        <w:tc>
          <w:tcPr>
            <w:tcW w:w="9563" w:type="dxa"/>
            <w:gridSpan w:val="10"/>
            <w:vAlign w:val="center"/>
          </w:tcPr>
          <w:p w:rsidR="00881B2B" w:rsidRPr="00F374F7" w:rsidRDefault="00881B2B" w:rsidP="00B871DF">
            <w:pPr>
              <w:snapToGrid w:val="0"/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</w:rPr>
            </w:pPr>
            <w:r w:rsidRPr="00A762E4">
              <w:rPr>
                <w:rFonts w:ascii="標楷體" w:eastAsia="標楷體" w:hAnsi="標楷體" w:hint="eastAsia"/>
                <w:b/>
                <w:color w:val="000000"/>
                <w:sz w:val="32"/>
              </w:rPr>
              <w:t>選手資料</w:t>
            </w:r>
          </w:p>
        </w:tc>
      </w:tr>
      <w:tr w:rsidR="00A762E4" w:rsidRPr="00F374F7" w:rsidTr="00A762E4">
        <w:trPr>
          <w:trHeight w:val="781"/>
        </w:trPr>
        <w:tc>
          <w:tcPr>
            <w:tcW w:w="18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18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7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報名組別</w:t>
            </w:r>
          </w:p>
        </w:tc>
        <w:tc>
          <w:tcPr>
            <w:tcW w:w="113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棋力</w:t>
            </w:r>
          </w:p>
        </w:tc>
        <w:tc>
          <w:tcPr>
            <w:tcW w:w="1559" w:type="dxa"/>
            <w:gridSpan w:val="2"/>
            <w:vAlign w:val="center"/>
          </w:tcPr>
          <w:p w:rsidR="00334E7E" w:rsidRDefault="00334E7E" w:rsidP="00334E7E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334E7E">
              <w:rPr>
                <w:rFonts w:ascii="標楷體" w:eastAsia="標楷體" w:hAnsi="標楷體" w:hint="eastAsia"/>
                <w:color w:val="000000"/>
              </w:rPr>
              <w:t>棋力</w:t>
            </w:r>
            <w:r w:rsidR="00A762E4" w:rsidRPr="00334E7E">
              <w:rPr>
                <w:rFonts w:ascii="標楷體" w:eastAsia="標楷體" w:hAnsi="標楷體" w:hint="eastAsia"/>
                <w:color w:val="000000"/>
              </w:rPr>
              <w:t>證書</w:t>
            </w:r>
          </w:p>
          <w:p w:rsidR="00A762E4" w:rsidRPr="00F374F7" w:rsidRDefault="00A762E4" w:rsidP="00334E7E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334E7E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850" w:type="dxa"/>
            <w:vAlign w:val="center"/>
          </w:tcPr>
          <w:p w:rsidR="00A762E4" w:rsidRPr="00F374F7" w:rsidRDefault="00A762E4" w:rsidP="00772AA9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208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  <w:r w:rsidRPr="00F374F7">
              <w:rPr>
                <w:rFonts w:ascii="標楷體" w:eastAsia="標楷體" w:hAnsi="標楷體"/>
                <w:color w:val="000000"/>
              </w:rPr>
              <w:t>聯絡電話</w:t>
            </w:r>
          </w:p>
        </w:tc>
      </w:tr>
      <w:tr w:rsidR="00A762E4" w:rsidRPr="00F374F7" w:rsidTr="00A762E4">
        <w:trPr>
          <w:trHeight w:val="781"/>
        </w:trPr>
        <w:tc>
          <w:tcPr>
            <w:tcW w:w="18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762E4" w:rsidRPr="00F374F7" w:rsidRDefault="00A762E4" w:rsidP="002841F1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62E4" w:rsidRPr="00F374F7" w:rsidRDefault="00A762E4" w:rsidP="00A762E4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762E4" w:rsidRPr="00A762E4" w:rsidRDefault="00A762E4" w:rsidP="00A762E4">
            <w:pPr>
              <w:ind w:left="0" w:hanging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8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762E4" w:rsidRPr="00F374F7" w:rsidTr="00A762E4">
        <w:trPr>
          <w:trHeight w:val="781"/>
        </w:trPr>
        <w:tc>
          <w:tcPr>
            <w:tcW w:w="18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762E4" w:rsidRPr="00F374F7" w:rsidTr="00A762E4">
        <w:trPr>
          <w:trHeight w:val="781"/>
        </w:trPr>
        <w:tc>
          <w:tcPr>
            <w:tcW w:w="18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B871DF" w:rsidRPr="00F374F7" w:rsidTr="00D641A6">
        <w:trPr>
          <w:trHeight w:val="781"/>
        </w:trPr>
        <w:tc>
          <w:tcPr>
            <w:tcW w:w="1809" w:type="dxa"/>
            <w:gridSpan w:val="2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4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B871DF" w:rsidRPr="00F374F7" w:rsidTr="00D641A6">
        <w:trPr>
          <w:trHeight w:val="781"/>
        </w:trPr>
        <w:tc>
          <w:tcPr>
            <w:tcW w:w="1809" w:type="dxa"/>
            <w:gridSpan w:val="2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4" w:type="dxa"/>
            <w:vAlign w:val="center"/>
          </w:tcPr>
          <w:p w:rsidR="00B871DF" w:rsidRPr="00F374F7" w:rsidRDefault="00B871DF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762E4" w:rsidRPr="00F374F7" w:rsidTr="00A762E4">
        <w:trPr>
          <w:trHeight w:val="781"/>
        </w:trPr>
        <w:tc>
          <w:tcPr>
            <w:tcW w:w="18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762E4" w:rsidRPr="00F374F7" w:rsidTr="00A762E4">
        <w:trPr>
          <w:trHeight w:val="781"/>
        </w:trPr>
        <w:tc>
          <w:tcPr>
            <w:tcW w:w="18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762E4" w:rsidRPr="00F374F7" w:rsidTr="00A762E4">
        <w:trPr>
          <w:trHeight w:val="781"/>
        </w:trPr>
        <w:tc>
          <w:tcPr>
            <w:tcW w:w="18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4" w:type="dxa"/>
            <w:vAlign w:val="center"/>
          </w:tcPr>
          <w:p w:rsidR="00A762E4" w:rsidRPr="00F374F7" w:rsidRDefault="00A762E4" w:rsidP="00D641A6">
            <w:pPr>
              <w:ind w:left="0" w:hanging="2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762E4" w:rsidRPr="00F374F7" w:rsidTr="00456755">
        <w:trPr>
          <w:trHeight w:val="781"/>
        </w:trPr>
        <w:tc>
          <w:tcPr>
            <w:tcW w:w="9563" w:type="dxa"/>
            <w:gridSpan w:val="10"/>
            <w:vAlign w:val="center"/>
          </w:tcPr>
          <w:p w:rsidR="00A762E4" w:rsidRDefault="00A762E4" w:rsidP="00A762E4">
            <w:pPr>
              <w:ind w:left="0" w:hanging="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組別請填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代號：1(</w:t>
            </w:r>
            <w:r w:rsidRPr="00881B2B">
              <w:rPr>
                <w:rFonts w:ascii="標楷體" w:eastAsia="標楷體" w:hAnsi="標楷體" w:hint="eastAsia"/>
                <w:color w:val="000000"/>
              </w:rPr>
              <w:t>入門組</w:t>
            </w:r>
            <w:r>
              <w:rPr>
                <w:rFonts w:ascii="標楷體" w:eastAsia="標楷體" w:hAnsi="標楷體" w:hint="eastAsia"/>
                <w:color w:val="000000"/>
              </w:rPr>
              <w:t>)；   2(</w:t>
            </w:r>
            <w:r w:rsidRPr="00881B2B">
              <w:rPr>
                <w:rFonts w:ascii="標楷體" w:eastAsia="標楷體" w:hAnsi="標楷體" w:hint="eastAsia"/>
                <w:color w:val="000000"/>
              </w:rPr>
              <w:t>公開組</w:t>
            </w:r>
            <w:r>
              <w:rPr>
                <w:rFonts w:ascii="標楷體" w:eastAsia="標楷體" w:hAnsi="標楷體" w:hint="eastAsia"/>
                <w:color w:val="000000"/>
              </w:rPr>
              <w:t>)；   3(</w:t>
            </w:r>
            <w:r w:rsidRPr="00881B2B">
              <w:rPr>
                <w:rFonts w:ascii="標楷體" w:eastAsia="標楷體" w:hAnsi="標楷體" w:hint="eastAsia"/>
                <w:color w:val="000000"/>
              </w:rPr>
              <w:t>段位B組</w:t>
            </w:r>
            <w:r>
              <w:rPr>
                <w:rFonts w:ascii="標楷體" w:eastAsia="標楷體" w:hAnsi="標楷體" w:hint="eastAsia"/>
                <w:color w:val="000000"/>
              </w:rPr>
              <w:t>)； 4(</w:t>
            </w:r>
            <w:r w:rsidRPr="00881B2B">
              <w:rPr>
                <w:rFonts w:ascii="標楷體" w:eastAsia="標楷體" w:hAnsi="標楷體" w:hint="eastAsia"/>
                <w:color w:val="000000"/>
              </w:rPr>
              <w:t>段位A組</w:t>
            </w:r>
            <w:r>
              <w:rPr>
                <w:rFonts w:ascii="標楷體" w:eastAsia="標楷體" w:hAnsi="標楷體" w:hint="eastAsia"/>
                <w:color w:val="000000"/>
              </w:rPr>
              <w:t>)；</w:t>
            </w:r>
          </w:p>
          <w:p w:rsidR="00A762E4" w:rsidRDefault="00A762E4" w:rsidP="00A762E4">
            <w:pPr>
              <w:ind w:left="0" w:hanging="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5(</w:t>
            </w:r>
            <w:proofErr w:type="gramStart"/>
            <w:r w:rsidRPr="00881B2B">
              <w:rPr>
                <w:rFonts w:ascii="標楷體" w:eastAsia="標楷體" w:hAnsi="標楷體" w:hint="eastAsia"/>
                <w:color w:val="000000"/>
              </w:rPr>
              <w:t>級位甲</w:t>
            </w:r>
            <w:proofErr w:type="gramEnd"/>
            <w:r w:rsidRPr="00881B2B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)； 6(</w:t>
            </w:r>
            <w:proofErr w:type="gramStart"/>
            <w:r w:rsidRPr="00881B2B">
              <w:rPr>
                <w:rFonts w:ascii="標楷體" w:eastAsia="標楷體" w:hAnsi="標楷體" w:hint="eastAsia"/>
                <w:color w:val="000000"/>
              </w:rPr>
              <w:t>級位乙</w:t>
            </w:r>
            <w:proofErr w:type="gramEnd"/>
            <w:r w:rsidRPr="00881B2B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)； 7(</w:t>
            </w:r>
            <w:proofErr w:type="gramStart"/>
            <w:r w:rsidRPr="00881B2B">
              <w:rPr>
                <w:rFonts w:ascii="標楷體" w:eastAsia="標楷體" w:hAnsi="標楷體" w:hint="eastAsia"/>
                <w:color w:val="000000"/>
              </w:rPr>
              <w:t>級位丙</w:t>
            </w:r>
            <w:proofErr w:type="gramEnd"/>
            <w:r w:rsidRPr="00881B2B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)； 8(</w:t>
            </w:r>
            <w:r w:rsidRPr="00881B2B">
              <w:rPr>
                <w:rFonts w:ascii="標楷體" w:eastAsia="標楷體" w:hAnsi="標楷體" w:hint="eastAsia"/>
                <w:color w:val="000000"/>
              </w:rPr>
              <w:t>小棋手組</w:t>
            </w:r>
            <w:r>
              <w:rPr>
                <w:rFonts w:ascii="標楷體" w:eastAsia="標楷體" w:hAnsi="標楷體" w:hint="eastAsia"/>
                <w:color w:val="000000"/>
              </w:rPr>
              <w:t>)。</w:t>
            </w:r>
          </w:p>
          <w:p w:rsidR="00B871DF" w:rsidRPr="00B871DF" w:rsidRDefault="00B871DF" w:rsidP="00B87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ind w:leftChars="0" w:left="0" w:firstLineChars="0" w:firstLine="0"/>
              <w:rPr>
                <w:rFonts w:ascii="標楷體" w:eastAsia="標楷體" w:hAnsi="標楷體"/>
                <w:color w:val="000000"/>
              </w:rPr>
            </w:pPr>
            <w:r w:rsidRPr="007A6B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7A6B7C">
              <w:rPr>
                <w:rFonts w:ascii="標楷體" w:eastAsia="標楷體" w:hAnsi="標楷體" w:cs="Arial" w:hint="eastAsia"/>
                <w:shd w:val="clear" w:color="auto" w:fill="FFFFFF"/>
              </w:rPr>
              <w:t>各</w:t>
            </w:r>
            <w:r w:rsidRPr="007A6B7C">
              <w:rPr>
                <w:rFonts w:ascii="標楷體" w:eastAsia="標楷體" w:hAnsi="標楷體" w:cs="Arial"/>
                <w:shd w:val="clear" w:color="auto" w:fill="FFFFFF"/>
              </w:rPr>
              <w:t>校</w:t>
            </w:r>
            <w:r w:rsidRPr="007A6B7C">
              <w:rPr>
                <w:rFonts w:ascii="標楷體" w:eastAsia="標楷體" w:hAnsi="標楷體" w:cs="Arial" w:hint="eastAsia"/>
                <w:shd w:val="clear" w:color="auto" w:fill="FFFFFF"/>
              </w:rPr>
              <w:t>(各單位) 每</w:t>
            </w:r>
            <w:proofErr w:type="gramStart"/>
            <w:r w:rsidRPr="007A6B7C">
              <w:rPr>
                <w:rFonts w:ascii="標楷體" w:eastAsia="標楷體" w:hAnsi="標楷體" w:cs="Arial"/>
                <w:shd w:val="clear" w:color="auto" w:fill="FFFFFF"/>
              </w:rPr>
              <w:t>組</w:t>
            </w:r>
            <w:r w:rsidRPr="007A6B7C">
              <w:rPr>
                <w:rFonts w:ascii="標楷體" w:eastAsia="標楷體" w:hAnsi="標楷體" w:cs="Arial" w:hint="eastAsia"/>
                <w:shd w:val="clear" w:color="auto" w:fill="FFFFFF"/>
              </w:rPr>
              <w:t>限報</w:t>
            </w:r>
            <w:proofErr w:type="gramEnd"/>
            <w:r w:rsidRPr="007A6B7C">
              <w:rPr>
                <w:rFonts w:ascii="標楷體" w:eastAsia="標楷體" w:hAnsi="標楷體" w:cs="Arial" w:hint="eastAsia"/>
                <w:shd w:val="clear" w:color="auto" w:fill="FFFFFF"/>
              </w:rPr>
              <w:t>5名。</w:t>
            </w:r>
          </w:p>
        </w:tc>
      </w:tr>
    </w:tbl>
    <w:p w:rsidR="007550CA" w:rsidRDefault="00A45916" w:rsidP="007550CA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rPr>
          <w:rFonts w:eastAsia="標楷體"/>
          <w:color w:val="000000"/>
        </w:rPr>
      </w:pPr>
      <w:r w:rsidRPr="0028209A">
        <w:rPr>
          <w:rFonts w:eastAsia="標楷體"/>
          <w:color w:val="000000"/>
        </w:rPr>
        <w:t>請填妥</w:t>
      </w:r>
      <w:r>
        <w:rPr>
          <w:rFonts w:eastAsia="標楷體" w:hint="eastAsia"/>
          <w:color w:val="000000"/>
        </w:rPr>
        <w:t>後</w:t>
      </w:r>
      <w:r w:rsidR="007550CA">
        <w:rPr>
          <w:rFonts w:eastAsia="標楷體" w:hint="eastAsia"/>
          <w:color w:val="000000"/>
        </w:rPr>
        <w:t>將報名表</w:t>
      </w:r>
      <w:r w:rsidR="00375305" w:rsidRPr="00375305">
        <w:rPr>
          <w:rFonts w:eastAsia="標楷體" w:hint="eastAsia"/>
          <w:color w:val="000000"/>
        </w:rPr>
        <w:t>、個人資料使用同意書和繳費證明影本</w:t>
      </w:r>
      <w:r w:rsidR="00375305">
        <w:rPr>
          <w:rFonts w:eastAsia="標楷體" w:hint="eastAsia"/>
          <w:color w:val="000000"/>
        </w:rPr>
        <w:t>，</w:t>
      </w:r>
      <w:r w:rsidRPr="0028209A">
        <w:rPr>
          <w:rFonts w:eastAsia="標楷體"/>
          <w:color w:val="000000"/>
        </w:rPr>
        <w:t>郵寄至：</w:t>
      </w:r>
    </w:p>
    <w:p w:rsidR="007550CA" w:rsidRDefault="00A45916" w:rsidP="007550CA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rPr>
          <w:rFonts w:eastAsia="標楷體"/>
          <w:color w:val="000000"/>
        </w:rPr>
      </w:pPr>
      <w:r w:rsidRPr="007550CA">
        <w:rPr>
          <w:rFonts w:eastAsia="標楷體"/>
          <w:color w:val="000000"/>
        </w:rPr>
        <w:t>「</w:t>
      </w:r>
      <w:r w:rsidRPr="007550CA">
        <w:rPr>
          <w:rFonts w:eastAsia="標楷體" w:hint="eastAsia"/>
          <w:color w:val="000000"/>
        </w:rPr>
        <w:t>10646</w:t>
      </w:r>
      <w:r w:rsidRPr="007550CA">
        <w:rPr>
          <w:rFonts w:eastAsia="標楷體" w:hint="eastAsia"/>
          <w:color w:val="000000"/>
        </w:rPr>
        <w:t>臺北市大安區羅斯福路二段</w:t>
      </w:r>
      <w:r w:rsidRPr="007550CA">
        <w:rPr>
          <w:rFonts w:eastAsia="標楷體" w:hint="eastAsia"/>
          <w:color w:val="000000"/>
        </w:rPr>
        <w:t>91</w:t>
      </w:r>
      <w:r w:rsidRPr="007550CA">
        <w:rPr>
          <w:rFonts w:eastAsia="標楷體" w:hint="eastAsia"/>
          <w:color w:val="000000"/>
        </w:rPr>
        <w:t>號</w:t>
      </w:r>
      <w:r w:rsidRPr="007550CA">
        <w:rPr>
          <w:rFonts w:eastAsia="標楷體" w:hint="eastAsia"/>
          <w:color w:val="000000"/>
        </w:rPr>
        <w:t>4</w:t>
      </w:r>
      <w:r w:rsidRPr="007550CA">
        <w:rPr>
          <w:rFonts w:eastAsia="標楷體" w:hint="eastAsia"/>
          <w:color w:val="000000"/>
        </w:rPr>
        <w:t>樓之</w:t>
      </w:r>
      <w:r w:rsidRPr="007550CA">
        <w:rPr>
          <w:rFonts w:eastAsia="標楷體" w:hint="eastAsia"/>
          <w:color w:val="000000"/>
        </w:rPr>
        <w:t>1</w:t>
      </w:r>
      <w:r w:rsidR="00375305" w:rsidRPr="007550CA">
        <w:rPr>
          <w:rFonts w:eastAsia="標楷體" w:hint="eastAsia"/>
          <w:color w:val="000000"/>
        </w:rPr>
        <w:t>臺北市體育總會象棋協會</w:t>
      </w:r>
      <w:r w:rsidRPr="007550CA">
        <w:rPr>
          <w:rFonts w:eastAsia="標楷體"/>
          <w:color w:val="000000"/>
        </w:rPr>
        <w:t>收」</w:t>
      </w:r>
    </w:p>
    <w:p w:rsidR="00A45916" w:rsidRPr="007550CA" w:rsidRDefault="00A45916" w:rsidP="007550CA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rPr>
          <w:rFonts w:eastAsia="標楷體"/>
          <w:color w:val="000000"/>
        </w:rPr>
      </w:pPr>
      <w:r w:rsidRPr="007550CA">
        <w:rPr>
          <w:rFonts w:eastAsia="標楷體"/>
          <w:color w:val="000000"/>
        </w:rPr>
        <w:t>或傳真：</w:t>
      </w:r>
      <w:r w:rsidRPr="007550CA">
        <w:rPr>
          <w:rFonts w:eastAsia="標楷體"/>
          <w:color w:val="000000"/>
        </w:rPr>
        <w:t xml:space="preserve">(02) 2365-5787  </w:t>
      </w:r>
      <w:r w:rsidRPr="007550CA">
        <w:rPr>
          <w:rFonts w:eastAsia="標楷體"/>
          <w:color w:val="000000"/>
        </w:rPr>
        <w:t>聯絡電話：</w:t>
      </w:r>
      <w:r w:rsidRPr="007550CA">
        <w:rPr>
          <w:rFonts w:eastAsia="標楷體"/>
          <w:color w:val="000000"/>
        </w:rPr>
        <w:t>(</w:t>
      </w:r>
      <w:r w:rsidRPr="0028209A">
        <w:rPr>
          <w:rFonts w:eastAsia="標楷體"/>
          <w:color w:val="000000"/>
        </w:rPr>
        <w:t>02)</w:t>
      </w:r>
      <w:r w:rsidRPr="007550CA">
        <w:rPr>
          <w:rFonts w:eastAsia="標楷體"/>
          <w:color w:val="000000"/>
        </w:rPr>
        <w:t xml:space="preserve"> </w:t>
      </w:r>
      <w:r w:rsidRPr="008D2182">
        <w:rPr>
          <w:rFonts w:eastAsia="標楷體"/>
          <w:color w:val="000000"/>
        </w:rPr>
        <w:t>2365-6585</w:t>
      </w:r>
      <w:r w:rsidRPr="0028209A">
        <w:rPr>
          <w:rFonts w:eastAsia="標楷體"/>
          <w:color w:val="000000"/>
        </w:rPr>
        <w:t xml:space="preserve"> </w:t>
      </w:r>
    </w:p>
    <w:p w:rsidR="007550CA" w:rsidRDefault="007A6B7C" w:rsidP="00A4591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0" w:left="0" w:firstLineChars="0" w:firstLine="0"/>
        <w:rPr>
          <w:rFonts w:eastAsia="標楷體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>※</w:t>
      </w:r>
      <w:r w:rsidR="00A45916" w:rsidRPr="0028209A">
        <w:rPr>
          <w:rFonts w:eastAsia="標楷體"/>
          <w:color w:val="000000"/>
        </w:rPr>
        <w:t>報名截止日期：</w:t>
      </w:r>
      <w:r w:rsidR="00A45916">
        <w:rPr>
          <w:rFonts w:eastAsia="標楷體" w:hint="eastAsia"/>
          <w:color w:val="000000"/>
        </w:rPr>
        <w:t>108</w:t>
      </w:r>
      <w:r w:rsidR="00A45916">
        <w:rPr>
          <w:rFonts w:eastAsia="標楷體" w:hint="eastAsia"/>
          <w:color w:val="000000"/>
        </w:rPr>
        <w:t>年</w:t>
      </w:r>
      <w:r w:rsidR="00A45916"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0</w:t>
      </w:r>
      <w:r w:rsidR="00A45916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17</w:t>
      </w:r>
      <w:r w:rsidR="00A45916">
        <w:rPr>
          <w:rFonts w:eastAsia="標楷體" w:hint="eastAsia"/>
          <w:color w:val="000000"/>
        </w:rPr>
        <w:t>日</w:t>
      </w:r>
      <w:r w:rsidR="00A45916">
        <w:rPr>
          <w:rFonts w:eastAsia="標楷體" w:hint="eastAsia"/>
          <w:color w:val="000000"/>
        </w:rPr>
        <w:t>(</w:t>
      </w:r>
      <w:r w:rsidR="00A45916">
        <w:rPr>
          <w:rFonts w:eastAsia="標楷體" w:hint="eastAsia"/>
          <w:color w:val="000000"/>
        </w:rPr>
        <w:t>星期</w:t>
      </w:r>
      <w:r>
        <w:rPr>
          <w:rFonts w:eastAsia="標楷體" w:hint="eastAsia"/>
          <w:color w:val="000000"/>
        </w:rPr>
        <w:t>四</w:t>
      </w:r>
      <w:r w:rsidR="00A45916">
        <w:rPr>
          <w:rFonts w:eastAsia="標楷體" w:hint="eastAsia"/>
          <w:color w:val="000000"/>
        </w:rPr>
        <w:t>)</w:t>
      </w:r>
      <w:r w:rsidR="00A45916" w:rsidRPr="008D2182">
        <w:rPr>
          <w:rFonts w:eastAsia="標楷體" w:hint="eastAsia"/>
          <w:color w:val="000000"/>
        </w:rPr>
        <w:t>下午</w:t>
      </w:r>
      <w:r w:rsidR="00A45916" w:rsidRPr="008D2182">
        <w:rPr>
          <w:rFonts w:eastAsia="標楷體" w:hint="eastAsia"/>
          <w:color w:val="000000"/>
        </w:rPr>
        <w:t>5:00</w:t>
      </w:r>
      <w:r w:rsidR="00A45916" w:rsidRPr="008D2182">
        <w:rPr>
          <w:rFonts w:eastAsia="標楷體" w:hint="eastAsia"/>
          <w:color w:val="000000"/>
        </w:rPr>
        <w:t>止。</w:t>
      </w:r>
    </w:p>
    <w:p w:rsidR="007550CA" w:rsidRDefault="007550CA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7550CA" w:rsidRPr="009A5548" w:rsidRDefault="007550CA" w:rsidP="007550CA">
      <w:pPr>
        <w:snapToGrid w:val="0"/>
        <w:spacing w:beforeLines="50" w:before="180"/>
        <w:ind w:left="3" w:rightChars="40" w:right="96" w:hanging="5"/>
        <w:jc w:val="center"/>
        <w:rPr>
          <w:rFonts w:ascii="Arial" w:eastAsia="標楷體" w:hAnsi="Arial"/>
          <w:sz w:val="48"/>
          <w:szCs w:val="48"/>
        </w:rPr>
      </w:pPr>
      <w:r w:rsidRPr="009A5548">
        <w:rPr>
          <w:rFonts w:ascii="Arial" w:eastAsia="標楷體" w:hAnsi="Arial" w:hint="eastAsia"/>
          <w:sz w:val="48"/>
          <w:szCs w:val="48"/>
        </w:rPr>
        <w:lastRenderedPageBreak/>
        <w:t>個人資料使用同意書</w:t>
      </w:r>
    </w:p>
    <w:p w:rsidR="007550CA" w:rsidRPr="009A5548" w:rsidRDefault="007550CA" w:rsidP="007550CA">
      <w:pPr>
        <w:pStyle w:val="Web"/>
        <w:shd w:val="clear" w:color="auto" w:fill="FFFFFF"/>
        <w:snapToGrid w:val="0"/>
        <w:ind w:left="6" w:hangingChars="2" w:hanging="6"/>
        <w:textAlignment w:val="baseline"/>
        <w:rPr>
          <w:rFonts w:ascii="Arial" w:eastAsia="標楷體" w:hAnsi="Arial"/>
          <w:sz w:val="28"/>
          <w:szCs w:val="28"/>
        </w:rPr>
      </w:pPr>
      <w:r w:rsidRPr="009A5548">
        <w:rPr>
          <w:rFonts w:ascii="Arial" w:eastAsia="標楷體" w:hAnsi="Arial" w:hint="eastAsia"/>
          <w:color w:val="333333"/>
          <w:sz w:val="28"/>
          <w:szCs w:val="28"/>
        </w:rPr>
        <w:t>立同意書人同意</w:t>
      </w:r>
      <w:r w:rsidRPr="007550CA">
        <w:rPr>
          <w:rFonts w:ascii="Arial" w:eastAsia="標楷體" w:hAnsi="Arial" w:hint="eastAsia"/>
          <w:color w:val="333333"/>
          <w:sz w:val="28"/>
          <w:szCs w:val="28"/>
        </w:rPr>
        <w:t>2019</w:t>
      </w:r>
      <w:r w:rsidRPr="007550CA">
        <w:rPr>
          <w:rFonts w:ascii="Arial" w:eastAsia="標楷體" w:hAnsi="Arial" w:hint="eastAsia"/>
          <w:color w:val="333333"/>
          <w:sz w:val="28"/>
          <w:szCs w:val="28"/>
        </w:rPr>
        <w:t>臺北市中正</w:t>
      </w:r>
      <w:proofErr w:type="gramStart"/>
      <w:r w:rsidRPr="007550CA">
        <w:rPr>
          <w:rFonts w:ascii="Arial" w:eastAsia="標楷體" w:hAnsi="Arial" w:hint="eastAsia"/>
          <w:color w:val="333333"/>
          <w:sz w:val="28"/>
          <w:szCs w:val="28"/>
        </w:rPr>
        <w:t>盃</w:t>
      </w:r>
      <w:proofErr w:type="gramEnd"/>
      <w:r w:rsidRPr="007550CA">
        <w:rPr>
          <w:rFonts w:ascii="Arial" w:eastAsia="標楷體" w:hAnsi="Arial" w:hint="eastAsia"/>
          <w:color w:val="333333"/>
          <w:sz w:val="28"/>
          <w:szCs w:val="28"/>
        </w:rPr>
        <w:t>象棋錦標賽執行單位（以下稱大會）</w:t>
      </w:r>
      <w:r w:rsidRPr="009A5548">
        <w:rPr>
          <w:rFonts w:ascii="Arial" w:eastAsia="標楷體" w:hAnsi="Arial" w:hint="eastAsia"/>
          <w:sz w:val="28"/>
          <w:szCs w:val="28"/>
        </w:rPr>
        <w:t>為推廣象棋文化之相關作業，例如：上網公告、報紙媒體公布得獎名單、比賽結果、製作證書、棋力資格證明、身份確認、開立收據、聯絡及寄送活動訊息相關通知、資料之必要之特定目的範圍內，得蒐集、處理、利用、傳輸本人資料。</w:t>
      </w:r>
    </w:p>
    <w:p w:rsidR="007550CA" w:rsidRPr="009A5548" w:rsidRDefault="007550CA" w:rsidP="007550CA">
      <w:pPr>
        <w:snapToGrid w:val="0"/>
        <w:spacing w:line="240" w:lineRule="auto"/>
        <w:ind w:leftChars="0" w:left="6" w:hangingChars="2" w:hanging="6"/>
        <w:jc w:val="both"/>
        <w:rPr>
          <w:rFonts w:ascii="Arial" w:eastAsia="標楷體" w:hAnsi="Arial"/>
          <w:sz w:val="28"/>
          <w:szCs w:val="28"/>
        </w:rPr>
      </w:pPr>
      <w:r w:rsidRPr="009A5548">
        <w:rPr>
          <w:rFonts w:ascii="Arial" w:eastAsia="標楷體" w:hAnsi="Arial" w:hint="eastAsia"/>
          <w:sz w:val="28"/>
          <w:szCs w:val="28"/>
        </w:rPr>
        <w:t>本人依個人資料保護法第</w:t>
      </w:r>
      <w:r w:rsidRPr="009A5548">
        <w:rPr>
          <w:rFonts w:ascii="Arial" w:eastAsia="標楷體" w:hAnsi="Arial"/>
          <w:sz w:val="28"/>
          <w:szCs w:val="28"/>
        </w:rPr>
        <w:t>3</w:t>
      </w:r>
      <w:r w:rsidRPr="009A5548">
        <w:rPr>
          <w:rFonts w:ascii="Arial" w:eastAsia="標楷體" w:hAnsi="Arial" w:hint="eastAsia"/>
          <w:sz w:val="28"/>
          <w:szCs w:val="28"/>
        </w:rPr>
        <w:t>條規定得向</w:t>
      </w:r>
      <w:r>
        <w:rPr>
          <w:rFonts w:ascii="Arial" w:eastAsia="標楷體" w:hAnsi="Arial" w:hint="eastAsia"/>
          <w:sz w:val="28"/>
          <w:szCs w:val="28"/>
        </w:rPr>
        <w:t>大</w:t>
      </w:r>
      <w:r w:rsidRPr="009A5548">
        <w:rPr>
          <w:rFonts w:ascii="Arial" w:eastAsia="標楷體" w:hAnsi="Arial" w:hint="eastAsia"/>
          <w:sz w:val="28"/>
          <w:szCs w:val="28"/>
        </w:rPr>
        <w:t>會請求查詢閱覽、製給複製本、補充或更正、停止蒐集處理或利用，必要時亦可請求刪除。本人同意，請求這些權利可能須繳交合理之手續費用。</w:t>
      </w:r>
    </w:p>
    <w:p w:rsidR="007550CA" w:rsidRPr="009A5548" w:rsidRDefault="007550CA" w:rsidP="007550CA">
      <w:pPr>
        <w:snapToGrid w:val="0"/>
        <w:spacing w:line="240" w:lineRule="auto"/>
        <w:ind w:leftChars="0" w:left="6" w:hangingChars="2" w:hanging="6"/>
        <w:jc w:val="both"/>
        <w:rPr>
          <w:rFonts w:ascii="Arial" w:eastAsia="標楷體" w:hAnsi="Arial"/>
          <w:sz w:val="28"/>
          <w:szCs w:val="28"/>
        </w:rPr>
      </w:pPr>
      <w:r w:rsidRPr="009A5548">
        <w:rPr>
          <w:rFonts w:ascii="Arial" w:eastAsia="標楷體" w:hAnsi="Arial" w:hint="eastAsia"/>
          <w:sz w:val="28"/>
          <w:szCs w:val="28"/>
        </w:rPr>
        <w:t>本人明確瞭解可自由選擇是否提供相關個人資料，並同意不提供相關個人資料時，</w:t>
      </w:r>
      <w:r>
        <w:rPr>
          <w:rFonts w:ascii="Arial" w:eastAsia="標楷體" w:hAnsi="Arial" w:hint="eastAsia"/>
          <w:sz w:val="28"/>
          <w:szCs w:val="28"/>
        </w:rPr>
        <w:t>大</w:t>
      </w:r>
      <w:r w:rsidRPr="009A5548">
        <w:rPr>
          <w:rFonts w:ascii="Arial" w:eastAsia="標楷體" w:hAnsi="Arial" w:hint="eastAsia"/>
          <w:sz w:val="28"/>
          <w:szCs w:val="28"/>
        </w:rPr>
        <w:t>會將無法受理本人參加貴會活動及提供服務等後續相關作業。</w:t>
      </w:r>
    </w:p>
    <w:p w:rsidR="007550CA" w:rsidRPr="009A5548" w:rsidRDefault="007550CA" w:rsidP="007550CA">
      <w:pPr>
        <w:pStyle w:val="Web"/>
        <w:shd w:val="clear" w:color="auto" w:fill="FFFFFF"/>
        <w:snapToGrid w:val="0"/>
        <w:ind w:left="1" w:hanging="3"/>
        <w:textAlignment w:val="baseline"/>
        <w:rPr>
          <w:rFonts w:ascii="Arial" w:eastAsia="標楷體" w:hAnsi="Arial"/>
          <w:color w:val="333333"/>
          <w:sz w:val="28"/>
          <w:szCs w:val="28"/>
        </w:rPr>
      </w:pPr>
      <w:r w:rsidRPr="009A5548">
        <w:rPr>
          <w:rFonts w:ascii="Arial" w:eastAsia="標楷體" w:hAnsi="Arial" w:hint="eastAsia"/>
          <w:color w:val="333333"/>
          <w:sz w:val="28"/>
          <w:szCs w:val="28"/>
        </w:rPr>
        <w:t>本人特此簽名同意：</w:t>
      </w:r>
      <w:r w:rsidRPr="009A5548">
        <w:rPr>
          <w:rFonts w:ascii="Arial" w:eastAsia="標楷體" w:hAnsi="Arial"/>
          <w:color w:val="333333"/>
          <w:sz w:val="28"/>
          <w:szCs w:val="28"/>
          <w:u w:val="single"/>
        </w:rPr>
        <w:t xml:space="preserve">                  (</w:t>
      </w:r>
      <w:r w:rsidRPr="009A5548">
        <w:rPr>
          <w:rFonts w:ascii="Arial" w:eastAsia="標楷體" w:hAnsi="Arial" w:hint="eastAsia"/>
          <w:color w:val="333333"/>
          <w:sz w:val="28"/>
          <w:szCs w:val="28"/>
          <w:u w:val="single"/>
        </w:rPr>
        <w:t>簽章</w:t>
      </w:r>
      <w:r w:rsidRPr="009A5548">
        <w:rPr>
          <w:rFonts w:ascii="Arial" w:eastAsia="標楷體" w:hAnsi="Arial"/>
          <w:color w:val="333333"/>
          <w:sz w:val="28"/>
          <w:szCs w:val="28"/>
          <w:u w:val="single"/>
        </w:rPr>
        <w:t>)</w:t>
      </w:r>
      <w:r w:rsidRPr="009A5548">
        <w:rPr>
          <w:rFonts w:ascii="Arial" w:eastAsia="標楷體" w:hAnsi="Arial"/>
          <w:color w:val="333333"/>
          <w:sz w:val="28"/>
          <w:szCs w:val="28"/>
        </w:rPr>
        <w:t xml:space="preserve">   </w:t>
      </w:r>
    </w:p>
    <w:p w:rsidR="007550CA" w:rsidRPr="009A5548" w:rsidRDefault="007550CA" w:rsidP="007550CA">
      <w:pPr>
        <w:pStyle w:val="Web"/>
        <w:shd w:val="clear" w:color="auto" w:fill="FFFFFF"/>
        <w:snapToGrid w:val="0"/>
        <w:ind w:left="1" w:hanging="3"/>
        <w:textAlignment w:val="baseline"/>
        <w:rPr>
          <w:rFonts w:ascii="Arial" w:eastAsia="標楷體" w:hAnsi="Arial"/>
          <w:color w:val="333333"/>
          <w:sz w:val="28"/>
          <w:szCs w:val="28"/>
        </w:rPr>
      </w:pPr>
      <w:r w:rsidRPr="009A5548">
        <w:rPr>
          <w:rFonts w:ascii="Arial" w:eastAsia="標楷體" w:hAnsi="Arial" w:hint="eastAsia"/>
          <w:color w:val="333333"/>
          <w:sz w:val="28"/>
          <w:szCs w:val="28"/>
        </w:rPr>
        <w:t>（未滿</w:t>
      </w:r>
      <w:r w:rsidRPr="009A5548">
        <w:rPr>
          <w:rFonts w:ascii="Arial" w:eastAsia="標楷體" w:hAnsi="Arial"/>
          <w:color w:val="333333"/>
          <w:sz w:val="28"/>
          <w:szCs w:val="28"/>
        </w:rPr>
        <w:t>20</w:t>
      </w:r>
      <w:r w:rsidRPr="009A5548">
        <w:rPr>
          <w:rFonts w:ascii="Arial" w:eastAsia="標楷體" w:hAnsi="Arial" w:hint="eastAsia"/>
          <w:color w:val="333333"/>
          <w:sz w:val="28"/>
          <w:szCs w:val="28"/>
        </w:rPr>
        <w:t>歲者須請法定代理人簽名同意）</w:t>
      </w:r>
    </w:p>
    <w:p w:rsidR="007550CA" w:rsidRPr="009A5548" w:rsidRDefault="007550CA" w:rsidP="007550CA">
      <w:pPr>
        <w:pStyle w:val="Web"/>
        <w:shd w:val="clear" w:color="auto" w:fill="FFFFFF"/>
        <w:snapToGrid w:val="0"/>
        <w:ind w:left="1" w:rightChars="-132" w:right="-317" w:hanging="3"/>
        <w:textAlignment w:val="baseline"/>
        <w:rPr>
          <w:rFonts w:ascii="Arial" w:eastAsia="標楷體" w:hAnsi="Arial"/>
          <w:color w:val="333333"/>
          <w:sz w:val="28"/>
          <w:szCs w:val="28"/>
        </w:rPr>
      </w:pPr>
      <w:r w:rsidRPr="009A5548">
        <w:rPr>
          <w:rFonts w:ascii="Arial" w:eastAsia="標楷體" w:hAnsi="Arial" w:hint="eastAsia"/>
          <w:color w:val="333333"/>
          <w:sz w:val="28"/>
          <w:szCs w:val="28"/>
        </w:rPr>
        <w:t>法定代理人（即家長）簽名同意：</w:t>
      </w:r>
      <w:r w:rsidRPr="009A5548">
        <w:rPr>
          <w:rFonts w:ascii="Arial" w:eastAsia="標楷體" w:hAnsi="Arial"/>
          <w:color w:val="333333"/>
          <w:sz w:val="28"/>
          <w:szCs w:val="28"/>
          <w:u w:val="single"/>
        </w:rPr>
        <w:t xml:space="preserve">                  (</w:t>
      </w:r>
      <w:r w:rsidRPr="009A5548">
        <w:rPr>
          <w:rFonts w:ascii="Arial" w:eastAsia="標楷體" w:hAnsi="Arial" w:hint="eastAsia"/>
          <w:color w:val="333333"/>
          <w:sz w:val="28"/>
          <w:szCs w:val="28"/>
          <w:u w:val="single"/>
        </w:rPr>
        <w:t>簽章</w:t>
      </w:r>
      <w:r w:rsidRPr="009A5548">
        <w:rPr>
          <w:rFonts w:ascii="Arial" w:eastAsia="標楷體" w:hAnsi="Arial"/>
          <w:color w:val="333333"/>
          <w:sz w:val="28"/>
          <w:szCs w:val="28"/>
          <w:u w:val="single"/>
        </w:rPr>
        <w:t>)</w:t>
      </w:r>
      <w:r w:rsidRPr="009A5548">
        <w:rPr>
          <w:rFonts w:ascii="Arial" w:eastAsia="標楷體" w:hAnsi="Arial"/>
          <w:color w:val="333333"/>
          <w:sz w:val="28"/>
          <w:szCs w:val="28"/>
        </w:rPr>
        <w:t xml:space="preserve"> ( </w:t>
      </w:r>
      <w:r w:rsidRPr="009A5548">
        <w:rPr>
          <w:rFonts w:ascii="Arial" w:eastAsia="標楷體" w:hAnsi="Arial" w:hint="eastAsia"/>
          <w:color w:val="333333"/>
          <w:sz w:val="28"/>
          <w:szCs w:val="28"/>
        </w:rPr>
        <w:t>關係：</w:t>
      </w:r>
      <w:r w:rsidRPr="009A5548">
        <w:rPr>
          <w:rFonts w:ascii="Arial" w:eastAsia="標楷體" w:hAnsi="Arial"/>
          <w:color w:val="333333"/>
          <w:sz w:val="28"/>
          <w:szCs w:val="28"/>
        </w:rPr>
        <w:t xml:space="preserve">      )</w:t>
      </w:r>
    </w:p>
    <w:p w:rsidR="007550CA" w:rsidRPr="009A5548" w:rsidRDefault="007550CA" w:rsidP="007550CA">
      <w:pPr>
        <w:pStyle w:val="Web"/>
        <w:shd w:val="clear" w:color="auto" w:fill="FFFFFF"/>
        <w:snapToGrid w:val="0"/>
        <w:ind w:left="1" w:hanging="3"/>
        <w:textAlignment w:val="baseline"/>
        <w:rPr>
          <w:rFonts w:ascii="Arial" w:eastAsia="標楷體" w:hAnsi="Arial"/>
          <w:color w:val="333333"/>
          <w:sz w:val="28"/>
          <w:szCs w:val="28"/>
        </w:rPr>
      </w:pPr>
      <w:r w:rsidRPr="009A5548">
        <w:rPr>
          <w:rFonts w:ascii="Arial" w:eastAsia="標楷體" w:hAnsi="Arial" w:hint="eastAsia"/>
          <w:color w:val="333333"/>
          <w:sz w:val="28"/>
          <w:szCs w:val="28"/>
        </w:rPr>
        <w:t>立同意書日期：民國</w:t>
      </w:r>
      <w:r w:rsidRPr="009A5548">
        <w:rPr>
          <w:rFonts w:ascii="Arial" w:eastAsia="標楷體" w:hAnsi="Arial"/>
          <w:color w:val="333333"/>
          <w:sz w:val="28"/>
          <w:szCs w:val="28"/>
        </w:rPr>
        <w:t xml:space="preserve">      </w:t>
      </w:r>
      <w:r w:rsidRPr="009A5548">
        <w:rPr>
          <w:rFonts w:ascii="Arial" w:eastAsia="標楷體" w:hAnsi="Arial" w:hint="eastAsia"/>
          <w:color w:val="333333"/>
          <w:sz w:val="28"/>
          <w:szCs w:val="28"/>
        </w:rPr>
        <w:t>年</w:t>
      </w:r>
      <w:r w:rsidRPr="009A5548">
        <w:rPr>
          <w:rFonts w:ascii="Arial" w:eastAsia="標楷體" w:hAnsi="Arial"/>
          <w:color w:val="333333"/>
          <w:sz w:val="28"/>
          <w:szCs w:val="28"/>
        </w:rPr>
        <w:t xml:space="preserve">     </w:t>
      </w:r>
      <w:r w:rsidRPr="009A5548">
        <w:rPr>
          <w:rFonts w:ascii="Arial" w:eastAsia="標楷體" w:hAnsi="Arial" w:hint="eastAsia"/>
          <w:color w:val="333333"/>
          <w:sz w:val="28"/>
          <w:szCs w:val="28"/>
        </w:rPr>
        <w:t>月</w:t>
      </w:r>
      <w:r w:rsidRPr="009A5548">
        <w:rPr>
          <w:rFonts w:ascii="Arial" w:eastAsia="標楷體" w:hAnsi="Arial"/>
          <w:color w:val="333333"/>
          <w:sz w:val="28"/>
          <w:szCs w:val="28"/>
        </w:rPr>
        <w:t xml:space="preserve">     </w:t>
      </w:r>
      <w:r w:rsidRPr="009A5548">
        <w:rPr>
          <w:rFonts w:ascii="Arial" w:eastAsia="標楷體" w:hAnsi="Arial" w:hint="eastAsia"/>
          <w:color w:val="333333"/>
          <w:sz w:val="28"/>
          <w:szCs w:val="28"/>
        </w:rPr>
        <w:t>日</w:t>
      </w:r>
    </w:p>
    <w:p w:rsidR="007550CA" w:rsidRDefault="007A6B7C" w:rsidP="007550CA">
      <w:pPr>
        <w:pStyle w:val="Web"/>
        <w:shd w:val="clear" w:color="auto" w:fill="FFFFFF"/>
        <w:spacing w:beforeAutospacing="0" w:after="376" w:afterAutospacing="0" w:line="376" w:lineRule="atLeast"/>
        <w:ind w:leftChars="-75" w:left="-177" w:rightChars="-251" w:right="-602" w:hanging="3"/>
        <w:jc w:val="center"/>
        <w:textAlignment w:val="baseline"/>
        <w:rPr>
          <w:rFonts w:ascii="Arial" w:eastAsia="標楷體" w:hAnsi="Arial"/>
          <w:color w:val="333333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01574" wp14:editId="5183E0A6">
                <wp:simplePos x="0" y="0"/>
                <wp:positionH relativeFrom="column">
                  <wp:posOffset>-205105</wp:posOffset>
                </wp:positionH>
                <wp:positionV relativeFrom="paragraph">
                  <wp:posOffset>643890</wp:posOffset>
                </wp:positionV>
                <wp:extent cx="6600190" cy="3572510"/>
                <wp:effectExtent l="0" t="0" r="10160" b="279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190" cy="3572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5DC30C" id="矩形 3" o:spid="_x0000_s1026" style="position:absolute;margin-left:-16.15pt;margin-top:50.7pt;width:519.7pt;height:28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PjoAIAAIIFAAAOAAAAZHJzL2Uyb0RvYy54bWysVM1u2zAMvg/YOwi6r7aTtluDOkXQosOA&#10;og3WDj2rshQbkERNUuJkLzNgtz3EHmfYa4ySfxJ0xQ7DcnBEkfxIfiJ5frHVimyE8w2YkhZHOSXC&#10;cKgasyrpp4frN+8o8YGZiikwoqQ74enF/PWr89bOxARqUJVwBEGMn7W2pHUIdpZlntdCM38EVhhU&#10;SnCaBRTdKqscaxFdq2yS56dZC66yDrjwHm+vOiWdJ3wpBQ93UnoRiCop5hbS16XvU/xm83M2Wzlm&#10;64b3abB/yEKzxmDQEeqKBUbWrvkDSjfcgQcZjjjoDKRsuEg1YDVF/qya+5pZkWpBcrwdafL/D5bf&#10;bpaONFVJp5QYpvGJfn39/vPHNzKN3LTWz9Dk3i5dL3k8xkK30un4jyWQbeJzN/IptoFwvDw9zfPi&#10;DGnnqJuevJ2cFInxbO9unQ/vBWgSDyV1+GCJR7a58QFDoulgEqMZuG6USo+mTLzwoJoq3iUhdo24&#10;VI5sGL532BaxBoQ4sEIpemaxsq6WdAo7JSKEMh+FRD4w+0lKJHXiHpNxLkwoOlXNKtGFOsnxNwQb&#10;skihE2BElpjkiN0DDJYdyIDd5dzbR1eRGnl0zv+WWOc8eqTIYMLorBsD7iUAhVX1kTv7gaSOmsjS&#10;E1Q77BYH3Rh5y68bfLYb5sOSOZwbfGrcBeEOP1JBW1LoT5TU4L68dB/tsZ1RS0mLc1hS/3nNnKBE&#10;fTDY6GfF8XEc3CQcYw+h4A41T4cas9aXgE9f4NaxPB2jfVDDUTrQj7gyFjEqqpjhGLukPLhBuAzd&#10;fsClw8VikcxwWC0LN+be8ggeWY1t+bB9ZM72vRuw7W9hmFk2e9bCnW30NLBYB5BN6u89rz3fOOip&#10;cfqlFDfJoZys9qtz/hsAAP//AwBQSwMEFAAGAAgAAAAhAP5MQQPjAAAADAEAAA8AAABkcnMvZG93&#10;bnJldi54bWxMj1FLwzAUhd8F/0O4gi9jS9qNKrXpGMLcEBSc+uBb1tw1xeYmNNlW/73Zkz5ezsc5&#10;362Wo+3ZCYfQOZKQzQQwpMbpjloJH+/r6T2wEBVp1TtCCT8YYFlfX1Wq1O5Mb3jaxZalEgqlkmBi&#10;9CXnoTFoVZg5j5SygxusiukcWq4HdU7ltue5EAW3qqO0YJTHR4PN9+5oJaw3ZrLizy+ffhteDzbf&#10;+qfN5EvK25tx9QAs4hj/YLjoJ3Wok9PeHUkH1kuYzvN5QlMgsgWwCyHEXQZsL6EoFgJ4XfH/T9S/&#10;AAAA//8DAFBLAQItABQABgAIAAAAIQC2gziS/gAAAOEBAAATAAAAAAAAAAAAAAAAAAAAAABbQ29u&#10;dGVudF9UeXBlc10ueG1sUEsBAi0AFAAGAAgAAAAhADj9If/WAAAAlAEAAAsAAAAAAAAAAAAAAAAA&#10;LwEAAF9yZWxzLy5yZWxzUEsBAi0AFAAGAAgAAAAhAAo7Y+OgAgAAggUAAA4AAAAAAAAAAAAAAAAA&#10;LgIAAGRycy9lMm9Eb2MueG1sUEsBAi0AFAAGAAgAAAAhAP5MQQPjAAAADAEAAA8AAAAAAAAAAAAA&#10;AAAA+gQAAGRycy9kb3ducmV2LnhtbFBLBQYAAAAABAAEAPMAAAAKBgAAAAA=&#10;" filled="f" strokecolor="black [3213]" strokeweight="2pt"/>
            </w:pict>
          </mc:Fallback>
        </mc:AlternateContent>
      </w:r>
      <w:r w:rsidR="007550CA" w:rsidRPr="007550CA">
        <w:rPr>
          <w:rFonts w:ascii="Arial" w:eastAsia="標楷體" w:hAnsi="Arial" w:hint="eastAsia"/>
          <w:color w:val="333333"/>
          <w:sz w:val="28"/>
          <w:szCs w:val="28"/>
        </w:rPr>
        <w:t>臺北市體育總會象棋協會</w:t>
      </w:r>
      <w:r w:rsidR="007550CA">
        <w:rPr>
          <w:rFonts w:ascii="Arial" w:eastAsia="標楷體" w:hAnsi="Arial" w:hint="eastAsia"/>
          <w:color w:val="333333"/>
          <w:sz w:val="28"/>
          <w:szCs w:val="28"/>
        </w:rPr>
        <w:t xml:space="preserve"> </w:t>
      </w:r>
      <w:r w:rsidR="007550CA" w:rsidRPr="009A5548">
        <w:rPr>
          <w:rFonts w:ascii="Arial" w:eastAsia="標楷體" w:hAnsi="Arial" w:hint="eastAsia"/>
          <w:color w:val="333333"/>
          <w:sz w:val="28"/>
          <w:szCs w:val="28"/>
        </w:rPr>
        <w:t>聯絡電話</w:t>
      </w:r>
      <w:r w:rsidR="007550CA" w:rsidRPr="009A5548">
        <w:rPr>
          <w:rFonts w:ascii="Arial" w:eastAsia="標楷體" w:hAnsi="Arial"/>
          <w:color w:val="333333"/>
          <w:sz w:val="28"/>
          <w:szCs w:val="28"/>
        </w:rPr>
        <w:t>: 02-23</w:t>
      </w:r>
      <w:r w:rsidR="007550CA">
        <w:rPr>
          <w:rFonts w:ascii="Arial" w:eastAsia="標楷體" w:hAnsi="Arial" w:hint="eastAsia"/>
          <w:color w:val="333333"/>
          <w:sz w:val="28"/>
          <w:szCs w:val="28"/>
        </w:rPr>
        <w:t>656585</w:t>
      </w:r>
    </w:p>
    <w:p w:rsidR="00A45916" w:rsidRPr="007550CA" w:rsidRDefault="007550CA" w:rsidP="007550CA">
      <w:pPr>
        <w:pStyle w:val="Web"/>
        <w:shd w:val="clear" w:color="auto" w:fill="FFFFFF"/>
        <w:spacing w:beforeAutospacing="0" w:after="376" w:afterAutospacing="0" w:line="376" w:lineRule="atLeast"/>
        <w:ind w:leftChars="-75" w:left="-177" w:rightChars="-251" w:right="-602" w:hanging="3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7550CA">
        <w:rPr>
          <w:rFonts w:ascii="標楷體" w:eastAsia="標楷體" w:hAnsi="標楷體"/>
          <w:sz w:val="28"/>
          <w:szCs w:val="28"/>
        </w:rPr>
        <w:t xml:space="preserve"> </w:t>
      </w:r>
      <w:r w:rsidRPr="00375305">
        <w:rPr>
          <w:rFonts w:eastAsia="標楷體" w:hint="eastAsia"/>
          <w:color w:val="000000"/>
        </w:rPr>
        <w:t>繳費證明影本</w:t>
      </w:r>
      <w:r>
        <w:rPr>
          <w:rFonts w:eastAsia="標楷體" w:hint="eastAsia"/>
          <w:color w:val="000000"/>
        </w:rPr>
        <w:t>黏貼處</w:t>
      </w:r>
    </w:p>
    <w:sectPr w:rsidR="00A45916" w:rsidRPr="007550CA" w:rsidSect="00C303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00" w:rsidRDefault="00800700" w:rsidP="00025A78">
      <w:pPr>
        <w:spacing w:line="240" w:lineRule="auto"/>
        <w:ind w:left="0" w:hanging="2"/>
      </w:pPr>
      <w:r>
        <w:separator/>
      </w:r>
    </w:p>
  </w:endnote>
  <w:endnote w:type="continuationSeparator" w:id="0">
    <w:p w:rsidR="00800700" w:rsidRDefault="00800700" w:rsidP="00025A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A2" w:rsidRDefault="008B29A2" w:rsidP="00025A78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A2" w:rsidRDefault="008B29A2" w:rsidP="00025A78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A2" w:rsidRDefault="008B29A2" w:rsidP="00025A78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00" w:rsidRDefault="00800700" w:rsidP="00025A78">
      <w:pPr>
        <w:spacing w:line="240" w:lineRule="auto"/>
        <w:ind w:left="0" w:hanging="2"/>
      </w:pPr>
      <w:r>
        <w:separator/>
      </w:r>
    </w:p>
  </w:footnote>
  <w:footnote w:type="continuationSeparator" w:id="0">
    <w:p w:rsidR="00800700" w:rsidRDefault="00800700" w:rsidP="00025A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A2" w:rsidRDefault="008B29A2" w:rsidP="00025A78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A2" w:rsidRDefault="008B29A2" w:rsidP="00025A78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A2" w:rsidRDefault="008B29A2" w:rsidP="00025A78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48F7"/>
    <w:multiLevelType w:val="multilevel"/>
    <w:tmpl w:val="20049DBC"/>
    <w:lvl w:ilvl="0">
      <w:start w:val="1"/>
      <w:numFmt w:val="taiwaneseCountingThousand"/>
      <w:suff w:val="nothing"/>
      <w:lvlText w:val="%1、"/>
      <w:lvlJc w:val="left"/>
      <w:pPr>
        <w:ind w:left="964" w:hanging="964"/>
      </w:pPr>
      <w:rPr>
        <w:rFonts w:hint="eastAsia"/>
        <w:sz w:val="28"/>
        <w:szCs w:val="28"/>
        <w:vertAlign w:val="baseline"/>
      </w:rPr>
    </w:lvl>
    <w:lvl w:ilvl="1">
      <w:start w:val="1"/>
      <w:numFmt w:val="taiwaneseCountingThousand"/>
      <w:suff w:val="nothing"/>
      <w:lvlText w:val="(%2)"/>
      <w:lvlJc w:val="left"/>
      <w:pPr>
        <w:ind w:left="737" w:hanging="377"/>
      </w:pPr>
      <w:rPr>
        <w:rFonts w:hint="eastAsia"/>
        <w:vertAlign w:val="baseline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2"/>
    <w:rsid w:val="00006C45"/>
    <w:rsid w:val="00025A78"/>
    <w:rsid w:val="000F5635"/>
    <w:rsid w:val="000F577D"/>
    <w:rsid w:val="00102736"/>
    <w:rsid w:val="001C594E"/>
    <w:rsid w:val="002841F1"/>
    <w:rsid w:val="002F6F4E"/>
    <w:rsid w:val="00334E7E"/>
    <w:rsid w:val="00375305"/>
    <w:rsid w:val="003A3ADD"/>
    <w:rsid w:val="00450DC7"/>
    <w:rsid w:val="00496C4E"/>
    <w:rsid w:val="00511D11"/>
    <w:rsid w:val="00550D83"/>
    <w:rsid w:val="00570299"/>
    <w:rsid w:val="005B3E8F"/>
    <w:rsid w:val="006E1CB2"/>
    <w:rsid w:val="007264B7"/>
    <w:rsid w:val="007550CA"/>
    <w:rsid w:val="007A6B7C"/>
    <w:rsid w:val="00800700"/>
    <w:rsid w:val="00881B2B"/>
    <w:rsid w:val="008B29A2"/>
    <w:rsid w:val="00A45916"/>
    <w:rsid w:val="00A762E4"/>
    <w:rsid w:val="00AC5E5B"/>
    <w:rsid w:val="00B21AE2"/>
    <w:rsid w:val="00B871DF"/>
    <w:rsid w:val="00C303B9"/>
    <w:rsid w:val="00C82FA1"/>
    <w:rsid w:val="00CD51A5"/>
    <w:rsid w:val="00DD54F5"/>
    <w:rsid w:val="00E15763"/>
    <w:rsid w:val="00EC30E8"/>
    <w:rsid w:val="00F11170"/>
    <w:rsid w:val="00F374F7"/>
    <w:rsid w:val="00F4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1CB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CB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A78"/>
    <w:rPr>
      <w:rFonts w:ascii="Times New Roman" w:hAnsi="Times New Roman" w:cs="Times New Roman"/>
      <w:position w:val="-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A78"/>
    <w:rPr>
      <w:rFonts w:ascii="Times New Roman" w:hAnsi="Times New Roman" w:cs="Times New Roman"/>
      <w:position w:val="-1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59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594E"/>
    <w:rPr>
      <w:rFonts w:asciiTheme="majorHAnsi" w:eastAsiaTheme="majorEastAsia" w:hAnsiTheme="majorHAnsi" w:cstheme="majorBidi"/>
      <w:position w:val="-1"/>
      <w:sz w:val="18"/>
      <w:szCs w:val="18"/>
    </w:rPr>
  </w:style>
  <w:style w:type="character" w:styleId="aa">
    <w:name w:val="Hyperlink"/>
    <w:rsid w:val="007550C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550CA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1CB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CB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A78"/>
    <w:rPr>
      <w:rFonts w:ascii="Times New Roman" w:hAnsi="Times New Roman" w:cs="Times New Roman"/>
      <w:position w:val="-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A78"/>
    <w:rPr>
      <w:rFonts w:ascii="Times New Roman" w:hAnsi="Times New Roman" w:cs="Times New Roman"/>
      <w:position w:val="-1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59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594E"/>
    <w:rPr>
      <w:rFonts w:asciiTheme="majorHAnsi" w:eastAsiaTheme="majorEastAsia" w:hAnsiTheme="majorHAnsi" w:cstheme="majorBidi"/>
      <w:position w:val="-1"/>
      <w:sz w:val="18"/>
      <w:szCs w:val="18"/>
    </w:rPr>
  </w:style>
  <w:style w:type="character" w:styleId="aa">
    <w:name w:val="Hyperlink"/>
    <w:rsid w:val="007550C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550CA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Colima Lin</dc:creator>
  <cp:lastModifiedBy>USER</cp:lastModifiedBy>
  <cp:revision>2</cp:revision>
  <dcterms:created xsi:type="dcterms:W3CDTF">2019-09-17T09:29:00Z</dcterms:created>
  <dcterms:modified xsi:type="dcterms:W3CDTF">2019-09-17T09:29:00Z</dcterms:modified>
</cp:coreProperties>
</file>