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自實際到職日起支薪</w:t>
            </w:r>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代課教師均以實際授課鐘點計酬。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課）原因消滅，應即解代，不得以任何理由要求留用。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r w:rsidR="00F469F2" w:rsidRPr="00D40080">
        <w:rPr>
          <w:rFonts w:eastAsia="標楷體"/>
        </w:rPr>
        <w:t>其遞移缺額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條規定情事之一者，且無涉及校園性侵害（騷擾）事件尚在調查審議中，且非以不適任教師資遣或退休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，縱因事前未察覺而於放榜錄取後查證屬實，應予以解約。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一</w:t>
      </w:r>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1D1323" w:rsidRDefault="00594328" w:rsidP="007F312F">
      <w:pPr>
        <w:spacing w:line="400" w:lineRule="exact"/>
        <w:ind w:leftChars="300" w:left="1920" w:hangingChars="500" w:hanging="1200"/>
        <w:rPr>
          <w:rFonts w:eastAsia="標楷體"/>
          <w:strike/>
        </w:rPr>
      </w:pPr>
      <w:r w:rsidRPr="001D1323">
        <w:rPr>
          <w:rFonts w:eastAsia="標楷體"/>
          <w:strike/>
        </w:rPr>
        <w:t>(</w:t>
      </w:r>
      <w:r w:rsidRPr="001D1323">
        <w:rPr>
          <w:rFonts w:eastAsia="標楷體"/>
          <w:strike/>
        </w:rPr>
        <w:t>一</w:t>
      </w:r>
      <w:r w:rsidRPr="001D1323">
        <w:rPr>
          <w:rFonts w:eastAsia="標楷體"/>
          <w:strike/>
        </w:rPr>
        <w:t>) 11</w:t>
      </w:r>
      <w:r w:rsidR="00502DEE" w:rsidRPr="001D1323">
        <w:rPr>
          <w:rFonts w:eastAsia="標楷體" w:hint="eastAsia"/>
          <w:strike/>
        </w:rPr>
        <w:t>4</w:t>
      </w:r>
      <w:r w:rsidRPr="001D1323">
        <w:rPr>
          <w:rFonts w:eastAsia="標楷體"/>
          <w:strike/>
        </w:rPr>
        <w:t>年</w:t>
      </w:r>
      <w:r w:rsidR="00502DEE" w:rsidRPr="001D1323">
        <w:rPr>
          <w:rFonts w:eastAsia="標楷體"/>
          <w:strike/>
        </w:rPr>
        <w:t>7</w:t>
      </w:r>
      <w:r w:rsidRPr="001D1323">
        <w:rPr>
          <w:rFonts w:eastAsia="標楷體"/>
          <w:strike/>
        </w:rPr>
        <w:t>月</w:t>
      </w:r>
      <w:r w:rsidR="00502DEE" w:rsidRPr="001D1323">
        <w:rPr>
          <w:rFonts w:eastAsia="標楷體"/>
          <w:strike/>
        </w:rPr>
        <w:t>1</w:t>
      </w:r>
      <w:r w:rsidRPr="001D1323">
        <w:rPr>
          <w:rFonts w:eastAsia="標楷體"/>
          <w:strike/>
        </w:rPr>
        <w:t>日</w:t>
      </w:r>
      <w:r w:rsidR="006A232E" w:rsidRPr="001D1323">
        <w:rPr>
          <w:rFonts w:eastAsia="標楷體"/>
          <w:strike/>
        </w:rPr>
        <w:t>(</w:t>
      </w:r>
      <w:r w:rsidR="006A232E" w:rsidRPr="001D1323">
        <w:rPr>
          <w:rFonts w:eastAsia="標楷體"/>
          <w:strike/>
        </w:rPr>
        <w:t>星期</w:t>
      </w:r>
      <w:r w:rsidR="00021B8B" w:rsidRPr="001D1323">
        <w:rPr>
          <w:rFonts w:eastAsia="標楷體" w:hint="eastAsia"/>
          <w:strike/>
        </w:rPr>
        <w:t>二</w:t>
      </w:r>
      <w:r w:rsidR="006A232E" w:rsidRPr="001D1323">
        <w:rPr>
          <w:rFonts w:eastAsia="標楷體"/>
          <w:strike/>
        </w:rPr>
        <w:t>)</w:t>
      </w:r>
      <w:r w:rsidR="004666FB" w:rsidRPr="001D1323">
        <w:rPr>
          <w:rFonts w:eastAsia="標楷體" w:hint="eastAsia"/>
          <w:strike/>
        </w:rPr>
        <w:t xml:space="preserve"> </w:t>
      </w:r>
      <w:r w:rsidR="00A133E0" w:rsidRPr="001D1323">
        <w:rPr>
          <w:rFonts w:eastAsia="標楷體" w:hint="eastAsia"/>
          <w:strike/>
        </w:rPr>
        <w:t xml:space="preserve"> </w:t>
      </w:r>
      <w:r w:rsidR="006A232E" w:rsidRPr="001D1323">
        <w:rPr>
          <w:rFonts w:eastAsia="標楷體"/>
          <w:strike/>
        </w:rPr>
        <w:t>9</w:t>
      </w:r>
      <w:r w:rsidR="006A232E" w:rsidRPr="001D1323">
        <w:rPr>
          <w:rFonts w:eastAsia="標楷體"/>
          <w:strike/>
        </w:rPr>
        <w:t>時至</w:t>
      </w:r>
      <w:r w:rsidR="006A232E" w:rsidRPr="001D1323">
        <w:rPr>
          <w:rFonts w:eastAsia="標楷體"/>
          <w:strike/>
        </w:rPr>
        <w:t>11</w:t>
      </w:r>
      <w:r w:rsidR="006A232E" w:rsidRPr="001D1323">
        <w:rPr>
          <w:rFonts w:eastAsia="標楷體"/>
          <w:strike/>
        </w:rPr>
        <w:t>時</w:t>
      </w:r>
      <w:r w:rsidR="006A232E" w:rsidRPr="001D1323">
        <w:rPr>
          <w:rFonts w:eastAsia="標楷體"/>
          <w:strike/>
          <w:szCs w:val="24"/>
        </w:rPr>
        <w:t>…</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報名】</w:t>
      </w:r>
      <w:r w:rsidRPr="001D1323">
        <w:rPr>
          <w:rFonts w:eastAsia="標楷體"/>
          <w:strike/>
        </w:rPr>
        <w:t>。</w:t>
      </w:r>
    </w:p>
    <w:p w:rsidR="00594328" w:rsidRPr="007200B2" w:rsidRDefault="00594328" w:rsidP="007F312F">
      <w:pPr>
        <w:spacing w:line="400" w:lineRule="exact"/>
        <w:ind w:leftChars="300" w:left="1920" w:hangingChars="500" w:hanging="1200"/>
        <w:rPr>
          <w:rFonts w:eastAsia="標楷體"/>
          <w:strike/>
        </w:rPr>
      </w:pPr>
      <w:r w:rsidRPr="007200B2">
        <w:rPr>
          <w:rFonts w:eastAsia="標楷體"/>
          <w:strike/>
        </w:rPr>
        <w:t>(</w:t>
      </w:r>
      <w:r w:rsidRPr="007200B2">
        <w:rPr>
          <w:rFonts w:eastAsia="標楷體"/>
          <w:strike/>
        </w:rPr>
        <w:t>二</w:t>
      </w:r>
      <w:r w:rsidRPr="007200B2">
        <w:rPr>
          <w:rFonts w:eastAsia="標楷體"/>
          <w:strike/>
        </w:rPr>
        <w:t xml:space="preserve">) </w:t>
      </w:r>
      <w:r w:rsidR="00021B8B" w:rsidRPr="007200B2">
        <w:rPr>
          <w:rFonts w:eastAsia="標楷體"/>
          <w:strike/>
        </w:rPr>
        <w:t>11</w:t>
      </w:r>
      <w:r w:rsidR="00502DEE" w:rsidRPr="007200B2">
        <w:rPr>
          <w:rFonts w:eastAsia="標楷體" w:hint="eastAsia"/>
          <w:strike/>
        </w:rPr>
        <w:t>4</w:t>
      </w:r>
      <w:r w:rsidR="00AF1464" w:rsidRPr="007200B2">
        <w:rPr>
          <w:rFonts w:eastAsia="標楷體"/>
          <w:strike/>
        </w:rPr>
        <w:t>年</w:t>
      </w:r>
      <w:r w:rsidR="00502DEE" w:rsidRPr="007200B2">
        <w:rPr>
          <w:rFonts w:eastAsia="標楷體" w:hint="eastAsia"/>
          <w:strike/>
        </w:rPr>
        <w:t>7</w:t>
      </w:r>
      <w:r w:rsidR="00AF1464" w:rsidRPr="007200B2">
        <w:rPr>
          <w:rFonts w:eastAsia="標楷體"/>
          <w:strike/>
        </w:rPr>
        <w:t>月</w:t>
      </w:r>
      <w:r w:rsidR="00502DEE" w:rsidRPr="007200B2">
        <w:rPr>
          <w:rFonts w:eastAsia="標楷體"/>
          <w:strike/>
        </w:rPr>
        <w:t>4</w:t>
      </w:r>
      <w:r w:rsidR="00AF1464" w:rsidRPr="007200B2">
        <w:rPr>
          <w:rFonts w:eastAsia="標楷體"/>
          <w:strike/>
        </w:rPr>
        <w:t>日</w:t>
      </w:r>
      <w:r w:rsidR="006A232E" w:rsidRPr="007200B2">
        <w:rPr>
          <w:rFonts w:eastAsia="標楷體"/>
          <w:strike/>
        </w:rPr>
        <w:t>(</w:t>
      </w:r>
      <w:r w:rsidR="00021B8B" w:rsidRPr="007200B2">
        <w:rPr>
          <w:rFonts w:eastAsia="標楷體"/>
          <w:strike/>
        </w:rPr>
        <w:t>星期</w:t>
      </w:r>
      <w:r w:rsidR="00502DEE" w:rsidRPr="007200B2">
        <w:rPr>
          <w:rFonts w:eastAsia="標楷體"/>
          <w:strike/>
        </w:rPr>
        <w:t>五</w:t>
      </w:r>
      <w:r w:rsidR="006A232E" w:rsidRPr="007200B2">
        <w:rPr>
          <w:rFonts w:eastAsia="標楷體"/>
          <w:strike/>
        </w:rPr>
        <w:t xml:space="preserve">) </w:t>
      </w:r>
      <w:r w:rsidR="00A133E0" w:rsidRPr="007200B2">
        <w:rPr>
          <w:rFonts w:eastAsia="標楷體" w:hint="eastAsia"/>
          <w:strike/>
        </w:rPr>
        <w:t xml:space="preserve"> </w:t>
      </w:r>
      <w:r w:rsidR="006A232E" w:rsidRPr="007200B2">
        <w:rPr>
          <w:rFonts w:eastAsia="標楷體"/>
          <w:strike/>
        </w:rPr>
        <w:t>9</w:t>
      </w:r>
      <w:r w:rsidR="006A232E" w:rsidRPr="007200B2">
        <w:rPr>
          <w:rFonts w:eastAsia="標楷體"/>
          <w:strike/>
        </w:rPr>
        <w:t>時至</w:t>
      </w:r>
      <w:r w:rsidR="006A232E" w:rsidRPr="007200B2">
        <w:rPr>
          <w:rFonts w:eastAsia="標楷體"/>
          <w:strike/>
        </w:rPr>
        <w:t>11</w:t>
      </w:r>
      <w:r w:rsidR="006A232E" w:rsidRPr="007200B2">
        <w:rPr>
          <w:rFonts w:eastAsia="標楷體"/>
          <w:strike/>
        </w:rPr>
        <w:t>時</w:t>
      </w:r>
      <w:r w:rsidR="006A232E" w:rsidRPr="007200B2">
        <w:rPr>
          <w:rFonts w:eastAsia="標楷體"/>
          <w:strike/>
          <w:szCs w:val="24"/>
        </w:rPr>
        <w:t>…</w:t>
      </w:r>
      <w:r w:rsidRPr="007200B2">
        <w:rPr>
          <w:rFonts w:eastAsia="標楷體"/>
          <w:strike/>
          <w:kern w:val="0"/>
          <w:szCs w:val="24"/>
        </w:rPr>
        <w:t>【</w:t>
      </w:r>
      <w:r w:rsidRPr="007200B2">
        <w:rPr>
          <w:rFonts w:eastAsia="標楷體"/>
          <w:strike/>
          <w:kern w:val="0"/>
          <w:szCs w:val="24"/>
        </w:rPr>
        <w:t>AB</w:t>
      </w:r>
      <w:r w:rsidRPr="007200B2">
        <w:rPr>
          <w:rFonts w:eastAsia="標楷體"/>
          <w:strike/>
          <w:kern w:val="0"/>
          <w:szCs w:val="24"/>
        </w:rPr>
        <w:t>報名】</w:t>
      </w:r>
      <w:r w:rsidRPr="007200B2">
        <w:rPr>
          <w:rFonts w:eastAsia="標楷體"/>
          <w:strike/>
        </w:rPr>
        <w:t>。</w:t>
      </w:r>
    </w:p>
    <w:p w:rsidR="00594328" w:rsidRPr="005E0285" w:rsidRDefault="00594328" w:rsidP="00AF1464">
      <w:pPr>
        <w:spacing w:line="400" w:lineRule="exact"/>
        <w:ind w:leftChars="300" w:left="1920" w:hangingChars="500" w:hanging="1200"/>
        <w:rPr>
          <w:rFonts w:eastAsia="標楷體"/>
          <w:strike/>
        </w:rPr>
      </w:pPr>
      <w:r w:rsidRPr="005E0285">
        <w:rPr>
          <w:rFonts w:eastAsia="標楷體"/>
          <w:strike/>
        </w:rPr>
        <w:t>(</w:t>
      </w:r>
      <w:r w:rsidRPr="005E0285">
        <w:rPr>
          <w:rFonts w:eastAsia="標楷體"/>
          <w:strike/>
        </w:rPr>
        <w:t>三</w:t>
      </w:r>
      <w:r w:rsidRPr="005E0285">
        <w:rPr>
          <w:rFonts w:eastAsia="標楷體"/>
          <w:strike/>
        </w:rPr>
        <w:t xml:space="preserve">) </w:t>
      </w:r>
      <w:r w:rsidR="00AF1464" w:rsidRPr="005E0285">
        <w:rPr>
          <w:rFonts w:eastAsia="標楷體"/>
          <w:strike/>
        </w:rPr>
        <w:t>11</w:t>
      </w:r>
      <w:r w:rsidR="00502DEE" w:rsidRPr="005E0285">
        <w:rPr>
          <w:rFonts w:eastAsia="標楷體" w:hint="eastAsia"/>
          <w:strike/>
        </w:rPr>
        <w:t>4</w:t>
      </w:r>
      <w:r w:rsidR="00AF1464" w:rsidRPr="005E0285">
        <w:rPr>
          <w:rFonts w:eastAsia="標楷體"/>
          <w:strike/>
        </w:rPr>
        <w:t>年</w:t>
      </w:r>
      <w:r w:rsidR="00AF1464" w:rsidRPr="005E0285">
        <w:rPr>
          <w:rFonts w:eastAsia="標楷體"/>
          <w:strike/>
        </w:rPr>
        <w:t>7</w:t>
      </w:r>
      <w:r w:rsidR="00AF1464" w:rsidRPr="005E0285">
        <w:rPr>
          <w:rFonts w:eastAsia="標楷體"/>
          <w:strike/>
        </w:rPr>
        <w:t>月</w:t>
      </w:r>
      <w:r w:rsidR="00502DEE" w:rsidRPr="005E0285">
        <w:rPr>
          <w:rFonts w:eastAsia="標楷體" w:hint="eastAsia"/>
          <w:strike/>
        </w:rPr>
        <w:t>8</w:t>
      </w:r>
      <w:r w:rsidR="00AF1464" w:rsidRPr="005E0285">
        <w:rPr>
          <w:rFonts w:eastAsia="標楷體"/>
          <w:strike/>
        </w:rPr>
        <w:t>日</w:t>
      </w:r>
      <w:r w:rsidR="00AF1464" w:rsidRPr="005E0285">
        <w:rPr>
          <w:rFonts w:eastAsia="標楷體"/>
          <w:strike/>
        </w:rPr>
        <w:t>(</w:t>
      </w:r>
      <w:r w:rsidR="00AF1464" w:rsidRPr="005E0285">
        <w:rPr>
          <w:rFonts w:eastAsia="標楷體"/>
          <w:strike/>
        </w:rPr>
        <w:t>星期</w:t>
      </w:r>
      <w:r w:rsidR="00502DEE" w:rsidRPr="005E0285">
        <w:rPr>
          <w:rFonts w:eastAsia="標楷體"/>
          <w:strike/>
        </w:rPr>
        <w:t>二</w:t>
      </w:r>
      <w:r w:rsidR="00AF1464" w:rsidRPr="005E0285">
        <w:rPr>
          <w:rFonts w:eastAsia="標楷體"/>
          <w:strike/>
        </w:rPr>
        <w:t>)</w:t>
      </w:r>
      <w:r w:rsidR="00A133E0" w:rsidRPr="005E0285">
        <w:rPr>
          <w:rFonts w:eastAsia="標楷體" w:hint="eastAsia"/>
          <w:strike/>
        </w:rPr>
        <w:t xml:space="preserve"> </w:t>
      </w:r>
      <w:r w:rsidR="006A232E" w:rsidRPr="005E0285">
        <w:rPr>
          <w:rFonts w:eastAsia="標楷體"/>
          <w:strike/>
        </w:rPr>
        <w:t xml:space="preserve"> 9</w:t>
      </w:r>
      <w:r w:rsidR="006A232E" w:rsidRPr="005E0285">
        <w:rPr>
          <w:rFonts w:eastAsia="標楷體"/>
          <w:strike/>
        </w:rPr>
        <w:t>時至</w:t>
      </w:r>
      <w:r w:rsidR="006A232E" w:rsidRPr="005E0285">
        <w:rPr>
          <w:rFonts w:eastAsia="標楷體"/>
          <w:strike/>
        </w:rPr>
        <w:t>11</w:t>
      </w:r>
      <w:r w:rsidR="006A232E" w:rsidRPr="005E0285">
        <w:rPr>
          <w:rFonts w:eastAsia="標楷體"/>
          <w:strike/>
        </w:rPr>
        <w:t>時</w:t>
      </w:r>
      <w:r w:rsidR="006A232E" w:rsidRPr="005E0285">
        <w:rPr>
          <w:rFonts w:eastAsia="標楷體"/>
          <w:strike/>
          <w:szCs w:val="24"/>
        </w:rPr>
        <w:t>…</w:t>
      </w:r>
      <w:r w:rsidRPr="005E0285">
        <w:rPr>
          <w:rFonts w:eastAsia="標楷體"/>
          <w:strike/>
          <w:kern w:val="0"/>
          <w:szCs w:val="24"/>
        </w:rPr>
        <w:t>【</w:t>
      </w:r>
      <w:r w:rsidRPr="005E0285">
        <w:rPr>
          <w:rFonts w:eastAsia="標楷體"/>
          <w:strike/>
          <w:kern w:val="0"/>
          <w:szCs w:val="24"/>
        </w:rPr>
        <w:t>ABC</w:t>
      </w:r>
      <w:r w:rsidRPr="005E0285">
        <w:rPr>
          <w:rFonts w:eastAsia="標楷體"/>
          <w:strike/>
          <w:kern w:val="0"/>
          <w:szCs w:val="24"/>
        </w:rPr>
        <w:t>報名】</w:t>
      </w:r>
      <w:r w:rsidRPr="005E0285">
        <w:rPr>
          <w:rFonts w:eastAsia="標楷體"/>
          <w:strike/>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四</w:t>
      </w:r>
      <w:r w:rsidRPr="00F272FD">
        <w:rPr>
          <w:rFonts w:eastAsia="標楷體"/>
        </w:rPr>
        <w:t xml:space="preserve">) </w:t>
      </w:r>
      <w:r w:rsidR="00041EE8">
        <w:rPr>
          <w:rFonts w:eastAsia="標楷體"/>
        </w:rPr>
        <w:t>11</w:t>
      </w:r>
      <w:r w:rsidR="00502DEE">
        <w:rPr>
          <w:rFonts w:eastAsia="標楷體" w:hint="eastAsia"/>
        </w:rPr>
        <w:t>4</w:t>
      </w:r>
      <w:r w:rsidR="00AF1464" w:rsidRPr="00F272FD">
        <w:rPr>
          <w:rFonts w:eastAsia="標楷體"/>
        </w:rPr>
        <w:t>年</w:t>
      </w:r>
      <w:r w:rsidR="00D40080" w:rsidRPr="00F272FD">
        <w:rPr>
          <w:rFonts w:eastAsia="標楷體"/>
        </w:rPr>
        <w:t>7</w:t>
      </w:r>
      <w:r w:rsidR="00AF1464" w:rsidRPr="00F272FD">
        <w:rPr>
          <w:rFonts w:eastAsia="標楷體"/>
        </w:rPr>
        <w:t>月</w:t>
      </w:r>
      <w:r w:rsidR="00502DEE">
        <w:rPr>
          <w:rFonts w:eastAsia="標楷體"/>
        </w:rPr>
        <w:t>9</w:t>
      </w:r>
      <w:r w:rsidR="00AF1464" w:rsidRPr="00F272FD">
        <w:rPr>
          <w:rFonts w:eastAsia="標楷體"/>
        </w:rPr>
        <w:t>日</w:t>
      </w:r>
      <w:r w:rsidR="006A232E" w:rsidRPr="00F272FD">
        <w:rPr>
          <w:rFonts w:eastAsia="標楷體"/>
        </w:rPr>
        <w:t>(</w:t>
      </w:r>
      <w:r w:rsidR="006A232E" w:rsidRPr="00F272FD">
        <w:rPr>
          <w:rFonts w:eastAsia="標楷體"/>
        </w:rPr>
        <w:t>星期</w:t>
      </w:r>
      <w:r w:rsidR="00041EE8" w:rsidRPr="00F272FD">
        <w:rPr>
          <w:rFonts w:eastAsia="標楷體" w:hint="eastAsia"/>
        </w:rPr>
        <w:t>三</w:t>
      </w:r>
      <w:r w:rsidR="006A232E"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Pr="00F272FD" w:rsidRDefault="004666FB" w:rsidP="004666FB">
      <w:pPr>
        <w:spacing w:line="400" w:lineRule="exact"/>
        <w:ind w:leftChars="300" w:left="1920" w:hangingChars="500" w:hanging="1200"/>
        <w:rPr>
          <w:rFonts w:eastAsia="標楷體"/>
        </w:rPr>
      </w:pPr>
      <w:r w:rsidRPr="00F272FD">
        <w:rPr>
          <w:rFonts w:eastAsia="標楷體"/>
        </w:rPr>
        <w:t>(</w:t>
      </w:r>
      <w:r w:rsidRPr="00F272FD">
        <w:rPr>
          <w:rFonts w:eastAsia="標楷體"/>
        </w:rPr>
        <w:t>五</w:t>
      </w:r>
      <w:r w:rsidR="00041EE8">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11</w:t>
      </w:r>
      <w:r w:rsidRPr="00F272FD">
        <w:rPr>
          <w:rFonts w:eastAsia="標楷體"/>
        </w:rPr>
        <w:t>日</w:t>
      </w:r>
      <w:r w:rsidRPr="00F272FD">
        <w:rPr>
          <w:rFonts w:eastAsia="標楷體"/>
        </w:rPr>
        <w:t>(</w:t>
      </w:r>
      <w:r w:rsidRPr="00F272FD">
        <w:rPr>
          <w:rFonts w:eastAsia="標楷體"/>
        </w:rPr>
        <w:t>星期</w:t>
      </w:r>
      <w:r w:rsidR="00041EE8" w:rsidRPr="00F272FD">
        <w:rPr>
          <w:rFonts w:eastAsia="標楷體" w:hint="eastAsia"/>
        </w:rPr>
        <w:t>五</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r w:rsidR="00833F36" w:rsidRPr="00D40080">
        <w:rPr>
          <w:rFonts w:eastAsia="標楷體"/>
          <w:color w:val="000000"/>
          <w:szCs w:val="24"/>
        </w:rPr>
        <w:t>採親自或委託</w:t>
      </w:r>
      <w:r w:rsidR="00833F36">
        <w:rPr>
          <w:rFonts w:ascii="標楷體" w:eastAsia="標楷體" w:hAnsi="標楷體" w:hint="eastAsia"/>
          <w:b/>
          <w:u w:val="double"/>
        </w:rPr>
        <w:t>現場報名</w:t>
      </w:r>
      <w:r w:rsidR="00833F36" w:rsidRPr="00D40080">
        <w:rPr>
          <w:rFonts w:eastAsia="標楷體"/>
          <w:color w:val="000000"/>
          <w:szCs w:val="24"/>
        </w:rPr>
        <w:t>（</w:t>
      </w:r>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繳交證件正本請依序夾訂備驗，驗畢當場發還。（相關證件影本亦請自行影印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張，黏貼或複貼於准考證上。</w:t>
      </w:r>
      <w:r w:rsidR="004666FB" w:rsidRPr="00F272FD">
        <w:rPr>
          <w:rFonts w:eastAsia="標楷體" w:hint="eastAsia"/>
          <w:b/>
          <w:szCs w:val="24"/>
        </w:rPr>
        <w:t>前述照片均可以電子檔列印</w:t>
      </w:r>
      <w:r w:rsidRPr="00F272FD">
        <w:rPr>
          <w:rFonts w:eastAsia="標楷體"/>
          <w:b/>
          <w:szCs w:val="24"/>
        </w:rPr>
        <w:t>）</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持國外學歷證件者，畢業學校應為教育部認可之國外大學院校，其教育專業科目及專門科目須經主管教育行政機關採認達教育部規定標準，另加附下列證明，否則不予受理報名：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經我國駐外館處翻譯驗證或送地方法院或民間公證人公証之國外學歷畢業證書及歷年成績單中譯本正本各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格式繕打，內容以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份（樣式不拘，惟仍</w:t>
      </w:r>
      <w:r w:rsidRPr="00D40080">
        <w:rPr>
          <w:rFonts w:eastAsia="標楷體"/>
        </w:rPr>
        <w:t>請以</w:t>
      </w:r>
      <w:r w:rsidRPr="00D40080">
        <w:rPr>
          <w:rFonts w:eastAsia="標楷體"/>
        </w:rPr>
        <w:t>A4</w:t>
      </w:r>
      <w:r w:rsidRPr="00D40080">
        <w:rPr>
          <w:rFonts w:eastAsia="標楷體"/>
        </w:rPr>
        <w:t>格式橫書繕打，內容以</w:t>
      </w:r>
      <w:r w:rsidRPr="00D40080">
        <w:rPr>
          <w:rFonts w:eastAsia="標楷體"/>
        </w:rPr>
        <w:t>1-2</w:t>
      </w:r>
      <w:r w:rsidRPr="00D40080">
        <w:rPr>
          <w:rFonts w:eastAsia="標楷體"/>
        </w:rPr>
        <w:t>頁為原則；教案可採</w:t>
      </w:r>
      <w:r w:rsidRPr="00D40080">
        <w:rPr>
          <w:rFonts w:eastAsia="標楷體"/>
          <w:szCs w:val="24"/>
        </w:rPr>
        <w:t>詳案或簡案，由應考人自行決定），教案於報名時免繳，全部份數由應考人於試教時，自行提送試教評審委員。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r w:rsidR="00D40080" w:rsidRPr="00D40080">
        <w:rPr>
          <w:rFonts w:eastAsia="標楷體"/>
          <w:szCs w:val="24"/>
        </w:rPr>
        <w:t>﹝</w:t>
      </w:r>
      <w:r w:rsidRPr="00D40080">
        <w:rPr>
          <w:rFonts w:eastAsia="標楷體"/>
          <w:szCs w:val="24"/>
        </w:rPr>
        <w:t>如</w:t>
      </w:r>
      <w:r w:rsidRPr="00D40080">
        <w:rPr>
          <w:rFonts w:eastAsia="標楷體"/>
          <w:iCs/>
        </w:rPr>
        <w:t>戶籍謄本（或新式戶口名簿）、身心障礙手冊等</w:t>
      </w:r>
      <w:r w:rsidR="00D40080" w:rsidRPr="00D40080">
        <w:rPr>
          <w:rFonts w:eastAsia="標楷體"/>
          <w:szCs w:val="24"/>
        </w:rPr>
        <w:t>﹞</w:t>
      </w:r>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份及其餘報到應繳交文件送人事室查驗，正本驗俾當場發還。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r w:rsidRPr="00D40080">
              <w:rPr>
                <w:rFonts w:eastAsia="標楷體"/>
              </w:rPr>
              <w:t>占分比例</w:t>
            </w:r>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目擇一</w:t>
            </w:r>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r>
              <w:rPr>
                <w:rFonts w:eastAsia="標楷體"/>
                <w:b/>
              </w:rPr>
              <w:t>康軒</w:t>
            </w:r>
            <w:r w:rsidR="00BE0C52" w:rsidRPr="00F272FD">
              <w:rPr>
                <w:rFonts w:eastAsia="標楷體"/>
                <w:b/>
                <w:bCs/>
                <w:szCs w:val="24"/>
              </w:rPr>
              <w:t>版</w:t>
            </w:r>
            <w:r w:rsidR="00BE0C52" w:rsidRPr="00F272FD">
              <w:rPr>
                <w:rFonts w:eastAsia="標楷體"/>
                <w:b/>
                <w:bCs/>
                <w:szCs w:val="24"/>
              </w:rPr>
              <w:t>)</w:t>
            </w:r>
            <w:r>
              <w:rPr>
                <w:rFonts w:eastAsia="標楷體"/>
                <w:b/>
                <w:bCs/>
                <w:szCs w:val="24"/>
              </w:rPr>
              <w:t>W</w:t>
            </w:r>
            <w:r w:rsidR="007200B2">
              <w:rPr>
                <w:rFonts w:eastAsia="標楷體" w:hint="eastAsia"/>
                <w:b/>
                <w:bCs/>
                <w:szCs w:val="24"/>
              </w:rPr>
              <w:t>o</w:t>
            </w:r>
            <w:r>
              <w:rPr>
                <w:rFonts w:eastAsia="標楷體" w:hint="eastAsia"/>
                <w:b/>
                <w:bCs/>
                <w:szCs w:val="24"/>
              </w:rPr>
              <w:t>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教學內容佔</w:t>
            </w:r>
            <w:r w:rsidRPr="00F272FD">
              <w:rPr>
                <w:rFonts w:eastAsia="標楷體"/>
              </w:rPr>
              <w:t>40</w:t>
            </w:r>
            <w:r w:rsidRPr="00F272FD">
              <w:rPr>
                <w:rFonts w:eastAsia="標楷體"/>
              </w:rPr>
              <w:t>％、教學技巧佔</w:t>
            </w:r>
            <w:r w:rsidRPr="00F272FD">
              <w:rPr>
                <w:rFonts w:eastAsia="標楷體"/>
              </w:rPr>
              <w:t>40</w:t>
            </w:r>
            <w:r w:rsidRPr="00F272FD">
              <w:rPr>
                <w:rFonts w:eastAsia="標楷體"/>
              </w:rPr>
              <w:t>％、表達能力佔</w:t>
            </w:r>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％、學科專門知識佔</w:t>
            </w:r>
            <w:r w:rsidRPr="00F272FD">
              <w:rPr>
                <w:rFonts w:eastAsia="標楷體"/>
              </w:rPr>
              <w:t>40</w:t>
            </w:r>
            <w:r w:rsidRPr="00F272FD">
              <w:rPr>
                <w:rFonts w:eastAsia="標楷體"/>
              </w:rPr>
              <w:t>％、儀表態度佔</w:t>
            </w:r>
            <w:r w:rsidRPr="00F272FD">
              <w:rPr>
                <w:rFonts w:eastAsia="標楷體"/>
              </w:rPr>
              <w:t>10</w:t>
            </w:r>
            <w:r w:rsidRPr="00F272FD">
              <w:rPr>
                <w:rFonts w:eastAsia="標楷體"/>
              </w:rPr>
              <w:t>％、表達能力佔</w:t>
            </w:r>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r>
              <w:rPr>
                <w:rFonts w:eastAsia="標楷體" w:hint="eastAsia"/>
                <w:b/>
              </w:rPr>
              <w:t>康軒</w:t>
            </w:r>
            <w:r w:rsidR="00962675" w:rsidRPr="00DC12E7">
              <w:rPr>
                <w:rFonts w:eastAsia="標楷體"/>
                <w:b/>
              </w:rPr>
              <w:t>版</w:t>
            </w:r>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知識佔</w:t>
            </w:r>
            <w:r w:rsidRPr="00DC12E7">
              <w:rPr>
                <w:rFonts w:eastAsia="標楷體"/>
              </w:rPr>
              <w:t>40</w:t>
            </w:r>
            <w:r w:rsidRPr="00DC12E7">
              <w:rPr>
                <w:rFonts w:eastAsia="標楷體"/>
              </w:rPr>
              <w:t>％、儀表態度佔</w:t>
            </w:r>
            <w:r w:rsidRPr="00DC12E7">
              <w:rPr>
                <w:rFonts w:eastAsia="標楷體"/>
              </w:rPr>
              <w:t>10</w:t>
            </w:r>
            <w:r w:rsidRPr="00DC12E7">
              <w:rPr>
                <w:rFonts w:eastAsia="標楷體"/>
              </w:rPr>
              <w:t>％、表達能力佔</w:t>
            </w:r>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r w:rsidRPr="00D40080">
        <w:rPr>
          <w:rFonts w:eastAsia="標楷體"/>
        </w:rPr>
        <w:t>柒</w:t>
      </w:r>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1D1323" w:rsidRDefault="006A232E" w:rsidP="006A232E">
      <w:pPr>
        <w:spacing w:line="400" w:lineRule="exact"/>
        <w:ind w:leftChars="200" w:left="480"/>
        <w:rPr>
          <w:rFonts w:eastAsia="標楷體"/>
          <w:strike/>
        </w:rPr>
      </w:pPr>
      <w:r w:rsidRPr="001D1323">
        <w:rPr>
          <w:rFonts w:eastAsia="標楷體"/>
          <w:strike/>
        </w:rPr>
        <w:t>(</w:t>
      </w:r>
      <w:r w:rsidRPr="001D1323">
        <w:rPr>
          <w:rFonts w:eastAsia="標楷體"/>
          <w:strike/>
        </w:rPr>
        <w:t>一</w:t>
      </w:r>
      <w:r w:rsidRPr="001D1323">
        <w:rPr>
          <w:rFonts w:eastAsia="標楷體"/>
          <w:strike/>
        </w:rPr>
        <w:t xml:space="preserve">) </w:t>
      </w:r>
      <w:r w:rsidR="00EC00C2" w:rsidRPr="001D1323">
        <w:rPr>
          <w:rFonts w:eastAsia="標楷體"/>
          <w:strike/>
        </w:rPr>
        <w:t>11</w:t>
      </w:r>
      <w:r w:rsidR="00EC00C2" w:rsidRPr="001D1323">
        <w:rPr>
          <w:rFonts w:eastAsia="標楷體" w:hint="eastAsia"/>
          <w:strike/>
        </w:rPr>
        <w:t>4</w:t>
      </w:r>
      <w:r w:rsidR="00EC00C2" w:rsidRPr="001D1323">
        <w:rPr>
          <w:rFonts w:eastAsia="標楷體"/>
          <w:strike/>
        </w:rPr>
        <w:t>年</w:t>
      </w:r>
      <w:r w:rsidR="00EC00C2" w:rsidRPr="001D1323">
        <w:rPr>
          <w:rFonts w:eastAsia="標楷體"/>
          <w:strike/>
        </w:rPr>
        <w:t>7</w:t>
      </w:r>
      <w:r w:rsidR="00EC00C2" w:rsidRPr="001D1323">
        <w:rPr>
          <w:rFonts w:eastAsia="標楷體"/>
          <w:strike/>
        </w:rPr>
        <w:t>月</w:t>
      </w:r>
      <w:r w:rsidR="00EC00C2" w:rsidRPr="001D1323">
        <w:rPr>
          <w:rFonts w:eastAsia="標楷體"/>
          <w:strike/>
        </w:rPr>
        <w:t>1</w:t>
      </w:r>
      <w:r w:rsidR="00EC00C2" w:rsidRPr="001D1323">
        <w:rPr>
          <w:rFonts w:eastAsia="標楷體"/>
          <w:strike/>
        </w:rPr>
        <w:t>日</w:t>
      </w:r>
      <w:r w:rsidR="00EC00C2" w:rsidRPr="001D1323">
        <w:rPr>
          <w:rFonts w:eastAsia="標楷體"/>
          <w:strike/>
        </w:rPr>
        <w:t>(</w:t>
      </w:r>
      <w:r w:rsidR="00EC00C2" w:rsidRPr="001D1323">
        <w:rPr>
          <w:rFonts w:eastAsia="標楷體"/>
          <w:strike/>
        </w:rPr>
        <w:t>星期</w:t>
      </w:r>
      <w:r w:rsidR="00EC00C2" w:rsidRPr="001D1323">
        <w:rPr>
          <w:rFonts w:eastAsia="標楷體" w:hint="eastAsia"/>
          <w:strike/>
        </w:rPr>
        <w:t>二</w:t>
      </w:r>
      <w:r w:rsidR="00EC00C2" w:rsidRPr="001D1323">
        <w:rPr>
          <w:rFonts w:eastAsia="標楷體"/>
          <w:strike/>
        </w:rPr>
        <w:t>)</w:t>
      </w:r>
      <w:r w:rsidRPr="001D1323">
        <w:rPr>
          <w:rFonts w:eastAsia="標楷體"/>
          <w:strike/>
          <w:szCs w:val="24"/>
        </w:rPr>
        <w:t xml:space="preserve"> 13</w:t>
      </w:r>
      <w:r w:rsidRPr="001D1323">
        <w:rPr>
          <w:rFonts w:eastAsia="標楷體"/>
          <w:strike/>
          <w:szCs w:val="24"/>
        </w:rPr>
        <w:t>時</w:t>
      </w:r>
      <w:r w:rsidRPr="001D1323">
        <w:rPr>
          <w:rFonts w:eastAsia="標楷體"/>
          <w:strike/>
          <w:szCs w:val="24"/>
        </w:rPr>
        <w:t>30</w:t>
      </w:r>
      <w:r w:rsidRPr="001D1323">
        <w:rPr>
          <w:rFonts w:eastAsia="標楷體"/>
          <w:strike/>
          <w:szCs w:val="24"/>
        </w:rPr>
        <w:t>分起至甄選結束</w:t>
      </w:r>
      <w:r w:rsidRPr="001D1323">
        <w:rPr>
          <w:rFonts w:eastAsia="標楷體"/>
          <w:strike/>
          <w:kern w:val="0"/>
          <w:szCs w:val="24"/>
        </w:rPr>
        <w:t>【</w:t>
      </w:r>
      <w:r w:rsidRPr="001D1323">
        <w:rPr>
          <w:rFonts w:eastAsia="標楷體"/>
          <w:strike/>
          <w:kern w:val="0"/>
          <w:szCs w:val="24"/>
        </w:rPr>
        <w:t>A</w:t>
      </w:r>
      <w:r w:rsidRPr="001D1323">
        <w:rPr>
          <w:rFonts w:eastAsia="標楷體"/>
          <w:strike/>
          <w:kern w:val="0"/>
          <w:szCs w:val="24"/>
        </w:rPr>
        <w:t>考試、放榜】</w:t>
      </w:r>
      <w:r w:rsidRPr="001D1323">
        <w:rPr>
          <w:rFonts w:eastAsia="標楷體"/>
          <w:strike/>
        </w:rPr>
        <w:t>。</w:t>
      </w:r>
    </w:p>
    <w:p w:rsidR="006A232E" w:rsidRPr="007200B2" w:rsidRDefault="006A232E" w:rsidP="006A232E">
      <w:pPr>
        <w:spacing w:line="400" w:lineRule="exact"/>
        <w:ind w:leftChars="200" w:left="480"/>
        <w:rPr>
          <w:rFonts w:eastAsia="標楷體"/>
          <w:strike/>
        </w:rPr>
      </w:pPr>
      <w:r w:rsidRPr="007200B2">
        <w:rPr>
          <w:rFonts w:eastAsia="標楷體"/>
          <w:strike/>
        </w:rPr>
        <w:t>(</w:t>
      </w:r>
      <w:r w:rsidRPr="007200B2">
        <w:rPr>
          <w:rFonts w:eastAsia="標楷體"/>
          <w:strike/>
        </w:rPr>
        <w:t>二</w:t>
      </w:r>
      <w:r w:rsidR="00AB0FDE" w:rsidRPr="007200B2">
        <w:rPr>
          <w:rFonts w:eastAsia="標楷體"/>
          <w:strike/>
        </w:rPr>
        <w:t xml:space="preserve">) </w:t>
      </w:r>
      <w:r w:rsidR="00EC00C2" w:rsidRPr="007200B2">
        <w:rPr>
          <w:rFonts w:eastAsia="標楷體"/>
          <w:strike/>
        </w:rPr>
        <w:t>11</w:t>
      </w:r>
      <w:r w:rsidR="00EC00C2" w:rsidRPr="007200B2">
        <w:rPr>
          <w:rFonts w:eastAsia="標楷體" w:hint="eastAsia"/>
          <w:strike/>
        </w:rPr>
        <w:t>4</w:t>
      </w:r>
      <w:r w:rsidR="00EC00C2" w:rsidRPr="007200B2">
        <w:rPr>
          <w:rFonts w:eastAsia="標楷體"/>
          <w:strike/>
        </w:rPr>
        <w:t>年</w:t>
      </w:r>
      <w:r w:rsidR="00EC00C2" w:rsidRPr="007200B2">
        <w:rPr>
          <w:rFonts w:eastAsia="標楷體" w:hint="eastAsia"/>
          <w:strike/>
        </w:rPr>
        <w:t>7</w:t>
      </w:r>
      <w:r w:rsidR="00EC00C2" w:rsidRPr="007200B2">
        <w:rPr>
          <w:rFonts w:eastAsia="標楷體"/>
          <w:strike/>
        </w:rPr>
        <w:t>月</w:t>
      </w:r>
      <w:r w:rsidR="00EC00C2" w:rsidRPr="007200B2">
        <w:rPr>
          <w:rFonts w:eastAsia="標楷體"/>
          <w:strike/>
        </w:rPr>
        <w:t>4</w:t>
      </w:r>
      <w:r w:rsidR="00EC00C2" w:rsidRPr="007200B2">
        <w:rPr>
          <w:rFonts w:eastAsia="標楷體"/>
          <w:strike/>
        </w:rPr>
        <w:t>日</w:t>
      </w:r>
      <w:r w:rsidR="00EC00C2" w:rsidRPr="007200B2">
        <w:rPr>
          <w:rFonts w:eastAsia="標楷體"/>
          <w:strike/>
        </w:rPr>
        <w:t>(</w:t>
      </w:r>
      <w:r w:rsidR="00EC00C2" w:rsidRPr="007200B2">
        <w:rPr>
          <w:rFonts w:eastAsia="標楷體"/>
          <w:strike/>
        </w:rPr>
        <w:t>星期五</w:t>
      </w:r>
      <w:r w:rsidR="00EC00C2" w:rsidRPr="007200B2">
        <w:rPr>
          <w:rFonts w:eastAsia="標楷體"/>
          <w:strike/>
        </w:rPr>
        <w:t>)</w:t>
      </w:r>
      <w:r w:rsidRPr="007200B2">
        <w:rPr>
          <w:rFonts w:eastAsia="標楷體"/>
          <w:strike/>
        </w:rPr>
        <w:t xml:space="preserve"> 13</w:t>
      </w:r>
      <w:r w:rsidRPr="007200B2">
        <w:rPr>
          <w:rFonts w:eastAsia="標楷體"/>
          <w:strike/>
        </w:rPr>
        <w:t>時</w:t>
      </w:r>
      <w:r w:rsidRPr="007200B2">
        <w:rPr>
          <w:rFonts w:eastAsia="標楷體"/>
          <w:strike/>
        </w:rPr>
        <w:t>30</w:t>
      </w:r>
      <w:r w:rsidRPr="007200B2">
        <w:rPr>
          <w:rFonts w:eastAsia="標楷體"/>
          <w:strike/>
        </w:rPr>
        <w:t>分起至甄選結束【</w:t>
      </w:r>
      <w:r w:rsidRPr="007200B2">
        <w:rPr>
          <w:rFonts w:eastAsia="標楷體"/>
          <w:strike/>
        </w:rPr>
        <w:t>AB</w:t>
      </w:r>
      <w:r w:rsidRPr="007200B2">
        <w:rPr>
          <w:rFonts w:eastAsia="標楷體"/>
          <w:strike/>
        </w:rPr>
        <w:t>考試、放榜】。</w:t>
      </w:r>
    </w:p>
    <w:p w:rsidR="006A232E" w:rsidRPr="005E0285" w:rsidRDefault="006A232E" w:rsidP="006A232E">
      <w:pPr>
        <w:spacing w:line="400" w:lineRule="exact"/>
        <w:ind w:leftChars="200" w:left="480"/>
        <w:rPr>
          <w:rFonts w:eastAsia="標楷體"/>
          <w:strike/>
        </w:rPr>
      </w:pPr>
      <w:r w:rsidRPr="005E0285">
        <w:rPr>
          <w:rFonts w:eastAsia="標楷體"/>
          <w:strike/>
        </w:rPr>
        <w:t>(</w:t>
      </w:r>
      <w:r w:rsidRPr="005E0285">
        <w:rPr>
          <w:rFonts w:eastAsia="標楷體"/>
          <w:strike/>
        </w:rPr>
        <w:t>三</w:t>
      </w:r>
      <w:r w:rsidRPr="005E0285">
        <w:rPr>
          <w:rFonts w:eastAsia="標楷體"/>
          <w:strike/>
        </w:rPr>
        <w:t xml:space="preserve">) </w:t>
      </w:r>
      <w:r w:rsidR="00EC00C2" w:rsidRPr="005E0285">
        <w:rPr>
          <w:rFonts w:eastAsia="標楷體"/>
          <w:strike/>
        </w:rPr>
        <w:t>11</w:t>
      </w:r>
      <w:r w:rsidR="00EC00C2" w:rsidRPr="005E0285">
        <w:rPr>
          <w:rFonts w:eastAsia="標楷體" w:hint="eastAsia"/>
          <w:strike/>
        </w:rPr>
        <w:t>4</w:t>
      </w:r>
      <w:r w:rsidR="00EC00C2" w:rsidRPr="005E0285">
        <w:rPr>
          <w:rFonts w:eastAsia="標楷體"/>
          <w:strike/>
        </w:rPr>
        <w:t>年</w:t>
      </w:r>
      <w:r w:rsidR="00EC00C2" w:rsidRPr="005E0285">
        <w:rPr>
          <w:rFonts w:eastAsia="標楷體"/>
          <w:strike/>
        </w:rPr>
        <w:t>7</w:t>
      </w:r>
      <w:r w:rsidR="00EC00C2" w:rsidRPr="005E0285">
        <w:rPr>
          <w:rFonts w:eastAsia="標楷體"/>
          <w:strike/>
        </w:rPr>
        <w:t>月</w:t>
      </w:r>
      <w:r w:rsidR="00EC00C2" w:rsidRPr="005E0285">
        <w:rPr>
          <w:rFonts w:eastAsia="標楷體" w:hint="eastAsia"/>
          <w:strike/>
        </w:rPr>
        <w:t>8</w:t>
      </w:r>
      <w:r w:rsidR="00EC00C2" w:rsidRPr="005E0285">
        <w:rPr>
          <w:rFonts w:eastAsia="標楷體"/>
          <w:strike/>
        </w:rPr>
        <w:t>日</w:t>
      </w:r>
      <w:r w:rsidR="00EC00C2" w:rsidRPr="005E0285">
        <w:rPr>
          <w:rFonts w:eastAsia="標楷體"/>
          <w:strike/>
        </w:rPr>
        <w:t>(</w:t>
      </w:r>
      <w:r w:rsidR="00EC00C2" w:rsidRPr="005E0285">
        <w:rPr>
          <w:rFonts w:eastAsia="標楷體"/>
          <w:strike/>
        </w:rPr>
        <w:t>星期二</w:t>
      </w:r>
      <w:r w:rsidR="00EC00C2" w:rsidRPr="005E0285">
        <w:rPr>
          <w:rFonts w:eastAsia="標楷體"/>
          <w:strike/>
        </w:rPr>
        <w:t>)</w:t>
      </w:r>
      <w:r w:rsidRPr="005E0285">
        <w:rPr>
          <w:rFonts w:eastAsia="標楷體"/>
          <w:strike/>
        </w:rPr>
        <w:t xml:space="preserve"> 13</w:t>
      </w:r>
      <w:r w:rsidRPr="005E0285">
        <w:rPr>
          <w:rFonts w:eastAsia="標楷體"/>
          <w:strike/>
        </w:rPr>
        <w:t>時</w:t>
      </w:r>
      <w:r w:rsidRPr="005E0285">
        <w:rPr>
          <w:rFonts w:eastAsia="標楷體"/>
          <w:strike/>
        </w:rPr>
        <w:t>30</w:t>
      </w:r>
      <w:r w:rsidRPr="005E0285">
        <w:rPr>
          <w:rFonts w:eastAsia="標楷體"/>
          <w:strike/>
        </w:rPr>
        <w:t>分起至甄選結束【</w:t>
      </w:r>
      <w:r w:rsidRPr="005E0285">
        <w:rPr>
          <w:rFonts w:eastAsia="標楷體"/>
          <w:strike/>
        </w:rPr>
        <w:t>ABC</w:t>
      </w:r>
      <w:r w:rsidRPr="005E0285">
        <w:rPr>
          <w:rFonts w:eastAsia="標楷體"/>
          <w:strike/>
        </w:rPr>
        <w:t>考試、放榜】。</w:t>
      </w:r>
      <w:bookmarkStart w:id="0" w:name="_GoBack"/>
      <w:bookmarkEnd w:id="0"/>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四</w:t>
      </w:r>
      <w:r w:rsidR="00AB0FDE">
        <w:rPr>
          <w:rFonts w:eastAsia="標楷體"/>
        </w:rPr>
        <w:t>) 11</w:t>
      </w:r>
      <w:r w:rsidR="00EC00C2">
        <w:rPr>
          <w:rFonts w:eastAsia="標楷體"/>
        </w:rPr>
        <w:t>4</w:t>
      </w:r>
      <w:r w:rsidRPr="00F272FD">
        <w:rPr>
          <w:rFonts w:eastAsia="標楷體"/>
        </w:rPr>
        <w:t>年</w:t>
      </w:r>
      <w:r w:rsidR="00D40080" w:rsidRPr="00F272FD">
        <w:rPr>
          <w:rFonts w:eastAsia="標楷體"/>
        </w:rPr>
        <w:t>7</w:t>
      </w:r>
      <w:r w:rsidRPr="00F272FD">
        <w:rPr>
          <w:rFonts w:eastAsia="標楷體"/>
        </w:rPr>
        <w:t>月</w:t>
      </w:r>
      <w:r w:rsidR="00EC00C2">
        <w:rPr>
          <w:rFonts w:eastAsia="標楷體"/>
        </w:rPr>
        <w:t>9</w:t>
      </w:r>
      <w:r w:rsidRPr="00F272FD">
        <w:rPr>
          <w:rFonts w:eastAsia="標楷體"/>
        </w:rPr>
        <w:t>日</w:t>
      </w:r>
      <w:r w:rsidRPr="00F272FD">
        <w:rPr>
          <w:rFonts w:eastAsia="標楷體"/>
        </w:rPr>
        <w:t>(</w:t>
      </w:r>
      <w:r w:rsidRPr="00F272FD">
        <w:rPr>
          <w:rFonts w:eastAsia="標楷體"/>
        </w:rPr>
        <w:t>星期</w:t>
      </w:r>
      <w:r w:rsidR="00AB0FDE" w:rsidRPr="00F272FD">
        <w:rPr>
          <w:rFonts w:eastAsia="標楷體" w:hint="eastAsia"/>
        </w:rPr>
        <w:t>三</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4666FB" w:rsidRPr="00F272FD" w:rsidRDefault="004666FB" w:rsidP="004666FB">
      <w:pPr>
        <w:spacing w:line="400" w:lineRule="exact"/>
        <w:ind w:leftChars="200" w:left="480"/>
        <w:rPr>
          <w:rFonts w:eastAsia="標楷體"/>
        </w:rPr>
      </w:pPr>
      <w:r w:rsidRPr="00F272FD">
        <w:rPr>
          <w:rFonts w:eastAsia="標楷體"/>
        </w:rPr>
        <w:t>(</w:t>
      </w:r>
      <w:r w:rsidRPr="00F272FD">
        <w:rPr>
          <w:rFonts w:eastAsia="標楷體"/>
        </w:rPr>
        <w:t>五</w:t>
      </w:r>
      <w:r w:rsidRPr="00F272FD">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EC00C2">
        <w:rPr>
          <w:rFonts w:eastAsia="標楷體" w:hint="eastAsia"/>
        </w:rPr>
        <w:t>11</w:t>
      </w:r>
      <w:r w:rsidRPr="00F272FD">
        <w:rPr>
          <w:rFonts w:eastAsia="標楷體"/>
        </w:rPr>
        <w:t>日</w:t>
      </w:r>
      <w:r w:rsidRPr="00F272FD">
        <w:rPr>
          <w:rFonts w:eastAsia="標楷體"/>
        </w:rPr>
        <w:t>(</w:t>
      </w:r>
      <w:r w:rsidRPr="00F272FD">
        <w:rPr>
          <w:rFonts w:eastAsia="標楷體"/>
        </w:rPr>
        <w:t>星期</w:t>
      </w:r>
      <w:r w:rsidR="00AB0FDE" w:rsidRPr="00F272FD">
        <w:rPr>
          <w:rFonts w:eastAsia="標楷體"/>
        </w:rPr>
        <w:t>五</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hyperlink r:id="rId9" w:history="1">
        <w:r w:rsidRPr="00635C76">
          <w:rPr>
            <w:rStyle w:val="a3"/>
            <w:rFonts w:eastAsia="標楷體"/>
            <w:color w:val="auto"/>
          </w:rPr>
          <w:t>http://www.hlc.edu.tw/</w:t>
        </w:r>
      </w:hyperlink>
      <w:r w:rsidRPr="00635C76">
        <w:rPr>
          <w:rFonts w:eastAsia="標楷體"/>
        </w:rPr>
        <w:t>）及本校網站（</w:t>
      </w:r>
      <w:r w:rsidR="00AF11F6" w:rsidRPr="00635C76">
        <w:rPr>
          <w:rFonts w:eastAsia="標楷體"/>
        </w:rPr>
        <w:t>http://www.dwes.hlc.edu.tw/</w:t>
      </w:r>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日內寄發複查結果，複查結果如確屬試務疏失，依規定重新統計總分排序公告錄取名單。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申請複查成績，不得要求重新評閱、提供參考答案、閱覽或複印試卷。亦不得要求告知甄選介聘委員會閱卷委員姓名及其他有關資料。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一、現役軍人參加代理教師甄選經錄取者，因服法定兵役無法至本校報到，其錄取資格不予保留。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r w:rsidR="00A50D7F" w:rsidRPr="00D40080">
        <w:rPr>
          <w:rFonts w:eastAsia="標楷體"/>
        </w:rPr>
        <w:t>聘期依甄選類別聘任，惟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本縣代理教師若未具備該代理類（科）別之合格教師證書，得比照正式教師以學歷辦理敘薪，其教師學術研究費按相當等級專任教師八成數額支給。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本次甄試錄取人員代理教師聘期仍需以教育處公告為準，並自實際到職日起算。惟代理期間如代理原因消滅，應無條件解職，應考人不得異議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r w:rsidR="00B35A06" w:rsidRPr="00B35A06">
        <w:rPr>
          <w:rFonts w:eastAsia="標楷體"/>
          <w:u w:val="single"/>
        </w:rPr>
        <w:t>https://personnel.k12ea.gov.tw/tsn/</w:t>
      </w:r>
      <w:r w:rsidR="00361A95" w:rsidRPr="00D40080">
        <w:rPr>
          <w:rFonts w:eastAsia="標楷體"/>
        </w:rPr>
        <w:t>）、花蓮縣政府教育處全球資訊網（</w:t>
      </w:r>
      <w:hyperlink r:id="rId10" w:history="1">
        <w:r w:rsidR="00361A95" w:rsidRPr="00D40080">
          <w:rPr>
            <w:rStyle w:val="a3"/>
            <w:rFonts w:eastAsia="標楷體"/>
            <w:color w:val="auto"/>
          </w:rPr>
          <w:t>http://www.hlc.edu.tw/</w:t>
        </w:r>
      </w:hyperlink>
      <w:r w:rsidR="00361A95" w:rsidRPr="00D40080">
        <w:rPr>
          <w:rFonts w:eastAsia="標楷體"/>
        </w:rPr>
        <w:t>）、本校網站（</w:t>
      </w:r>
      <w:r w:rsidR="00E954BA" w:rsidRPr="00D40080">
        <w:rPr>
          <w:rFonts w:eastAsia="標楷體"/>
        </w:rPr>
        <w:t>http://www.dwes.hlc.edu.tw/</w:t>
      </w:r>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、前項人員係校內報名參加甄選實習教師之輔導教師，或與報名參加甄選者曾有師生、同學關係者，均屬應行迴避之情形。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相關資料將做為教師甄選報名及提供教育部研訂師資培育政策之用。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（二）複審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以長尾夾裝訂於左上角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以長尾夾裝訂於左上角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複審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r w:rsidRPr="00D40080">
              <w:rPr>
                <w:rFonts w:eastAsia="標楷體"/>
                <w:color w:val="000000"/>
                <w:szCs w:val="24"/>
              </w:rPr>
              <w:t>複審核章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請考生自行勾註</w:t>
            </w:r>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或電子檔列印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分鐘前，本校工作人員會至預備區唱名請考生預備（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分鐘請隨工作人員引導至試教、口試試場應考。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身分證總號</w:t>
            </w:r>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請附貼本頁背面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r w:rsidRPr="00D40080">
        <w:rPr>
          <w:rFonts w:eastAsia="標楷體"/>
          <w:color w:val="000000"/>
          <w:sz w:val="48"/>
        </w:rPr>
        <w:t>託</w:t>
      </w:r>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11"/>
      <w:footerReference w:type="default" r:id="rId12"/>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DF1" w:rsidRDefault="00C34DF1">
      <w:r>
        <w:separator/>
      </w:r>
    </w:p>
  </w:endnote>
  <w:endnote w:type="continuationSeparator" w:id="0">
    <w:p w:rsidR="00C34DF1" w:rsidRDefault="00C3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E0285">
      <w:rPr>
        <w:rStyle w:val="a7"/>
        <w:noProof/>
      </w:rPr>
      <w:t>8</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DF1" w:rsidRDefault="00C34DF1">
      <w:r>
        <w:separator/>
      </w:r>
    </w:p>
  </w:footnote>
  <w:footnote w:type="continuationSeparator" w:id="0">
    <w:p w:rsidR="00C34DF1" w:rsidRDefault="00C34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0F02"/>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1323"/>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285"/>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5E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00B2"/>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25D88"/>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23D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34DF1"/>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03261-3BDD-42C1-9202-D32B6CED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2025-06-26T01:11:00Z</cp:lastPrinted>
  <dcterms:created xsi:type="dcterms:W3CDTF">2025-07-04T03:01:00Z</dcterms:created>
  <dcterms:modified xsi:type="dcterms:W3CDTF">2025-07-08T03:16:00Z</dcterms:modified>
</cp:coreProperties>
</file>