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10" w:rsidRPr="008D2710" w:rsidRDefault="008D2710" w:rsidP="008D2710">
      <w:pPr>
        <w:spacing w:line="360" w:lineRule="exact"/>
        <w:jc w:val="distribute"/>
        <w:rPr>
          <w:rFonts w:eastAsia="標楷體"/>
          <w:spacing w:val="-20"/>
          <w:sz w:val="32"/>
          <w:szCs w:val="32"/>
        </w:rPr>
      </w:pPr>
      <w:r w:rsidRPr="008D2710">
        <w:rPr>
          <w:rFonts w:eastAsia="標楷體" w:hint="eastAsia"/>
          <w:spacing w:val="-20"/>
          <w:sz w:val="32"/>
          <w:szCs w:val="32"/>
        </w:rPr>
        <w:t>花蓮縣吉安鄉宜國民小學公告</w:t>
      </w:r>
    </w:p>
    <w:p w:rsidR="008D2710" w:rsidRPr="008D2710" w:rsidRDefault="008D2710" w:rsidP="008D2710">
      <w:pPr>
        <w:spacing w:line="360" w:lineRule="exact"/>
        <w:ind w:right="160"/>
        <w:jc w:val="right"/>
        <w:rPr>
          <w:rFonts w:ascii="標楷體" w:eastAsia="標楷體" w:hAnsi="標楷體"/>
          <w:sz w:val="20"/>
          <w:szCs w:val="20"/>
        </w:rPr>
      </w:pPr>
      <w:r w:rsidRPr="008D2710">
        <w:rPr>
          <w:rFonts w:ascii="標楷體" w:eastAsia="標楷體" w:hAnsi="標楷體" w:hint="eastAsia"/>
          <w:sz w:val="20"/>
          <w:szCs w:val="20"/>
        </w:rPr>
        <w:t>發文日期：中華民國11</w:t>
      </w:r>
      <w:r w:rsidR="005D598D">
        <w:rPr>
          <w:rFonts w:ascii="標楷體" w:eastAsia="標楷體" w:hAnsi="標楷體"/>
          <w:sz w:val="20"/>
          <w:szCs w:val="20"/>
        </w:rPr>
        <w:t>4</w:t>
      </w:r>
      <w:r w:rsidRPr="008D2710">
        <w:rPr>
          <w:rFonts w:ascii="標楷體" w:eastAsia="標楷體" w:hAnsi="標楷體" w:hint="eastAsia"/>
          <w:sz w:val="20"/>
          <w:szCs w:val="20"/>
        </w:rPr>
        <w:t>年</w:t>
      </w:r>
      <w:r w:rsidR="008E5752">
        <w:rPr>
          <w:rFonts w:ascii="標楷體" w:eastAsia="標楷體" w:hAnsi="標楷體" w:hint="eastAsia"/>
          <w:sz w:val="20"/>
          <w:szCs w:val="20"/>
        </w:rPr>
        <w:t>6</w:t>
      </w:r>
      <w:r w:rsidRPr="008D2710">
        <w:rPr>
          <w:rFonts w:ascii="標楷體" w:eastAsia="標楷體" w:hAnsi="標楷體" w:hint="eastAsia"/>
          <w:sz w:val="20"/>
          <w:szCs w:val="20"/>
        </w:rPr>
        <w:t>月</w:t>
      </w:r>
      <w:r w:rsidR="008E5752">
        <w:rPr>
          <w:rFonts w:ascii="標楷體" w:eastAsia="標楷體" w:hAnsi="標楷體"/>
          <w:sz w:val="20"/>
          <w:szCs w:val="20"/>
        </w:rPr>
        <w:t>9</w:t>
      </w:r>
      <w:r w:rsidRPr="008D2710">
        <w:rPr>
          <w:rFonts w:ascii="標楷體" w:eastAsia="標楷體" w:hAnsi="標楷體" w:hint="eastAsia"/>
          <w:sz w:val="20"/>
          <w:szCs w:val="20"/>
        </w:rPr>
        <w:t>日</w:t>
      </w:r>
    </w:p>
    <w:p w:rsidR="008D2710" w:rsidRPr="008D2710" w:rsidRDefault="008D2710" w:rsidP="008D2710">
      <w:pPr>
        <w:spacing w:line="360" w:lineRule="exact"/>
        <w:ind w:right="140"/>
        <w:jc w:val="right"/>
        <w:rPr>
          <w:rFonts w:ascii="標楷體" w:eastAsia="標楷體" w:hAnsi="標楷體"/>
          <w:sz w:val="20"/>
          <w:szCs w:val="20"/>
        </w:rPr>
      </w:pPr>
      <w:r w:rsidRPr="008D2710">
        <w:rPr>
          <w:rFonts w:ascii="標楷體" w:eastAsia="標楷體" w:hAnsi="標楷體" w:hint="eastAsia"/>
          <w:sz w:val="20"/>
          <w:szCs w:val="20"/>
        </w:rPr>
        <w:t>發文字號：宜國人字</w:t>
      </w:r>
      <w:r w:rsidR="00AC52A4" w:rsidRPr="008D2710">
        <w:rPr>
          <w:rFonts w:ascii="標楷體" w:eastAsia="標楷體" w:hAnsi="標楷體" w:hint="eastAsia"/>
          <w:sz w:val="20"/>
          <w:szCs w:val="20"/>
        </w:rPr>
        <w:t>第</w:t>
      </w:r>
      <w:r w:rsidR="00786E57">
        <w:rPr>
          <w:rFonts w:ascii="標楷體" w:eastAsia="標楷體" w:hAnsi="標楷體" w:hint="eastAsia"/>
          <w:sz w:val="20"/>
          <w:szCs w:val="20"/>
        </w:rPr>
        <w:t>1</w:t>
      </w:r>
      <w:r w:rsidR="00786E57">
        <w:rPr>
          <w:rFonts w:ascii="標楷體" w:eastAsia="標楷體" w:hAnsi="標楷體"/>
          <w:sz w:val="20"/>
          <w:szCs w:val="20"/>
        </w:rPr>
        <w:t>1</w:t>
      </w:r>
      <w:r w:rsidR="00770293">
        <w:rPr>
          <w:rFonts w:ascii="標楷體" w:eastAsia="標楷體" w:hAnsi="標楷體"/>
          <w:sz w:val="20"/>
          <w:szCs w:val="20"/>
        </w:rPr>
        <w:t>4000</w:t>
      </w:r>
      <w:r w:rsidR="00AC52A4">
        <w:rPr>
          <w:rFonts w:ascii="標楷體" w:eastAsia="標楷體" w:hAnsi="標楷體"/>
          <w:sz w:val="20"/>
          <w:szCs w:val="20"/>
        </w:rPr>
        <w:t>2203</w:t>
      </w:r>
      <w:r w:rsidRPr="008D2710">
        <w:rPr>
          <w:rFonts w:ascii="標楷體" w:eastAsia="標楷體" w:hAnsi="標楷體" w:hint="eastAsia"/>
          <w:sz w:val="20"/>
          <w:szCs w:val="20"/>
        </w:rPr>
        <w:t>號</w:t>
      </w:r>
    </w:p>
    <w:p w:rsidR="008D2710" w:rsidRPr="008D2710" w:rsidRDefault="008D2710" w:rsidP="008D2710">
      <w:pPr>
        <w:spacing w:line="360" w:lineRule="exact"/>
        <w:ind w:right="1280" w:firstLineChars="2410" w:firstLine="4820"/>
        <w:rPr>
          <w:rFonts w:ascii="標楷體" w:eastAsia="標楷體" w:hAnsi="標楷體"/>
          <w:sz w:val="20"/>
          <w:szCs w:val="20"/>
        </w:rPr>
      </w:pPr>
      <w:r w:rsidRPr="008D2710">
        <w:rPr>
          <w:rFonts w:ascii="標楷體" w:eastAsia="標楷體" w:hAnsi="標楷體" w:hint="eastAsia"/>
          <w:sz w:val="20"/>
          <w:szCs w:val="20"/>
        </w:rPr>
        <w:t>附     件：無</w:t>
      </w:r>
    </w:p>
    <w:p w:rsidR="008D2710" w:rsidRPr="008D2710" w:rsidRDefault="008D2710" w:rsidP="008D2710">
      <w:pPr>
        <w:autoSpaceDE w:val="0"/>
        <w:autoSpaceDN w:val="0"/>
        <w:adjustRightInd w:val="0"/>
        <w:spacing w:line="320" w:lineRule="exact"/>
        <w:ind w:left="850" w:hangingChars="425" w:hanging="850"/>
        <w:rPr>
          <w:rFonts w:ascii="標楷體" w:eastAsia="標楷體" w:hAnsi="標楷體"/>
          <w:szCs w:val="24"/>
        </w:rPr>
      </w:pPr>
      <w:r w:rsidRPr="008D2710">
        <w:rPr>
          <w:rFonts w:ascii="標楷體" w:eastAsia="標楷體" w:hAnsi="標楷體" w:hint="eastAsia"/>
          <w:spacing w:val="-20"/>
          <w:szCs w:val="24"/>
        </w:rPr>
        <w:t>主    旨：</w:t>
      </w:r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公告本校</w:t>
      </w:r>
      <w:r w:rsidRPr="008D2710">
        <w:rPr>
          <w:rFonts w:ascii="標楷體" w:eastAsia="標楷體" w:hAnsi="標楷體" w:cs="Roboto-Regular"/>
          <w:color w:val="3C3C3C"/>
          <w:kern w:val="0"/>
          <w:szCs w:val="24"/>
        </w:rPr>
        <w:t>11</w:t>
      </w:r>
      <w:r w:rsidR="005D598D">
        <w:rPr>
          <w:rFonts w:ascii="標楷體" w:eastAsia="標楷體" w:hAnsi="標楷體" w:cs="Roboto-Regular"/>
          <w:color w:val="3C3C3C"/>
          <w:kern w:val="0"/>
          <w:szCs w:val="24"/>
        </w:rPr>
        <w:t>4</w:t>
      </w:r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學年度第</w:t>
      </w:r>
      <w:r w:rsidRPr="008D2710">
        <w:rPr>
          <w:rFonts w:ascii="標楷體" w:eastAsia="標楷體" w:hAnsi="標楷體" w:cs="Roboto-Regular"/>
          <w:color w:val="3C3C3C"/>
          <w:kern w:val="0"/>
          <w:szCs w:val="24"/>
        </w:rPr>
        <w:t>1</w:t>
      </w:r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次</w:t>
      </w:r>
      <w:proofErr w:type="gramStart"/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國小暨特教</w:t>
      </w:r>
      <w:proofErr w:type="gramEnd"/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代理及代課教師甄選</w:t>
      </w:r>
      <w:r w:rsidRPr="008D2710">
        <w:rPr>
          <w:rFonts w:ascii="標楷體" w:eastAsia="標楷體" w:hAnsi="標楷體" w:cs="Roboto-Regular"/>
          <w:color w:val="3C3C3C"/>
          <w:kern w:val="0"/>
          <w:szCs w:val="24"/>
        </w:rPr>
        <w:t>(</w:t>
      </w:r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第</w:t>
      </w:r>
      <w:r w:rsidRPr="008D2710">
        <w:rPr>
          <w:rFonts w:ascii="標楷體" w:eastAsia="標楷體" w:hAnsi="標楷體" w:cs="Roboto-Regular"/>
          <w:color w:val="3C3C3C"/>
          <w:kern w:val="0"/>
          <w:szCs w:val="24"/>
        </w:rPr>
        <w:t>1</w:t>
      </w:r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次公告第</w:t>
      </w:r>
      <w:bookmarkStart w:id="0" w:name="_GoBack"/>
      <w:bookmarkEnd w:id="0"/>
      <w:r w:rsidR="008E5752">
        <w:rPr>
          <w:rFonts w:ascii="標楷體" w:eastAsia="標楷體" w:hAnsi="標楷體" w:cs="MicrosoftJhengHeiRegular"/>
          <w:color w:val="3C3C3C"/>
          <w:kern w:val="0"/>
          <w:szCs w:val="24"/>
        </w:rPr>
        <w:t>4</w:t>
      </w:r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次招考</w:t>
      </w:r>
      <w:r w:rsidRPr="008D2710">
        <w:rPr>
          <w:rFonts w:ascii="標楷體" w:eastAsia="標楷體" w:hAnsi="標楷體" w:cs="Roboto-Regular"/>
          <w:color w:val="3C3C3C"/>
          <w:kern w:val="0"/>
          <w:szCs w:val="24"/>
        </w:rPr>
        <w:t>)</w:t>
      </w:r>
      <w:r w:rsidRPr="008D2710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 xml:space="preserve"> 錄取名單</w:t>
      </w:r>
      <w:r w:rsidRPr="008D2710">
        <w:rPr>
          <w:rFonts w:ascii="標楷體" w:eastAsia="標楷體" w:hAnsi="標楷體"/>
          <w:szCs w:val="24"/>
        </w:rPr>
        <w:t>。</w:t>
      </w:r>
    </w:p>
    <w:p w:rsidR="008D2710" w:rsidRPr="008D2710" w:rsidRDefault="008D2710" w:rsidP="008D2710">
      <w:pPr>
        <w:pStyle w:val="cjk"/>
        <w:spacing w:line="360" w:lineRule="exact"/>
        <w:ind w:left="1111" w:hangingChars="463" w:hanging="1111"/>
        <w:rPr>
          <w:rFonts w:ascii="標楷體" w:eastAsia="標楷體" w:hAnsi="標楷體"/>
        </w:rPr>
      </w:pPr>
      <w:r w:rsidRPr="008D2710">
        <w:rPr>
          <w:rFonts w:ascii="標楷體" w:eastAsia="標楷體" w:hAnsi="標楷體" w:hint="eastAsia"/>
        </w:rPr>
        <w:t>依   據：本校1</w:t>
      </w:r>
      <w:r>
        <w:rPr>
          <w:rFonts w:ascii="標楷體" w:eastAsia="標楷體" w:hAnsi="標楷體" w:hint="eastAsia"/>
        </w:rPr>
        <w:t>1</w:t>
      </w:r>
      <w:r w:rsidR="005D598D">
        <w:rPr>
          <w:rFonts w:ascii="標楷體" w:eastAsia="標楷體" w:hAnsi="標楷體"/>
        </w:rPr>
        <w:t>3</w:t>
      </w:r>
      <w:r w:rsidRPr="008D2710">
        <w:rPr>
          <w:rFonts w:ascii="標楷體" w:eastAsia="標楷體" w:hAnsi="標楷體" w:hint="eastAsia"/>
        </w:rPr>
        <w:t>學年度第</w:t>
      </w:r>
      <w:r w:rsidR="008E5752">
        <w:rPr>
          <w:rFonts w:ascii="標楷體" w:eastAsia="標楷體" w:hAnsi="標楷體"/>
        </w:rPr>
        <w:t>12</w:t>
      </w:r>
      <w:r w:rsidRPr="008D2710">
        <w:rPr>
          <w:rFonts w:ascii="標楷體" w:eastAsia="標楷體" w:hAnsi="標楷體" w:hint="eastAsia"/>
        </w:rPr>
        <w:t>次教評會決議通過。</w:t>
      </w:r>
    </w:p>
    <w:p w:rsidR="00710D27" w:rsidRPr="00710D27" w:rsidRDefault="00710D27" w:rsidP="0099166A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MicrosoftJhengHeiRegular"/>
          <w:color w:val="3C3C3C"/>
          <w:kern w:val="0"/>
          <w:szCs w:val="24"/>
        </w:rPr>
      </w:pPr>
      <w:r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公告事項：</w:t>
      </w:r>
    </w:p>
    <w:p w:rsidR="00710D27" w:rsidRPr="00E91A83" w:rsidRDefault="00710D27" w:rsidP="00E91A83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Chars="0"/>
        <w:rPr>
          <w:rFonts w:ascii="標楷體" w:eastAsia="標楷體" w:hAnsi="標楷體" w:cs="MicrosoftJhengHeiRegular"/>
          <w:color w:val="3C3C3C"/>
          <w:kern w:val="0"/>
          <w:szCs w:val="24"/>
        </w:rPr>
      </w:pPr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本校</w:t>
      </w:r>
      <w:r w:rsidRPr="00E91A83">
        <w:rPr>
          <w:rFonts w:ascii="標楷體" w:eastAsia="標楷體" w:hAnsi="標楷體" w:cs="Roboto-Regular"/>
          <w:color w:val="3C3C3C"/>
          <w:kern w:val="0"/>
          <w:szCs w:val="24"/>
        </w:rPr>
        <w:t>11</w:t>
      </w:r>
      <w:r w:rsidR="005D598D">
        <w:rPr>
          <w:rFonts w:ascii="標楷體" w:eastAsia="標楷體" w:hAnsi="標楷體" w:cs="Roboto-Regular"/>
          <w:color w:val="3C3C3C"/>
          <w:kern w:val="0"/>
          <w:szCs w:val="24"/>
        </w:rPr>
        <w:t>4</w:t>
      </w:r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學年度第</w:t>
      </w:r>
      <w:r w:rsidRPr="00E91A83">
        <w:rPr>
          <w:rFonts w:ascii="標楷體" w:eastAsia="標楷體" w:hAnsi="標楷體" w:cs="Roboto-Regular"/>
          <w:color w:val="3C3C3C"/>
          <w:kern w:val="0"/>
          <w:szCs w:val="24"/>
        </w:rPr>
        <w:t>1</w:t>
      </w:r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次</w:t>
      </w:r>
      <w:proofErr w:type="gramStart"/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國小暨特教</w:t>
      </w:r>
      <w:proofErr w:type="gramEnd"/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代理及代課教師甄選</w:t>
      </w:r>
      <w:r w:rsidRPr="00E91A83">
        <w:rPr>
          <w:rFonts w:ascii="標楷體" w:eastAsia="標楷體" w:hAnsi="標楷體" w:cs="Roboto-Regular"/>
          <w:color w:val="3C3C3C"/>
          <w:kern w:val="0"/>
          <w:szCs w:val="24"/>
        </w:rPr>
        <w:t>(1</w:t>
      </w:r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次公告第</w:t>
      </w:r>
      <w:r w:rsidR="008E5752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4</w:t>
      </w:r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次招考</w:t>
      </w:r>
      <w:r w:rsidRPr="00E91A83">
        <w:rPr>
          <w:rFonts w:ascii="標楷體" w:eastAsia="標楷體" w:hAnsi="標楷體" w:cs="Roboto-Regular"/>
          <w:color w:val="3C3C3C"/>
          <w:kern w:val="0"/>
          <w:szCs w:val="24"/>
        </w:rPr>
        <w:t>)</w:t>
      </w:r>
      <w:r w:rsidRPr="00E91A83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錄取名單如下：</w:t>
      </w:r>
    </w:p>
    <w:p w:rsidR="00E91A83" w:rsidRDefault="00E91A83" w:rsidP="008D2710">
      <w:pPr>
        <w:adjustRightInd w:val="0"/>
        <w:spacing w:line="32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普通班代理教師</w:t>
      </w:r>
      <w:r w:rsidR="00B8174F" w:rsidRPr="0099166A">
        <w:rPr>
          <w:rFonts w:ascii="標楷體" w:eastAsia="標楷體" w:hAnsi="標楷體" w:hint="eastAsia"/>
          <w:szCs w:val="24"/>
        </w:rPr>
        <w:t>：正</w:t>
      </w:r>
      <w:proofErr w:type="gramStart"/>
      <w:r w:rsidR="00B8174F" w:rsidRPr="0099166A">
        <w:rPr>
          <w:rFonts w:ascii="標楷體" w:eastAsia="標楷體" w:hAnsi="標楷體" w:hint="eastAsia"/>
          <w:szCs w:val="24"/>
        </w:rPr>
        <w:t>取</w:t>
      </w:r>
      <w:r w:rsidR="008E5752">
        <w:rPr>
          <w:rFonts w:ascii="標楷體" w:eastAsia="標楷體" w:hAnsi="標楷體" w:hint="eastAsia"/>
          <w:szCs w:val="24"/>
        </w:rPr>
        <w:t>王靖閔</w:t>
      </w:r>
      <w:proofErr w:type="gramEnd"/>
      <w:r w:rsidR="00675C51">
        <w:rPr>
          <w:rFonts w:ascii="標楷體" w:eastAsia="標楷體" w:hAnsi="標楷體" w:hint="eastAsia"/>
          <w:szCs w:val="24"/>
        </w:rPr>
        <w:t>。</w:t>
      </w:r>
    </w:p>
    <w:p w:rsidR="00710D27" w:rsidRPr="00710D27" w:rsidRDefault="00E91A83" w:rsidP="008D2710">
      <w:pPr>
        <w:autoSpaceDE w:val="0"/>
        <w:autoSpaceDN w:val="0"/>
        <w:adjustRightInd w:val="0"/>
        <w:spacing w:line="320" w:lineRule="exact"/>
        <w:ind w:left="566" w:hangingChars="236" w:hanging="566"/>
        <w:rPr>
          <w:rFonts w:ascii="標楷體" w:eastAsia="標楷體" w:hAnsi="標楷體" w:cs="MicrosoftJhengHeiRegular"/>
          <w:color w:val="3C3C3C"/>
          <w:kern w:val="0"/>
          <w:szCs w:val="24"/>
        </w:rPr>
      </w:pPr>
      <w:r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二</w:t>
      </w:r>
      <w:r w:rsidR="00710D27"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、正取人員，應於</w:t>
      </w:r>
      <w:r w:rsidR="00710D27" w:rsidRPr="00710D27">
        <w:rPr>
          <w:rFonts w:ascii="標楷體" w:eastAsia="標楷體" w:hAnsi="標楷體" w:cs="Roboto-Regular"/>
          <w:color w:val="3C3C3C"/>
          <w:kern w:val="0"/>
          <w:szCs w:val="24"/>
        </w:rPr>
        <w:t>11</w:t>
      </w:r>
      <w:r w:rsidR="005D598D">
        <w:rPr>
          <w:rFonts w:ascii="標楷體" w:eastAsia="標楷體" w:hAnsi="標楷體" w:cs="Roboto-Regular"/>
          <w:color w:val="3C3C3C"/>
          <w:kern w:val="0"/>
          <w:szCs w:val="24"/>
        </w:rPr>
        <w:t>4</w:t>
      </w:r>
      <w:r w:rsidR="00710D27"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年</w:t>
      </w:r>
      <w:r w:rsidR="008E5752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6</w:t>
      </w:r>
      <w:r w:rsidR="00710D27"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月</w:t>
      </w:r>
      <w:r w:rsidR="008E5752">
        <w:rPr>
          <w:rFonts w:ascii="標楷體" w:eastAsia="標楷體" w:hAnsi="標楷體" w:cs="MicrosoftJhengHeiRegular"/>
          <w:color w:val="3C3C3C"/>
          <w:kern w:val="0"/>
          <w:szCs w:val="24"/>
        </w:rPr>
        <w:t>10</w:t>
      </w:r>
      <w:r w:rsidR="00710D27"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日（星期</w:t>
      </w:r>
      <w:r w:rsidR="005D598D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二</w:t>
      </w:r>
      <w:r w:rsidR="00710D27"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）上午</w:t>
      </w:r>
      <w:r w:rsidR="00A672E5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8</w:t>
      </w:r>
      <w:r w:rsidR="00710D27"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時至</w:t>
      </w:r>
      <w:r w:rsidR="00A672E5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9</w:t>
      </w:r>
      <w:r w:rsidR="00710D27" w:rsidRPr="00710D27">
        <w:rPr>
          <w:rFonts w:ascii="標楷體" w:eastAsia="標楷體" w:hAnsi="標楷體" w:cs="MicrosoftJhengHeiRegular" w:hint="eastAsia"/>
          <w:color w:val="3C3C3C"/>
          <w:kern w:val="0"/>
          <w:szCs w:val="24"/>
        </w:rPr>
        <w:t>時，攜帶所有學經歷之相關證件正本（含身份證、畢業證書、合格教師證）及花蓮第二信用合作社存摺封面影本等至本校人事室辦理報到，逾期未完成報到程序者，喪失錄取資格；如期報到者，予以聘任。</w:t>
      </w:r>
    </w:p>
    <w:sectPr w:rsidR="00710D27" w:rsidRPr="00710D27" w:rsidSect="00BB11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58D" w:rsidRDefault="00EE558D" w:rsidP="008D2710">
      <w:r>
        <w:separator/>
      </w:r>
    </w:p>
  </w:endnote>
  <w:endnote w:type="continuationSeparator" w:id="0">
    <w:p w:rsidR="00EE558D" w:rsidRDefault="00EE558D" w:rsidP="008D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Roboto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58D" w:rsidRDefault="00EE558D" w:rsidP="008D2710">
      <w:r>
        <w:separator/>
      </w:r>
    </w:p>
  </w:footnote>
  <w:footnote w:type="continuationSeparator" w:id="0">
    <w:p w:rsidR="00EE558D" w:rsidRDefault="00EE558D" w:rsidP="008D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899"/>
    <w:multiLevelType w:val="hybridMultilevel"/>
    <w:tmpl w:val="4FE80E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D27"/>
    <w:rsid w:val="00151CCA"/>
    <w:rsid w:val="00396E64"/>
    <w:rsid w:val="004E2DFE"/>
    <w:rsid w:val="005A022A"/>
    <w:rsid w:val="005D598D"/>
    <w:rsid w:val="00675C51"/>
    <w:rsid w:val="00710D27"/>
    <w:rsid w:val="00770293"/>
    <w:rsid w:val="00786E57"/>
    <w:rsid w:val="008355CF"/>
    <w:rsid w:val="00853F4C"/>
    <w:rsid w:val="008C631C"/>
    <w:rsid w:val="008D2710"/>
    <w:rsid w:val="008E202E"/>
    <w:rsid w:val="008E5752"/>
    <w:rsid w:val="0099166A"/>
    <w:rsid w:val="00A672E5"/>
    <w:rsid w:val="00AC52A4"/>
    <w:rsid w:val="00B25712"/>
    <w:rsid w:val="00B7189C"/>
    <w:rsid w:val="00B8174F"/>
    <w:rsid w:val="00BA7E42"/>
    <w:rsid w:val="00BB1196"/>
    <w:rsid w:val="00BF59D7"/>
    <w:rsid w:val="00C33531"/>
    <w:rsid w:val="00D2157E"/>
    <w:rsid w:val="00D23AAF"/>
    <w:rsid w:val="00E91A83"/>
    <w:rsid w:val="00E97660"/>
    <w:rsid w:val="00EE558D"/>
    <w:rsid w:val="00F4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04131"/>
  <w15:docId w15:val="{BBD9F1CD-DFF2-4B5E-BA35-FA2131DE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8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10D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D2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7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710"/>
    <w:rPr>
      <w:sz w:val="20"/>
      <w:szCs w:val="20"/>
    </w:rPr>
  </w:style>
  <w:style w:type="character" w:customStyle="1" w:styleId="dialogtext1">
    <w:name w:val="dialog_text1"/>
    <w:basedOn w:val="a0"/>
    <w:rsid w:val="008D2710"/>
    <w:rPr>
      <w:rFonts w:ascii="sө" w:hAnsi="sө" w:hint="default"/>
      <w:color w:val="000000"/>
      <w:sz w:val="32"/>
      <w:szCs w:val="32"/>
    </w:rPr>
  </w:style>
  <w:style w:type="paragraph" w:styleId="Web">
    <w:name w:val="Normal (Web)"/>
    <w:basedOn w:val="a"/>
    <w:uiPriority w:val="99"/>
    <w:unhideWhenUsed/>
    <w:rsid w:val="008D271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E91A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15</cp:revision>
  <dcterms:created xsi:type="dcterms:W3CDTF">2023-06-17T00:33:00Z</dcterms:created>
  <dcterms:modified xsi:type="dcterms:W3CDTF">2025-06-09T06:36:00Z</dcterms:modified>
</cp:coreProperties>
</file>