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A56" w:rsidRDefault="00EB5840" w:rsidP="006B6E71">
      <w:pPr>
        <w:spacing w:line="400" w:lineRule="exact"/>
        <w:jc w:val="center"/>
        <w:rPr>
          <w:rFonts w:ascii="標楷體" w:eastAsia="標楷體" w:hAnsi="標楷體" w:hint="eastAsia"/>
          <w:sz w:val="32"/>
          <w:szCs w:val="32"/>
        </w:rPr>
      </w:pPr>
      <w:r w:rsidRPr="006B6E71">
        <w:rPr>
          <w:rFonts w:ascii="標楷體" w:eastAsia="標楷體" w:hAnsi="標楷體"/>
          <w:sz w:val="32"/>
          <w:szCs w:val="32"/>
        </w:rPr>
        <w:t>花蓮縣</w:t>
      </w:r>
      <w:r w:rsidR="00E02A56">
        <w:rPr>
          <w:rFonts w:ascii="標楷體" w:eastAsia="標楷體" w:hAnsi="標楷體" w:hint="eastAsia"/>
          <w:sz w:val="32"/>
          <w:szCs w:val="32"/>
        </w:rPr>
        <w:t>鳳林鎮大榮</w:t>
      </w:r>
      <w:r w:rsidRPr="006B6E71">
        <w:rPr>
          <w:rFonts w:ascii="標楷體" w:eastAsia="標楷體" w:hAnsi="標楷體"/>
          <w:sz w:val="32"/>
          <w:szCs w:val="32"/>
        </w:rPr>
        <w:t>國民小學</w:t>
      </w:r>
      <w:r w:rsidR="00165B52" w:rsidRPr="006B6E71">
        <w:rPr>
          <w:rFonts w:ascii="標楷體" w:eastAsia="標楷體" w:hAnsi="標楷體" w:hint="eastAsia"/>
          <w:sz w:val="32"/>
          <w:szCs w:val="32"/>
        </w:rPr>
        <w:t>附設幼</w:t>
      </w:r>
      <w:r w:rsidRPr="006B6E71">
        <w:rPr>
          <w:rFonts w:ascii="標楷體" w:eastAsia="標楷體" w:hAnsi="標楷體"/>
          <w:sz w:val="32"/>
          <w:szCs w:val="32"/>
        </w:rPr>
        <w:t>兒園</w:t>
      </w:r>
      <w:r w:rsidR="00E02A56" w:rsidRPr="006B6E71">
        <w:rPr>
          <w:rFonts w:ascii="標楷體" w:eastAsia="標楷體" w:hAnsi="標楷體"/>
          <w:sz w:val="32"/>
          <w:szCs w:val="32"/>
        </w:rPr>
        <w:t>110 學年度</w:t>
      </w:r>
      <w:r w:rsidR="006B6E71">
        <w:rPr>
          <w:rFonts w:ascii="標楷體" w:eastAsia="標楷體" w:hAnsi="標楷體" w:hint="eastAsia"/>
          <w:sz w:val="32"/>
          <w:szCs w:val="32"/>
        </w:rPr>
        <w:t>代理</w:t>
      </w:r>
    </w:p>
    <w:p w:rsidR="006B6E71" w:rsidRDefault="006B6E71" w:rsidP="006B6E71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/>
          <w:sz w:val="32"/>
          <w:szCs w:val="32"/>
        </w:rPr>
        <w:t>教</w:t>
      </w:r>
      <w:r w:rsidR="00E02A56">
        <w:rPr>
          <w:rFonts w:ascii="標楷體" w:eastAsia="標楷體" w:hAnsi="標楷體" w:hint="eastAsia"/>
          <w:sz w:val="32"/>
          <w:szCs w:val="32"/>
        </w:rPr>
        <w:t>師</w:t>
      </w:r>
      <w:r w:rsidR="00EB5840" w:rsidRPr="006B6E71">
        <w:rPr>
          <w:rFonts w:ascii="標楷體" w:eastAsia="標楷體" w:hAnsi="標楷體"/>
          <w:sz w:val="32"/>
          <w:szCs w:val="32"/>
        </w:rPr>
        <w:t>甄選因應「嚴重特殊傳染性肺炎(COVID-19)疫情」</w:t>
      </w:r>
    </w:p>
    <w:p w:rsidR="00B01263" w:rsidRPr="006B6E71" w:rsidRDefault="00EB5840" w:rsidP="006B6E71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6B6E71">
        <w:rPr>
          <w:rFonts w:ascii="標楷體" w:eastAsia="標楷體" w:hAnsi="標楷體"/>
          <w:sz w:val="32"/>
          <w:szCs w:val="32"/>
        </w:rPr>
        <w:t>防疫措施注意事項</w:t>
      </w:r>
    </w:p>
    <w:p w:rsidR="00E60BE1" w:rsidRPr="006B6E71" w:rsidRDefault="00E60BE1" w:rsidP="00E60BE1">
      <w:pPr>
        <w:rPr>
          <w:rFonts w:ascii="標楷體" w:eastAsia="標楷體" w:hAnsi="標楷體"/>
        </w:rPr>
      </w:pPr>
    </w:p>
    <w:p w:rsidR="00E60BE1" w:rsidRPr="006B6E71" w:rsidRDefault="00E60BE1" w:rsidP="009632B6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6B6E71">
        <w:rPr>
          <w:rFonts w:ascii="標楷體" w:eastAsia="標楷體" w:hAnsi="標楷體"/>
          <w:sz w:val="28"/>
          <w:szCs w:val="28"/>
        </w:rPr>
        <w:t>一、為有效防制嚴重特殊傳染性肺炎擴散，辦理各項防疫因應措施，維護應考人及</w:t>
      </w:r>
      <w:r w:rsidRPr="006B6E71">
        <w:rPr>
          <w:rFonts w:ascii="標楷體" w:eastAsia="標楷體" w:hAnsi="標楷體" w:hint="eastAsia"/>
          <w:sz w:val="28"/>
          <w:szCs w:val="28"/>
        </w:rPr>
        <w:t>試</w:t>
      </w:r>
      <w:proofErr w:type="gramStart"/>
      <w:r w:rsidRPr="006B6E71">
        <w:rPr>
          <w:rFonts w:ascii="標楷體" w:eastAsia="標楷體" w:hAnsi="標楷體"/>
          <w:sz w:val="28"/>
          <w:szCs w:val="28"/>
        </w:rPr>
        <w:t>務</w:t>
      </w:r>
      <w:proofErr w:type="gramEnd"/>
      <w:r w:rsidRPr="006B6E71">
        <w:rPr>
          <w:rFonts w:ascii="標楷體" w:eastAsia="標楷體" w:hAnsi="標楷體"/>
          <w:sz w:val="28"/>
          <w:szCs w:val="28"/>
        </w:rPr>
        <w:t>人員之健康與權益，特訂定本注意事項，以利應</w:t>
      </w:r>
      <w:r w:rsidRPr="006B6E71">
        <w:rPr>
          <w:rFonts w:ascii="標楷體" w:eastAsia="標楷體" w:hAnsi="標楷體" w:hint="eastAsia"/>
          <w:sz w:val="28"/>
          <w:szCs w:val="28"/>
        </w:rPr>
        <w:t>試</w:t>
      </w:r>
      <w:r w:rsidRPr="006B6E71">
        <w:rPr>
          <w:rFonts w:ascii="標楷體" w:eastAsia="標楷體" w:hAnsi="標楷體"/>
          <w:sz w:val="28"/>
          <w:szCs w:val="28"/>
        </w:rPr>
        <w:t xml:space="preserve">者遵循。 </w:t>
      </w:r>
    </w:p>
    <w:p w:rsidR="00E60BE1" w:rsidRPr="006B6E71" w:rsidRDefault="00E60BE1" w:rsidP="009632B6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6B6E71">
        <w:rPr>
          <w:rFonts w:ascii="標楷體" w:eastAsia="標楷體" w:hAnsi="標楷體"/>
          <w:sz w:val="28"/>
          <w:szCs w:val="28"/>
        </w:rPr>
        <w:t xml:space="preserve">二、教師甄選防疫措施處理原則 </w:t>
      </w:r>
    </w:p>
    <w:p w:rsidR="00E60BE1" w:rsidRPr="006B6E71" w:rsidRDefault="00E60BE1" w:rsidP="009632B6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6B6E71">
        <w:rPr>
          <w:rFonts w:ascii="標楷體" w:eastAsia="標楷體" w:hAnsi="標楷體"/>
          <w:sz w:val="28"/>
          <w:szCs w:val="28"/>
        </w:rPr>
        <w:t>1.應</w:t>
      </w:r>
      <w:r w:rsidRPr="006B6E71">
        <w:rPr>
          <w:rFonts w:ascii="標楷體" w:eastAsia="標楷體" w:hAnsi="標楷體" w:hint="eastAsia"/>
          <w:sz w:val="28"/>
          <w:szCs w:val="28"/>
        </w:rPr>
        <w:t>試</w:t>
      </w:r>
      <w:r w:rsidRPr="006B6E71">
        <w:rPr>
          <w:rFonts w:ascii="標楷體" w:eastAsia="標楷體" w:hAnsi="標楷體"/>
          <w:sz w:val="28"/>
          <w:szCs w:val="28"/>
        </w:rPr>
        <w:t>當日有居家隔離、居家檢疫者</w:t>
      </w:r>
      <w:r w:rsidR="00897DC8" w:rsidRPr="006B6E71">
        <w:rPr>
          <w:rFonts w:ascii="標楷體" w:eastAsia="標楷體" w:hAnsi="標楷體" w:hint="eastAsia"/>
          <w:sz w:val="28"/>
          <w:szCs w:val="28"/>
        </w:rPr>
        <w:t>、或「如就醫後經醫院安排</w:t>
      </w:r>
      <w:proofErr w:type="gramStart"/>
      <w:r w:rsidR="00897DC8" w:rsidRPr="006B6E71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897DC8" w:rsidRPr="006B6E71">
        <w:rPr>
          <w:rFonts w:ascii="標楷體" w:eastAsia="標楷體" w:hAnsi="標楷體" w:hint="eastAsia"/>
          <w:sz w:val="28"/>
          <w:szCs w:val="28"/>
        </w:rPr>
        <w:t>檢，返家後於接獲檢驗結果前</w:t>
      </w:r>
      <w:r w:rsidRPr="006B6E71">
        <w:rPr>
          <w:rFonts w:ascii="標楷體" w:eastAsia="標楷體" w:hAnsi="標楷體"/>
          <w:sz w:val="28"/>
          <w:szCs w:val="28"/>
        </w:rPr>
        <w:t>及自主健康管理被限制不得外出之情形者不得應考。</w:t>
      </w:r>
      <w:r w:rsidR="007B60D5" w:rsidRPr="006B6E71">
        <w:rPr>
          <w:rFonts w:ascii="標楷體" w:eastAsia="標楷體" w:hAnsi="標楷體"/>
          <w:sz w:val="28"/>
          <w:szCs w:val="28"/>
        </w:rPr>
        <w:t>如違反前項規定參加本項考</w:t>
      </w:r>
      <w:r w:rsidR="007B60D5" w:rsidRPr="006B6E71">
        <w:rPr>
          <w:rFonts w:ascii="標楷體" w:eastAsia="標楷體" w:hAnsi="標楷體" w:hint="eastAsia"/>
          <w:sz w:val="28"/>
          <w:szCs w:val="28"/>
        </w:rPr>
        <w:t>試</w:t>
      </w:r>
      <w:r w:rsidR="007B60D5" w:rsidRPr="006B6E71">
        <w:rPr>
          <w:rFonts w:ascii="標楷體" w:eastAsia="標楷體" w:hAnsi="標楷體"/>
          <w:sz w:val="28"/>
          <w:szCs w:val="28"/>
        </w:rPr>
        <w:t>者</w:t>
      </w:r>
      <w:r w:rsidR="007B60D5" w:rsidRPr="006B6E71">
        <w:rPr>
          <w:rFonts w:ascii="標楷體" w:eastAsia="標楷體" w:hAnsi="標楷體"/>
          <w:b/>
          <w:color w:val="FF0000"/>
          <w:sz w:val="28"/>
          <w:szCs w:val="28"/>
        </w:rPr>
        <w:t>通報</w:t>
      </w:r>
      <w:r w:rsidR="00D06F0D" w:rsidRPr="006B6E71">
        <w:rPr>
          <w:rFonts w:ascii="標楷體" w:eastAsia="標楷體" w:hAnsi="標楷體" w:hint="eastAsia"/>
          <w:b/>
          <w:color w:val="FF0000"/>
          <w:sz w:val="28"/>
          <w:szCs w:val="28"/>
        </w:rPr>
        <w:t>相關單位</w:t>
      </w:r>
      <w:r w:rsidR="007B60D5" w:rsidRPr="006B6E71">
        <w:rPr>
          <w:rFonts w:ascii="標楷體" w:eastAsia="標楷體" w:hAnsi="標楷體"/>
          <w:b/>
          <w:color w:val="FF0000"/>
          <w:sz w:val="28"/>
          <w:szCs w:val="28"/>
        </w:rPr>
        <w:t>處理</w:t>
      </w:r>
      <w:r w:rsidR="007B60D5" w:rsidRPr="006B6E71">
        <w:rPr>
          <w:rFonts w:ascii="標楷體" w:eastAsia="標楷體" w:hAnsi="標楷體" w:hint="eastAsia"/>
          <w:sz w:val="28"/>
          <w:szCs w:val="28"/>
        </w:rPr>
        <w:t>。</w:t>
      </w:r>
    </w:p>
    <w:p w:rsidR="00E60BE1" w:rsidRPr="006B6E71" w:rsidRDefault="007B60D5" w:rsidP="009632B6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6B6E71">
        <w:rPr>
          <w:rFonts w:ascii="標楷體" w:eastAsia="標楷體" w:hAnsi="標楷體" w:hint="eastAsia"/>
          <w:sz w:val="28"/>
          <w:szCs w:val="28"/>
        </w:rPr>
        <w:t>2.</w:t>
      </w:r>
      <w:r w:rsidR="00E60BE1" w:rsidRPr="006B6E71">
        <w:rPr>
          <w:rFonts w:ascii="標楷體" w:eastAsia="標楷體" w:hAnsi="標楷體"/>
          <w:sz w:val="28"/>
          <w:szCs w:val="28"/>
        </w:rPr>
        <w:t>不得應</w:t>
      </w:r>
      <w:r w:rsidR="00E60BE1" w:rsidRPr="006B6E71">
        <w:rPr>
          <w:rFonts w:ascii="標楷體" w:eastAsia="標楷體" w:hAnsi="標楷體" w:hint="eastAsia"/>
          <w:sz w:val="28"/>
          <w:szCs w:val="28"/>
        </w:rPr>
        <w:t>試</w:t>
      </w:r>
      <w:r w:rsidR="00E60BE1" w:rsidRPr="006B6E71">
        <w:rPr>
          <w:rFonts w:ascii="標楷體" w:eastAsia="標楷體" w:hAnsi="標楷體"/>
          <w:sz w:val="28"/>
          <w:szCs w:val="28"/>
        </w:rPr>
        <w:t>之應考人如參加考</w:t>
      </w:r>
      <w:r w:rsidR="00E60BE1" w:rsidRPr="006B6E71">
        <w:rPr>
          <w:rFonts w:ascii="標楷體" w:eastAsia="標楷體" w:hAnsi="標楷體" w:hint="eastAsia"/>
          <w:sz w:val="28"/>
          <w:szCs w:val="28"/>
        </w:rPr>
        <w:t>試</w:t>
      </w:r>
      <w:r w:rsidR="00E60BE1" w:rsidRPr="006B6E71">
        <w:rPr>
          <w:rFonts w:ascii="標楷體" w:eastAsia="標楷體" w:hAnsi="標楷體"/>
          <w:sz w:val="28"/>
          <w:szCs w:val="28"/>
        </w:rPr>
        <w:t>，經查證屬實應即中止考生應</w:t>
      </w:r>
      <w:r w:rsidR="00E60BE1" w:rsidRPr="006B6E71">
        <w:rPr>
          <w:rFonts w:ascii="標楷體" w:eastAsia="標楷體" w:hAnsi="標楷體" w:hint="eastAsia"/>
          <w:sz w:val="28"/>
          <w:szCs w:val="28"/>
        </w:rPr>
        <w:t>試</w:t>
      </w:r>
      <w:r w:rsidR="00E60BE1" w:rsidRPr="006B6E71">
        <w:rPr>
          <w:rFonts w:ascii="標楷體" w:eastAsia="標楷體" w:hAnsi="標楷體"/>
          <w:sz w:val="28"/>
          <w:szCs w:val="28"/>
        </w:rPr>
        <w:t>，成績亦不予</w:t>
      </w:r>
      <w:proofErr w:type="gramStart"/>
      <w:r w:rsidR="00E60BE1" w:rsidRPr="006B6E71">
        <w:rPr>
          <w:rFonts w:ascii="標楷體" w:eastAsia="標楷體" w:hAnsi="標楷體"/>
          <w:sz w:val="28"/>
          <w:szCs w:val="28"/>
        </w:rPr>
        <w:t>採</w:t>
      </w:r>
      <w:proofErr w:type="gramEnd"/>
      <w:r w:rsidR="00E60BE1" w:rsidRPr="006B6E71">
        <w:rPr>
          <w:rFonts w:ascii="標楷體" w:eastAsia="標楷體" w:hAnsi="標楷體"/>
          <w:sz w:val="28"/>
          <w:szCs w:val="28"/>
        </w:rPr>
        <w:t xml:space="preserve">計。 </w:t>
      </w:r>
    </w:p>
    <w:p w:rsidR="00E60BE1" w:rsidRPr="006B6E71" w:rsidRDefault="007B60D5" w:rsidP="009632B6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6B6E71">
        <w:rPr>
          <w:rFonts w:ascii="標楷體" w:eastAsia="標楷體" w:hAnsi="標楷體" w:hint="eastAsia"/>
          <w:sz w:val="28"/>
          <w:szCs w:val="28"/>
        </w:rPr>
        <w:t>3</w:t>
      </w:r>
      <w:r w:rsidR="00E60BE1" w:rsidRPr="006B6E71">
        <w:rPr>
          <w:rFonts w:ascii="標楷體" w:eastAsia="標楷體" w:hAnsi="標楷體"/>
          <w:sz w:val="28"/>
          <w:szCs w:val="28"/>
        </w:rPr>
        <w:t>.應考人應自備口罩，進入考場及</w:t>
      </w:r>
      <w:r w:rsidR="00E60BE1" w:rsidRPr="006B6E71">
        <w:rPr>
          <w:rFonts w:ascii="標楷體" w:eastAsia="標楷體" w:hAnsi="標楷體" w:hint="eastAsia"/>
          <w:sz w:val="28"/>
          <w:szCs w:val="28"/>
        </w:rPr>
        <w:t>試</w:t>
      </w:r>
      <w:r w:rsidR="00E60BE1" w:rsidRPr="006B6E71">
        <w:rPr>
          <w:rFonts w:ascii="標楷體" w:eastAsia="標楷體" w:hAnsi="標楷體"/>
          <w:sz w:val="28"/>
          <w:szCs w:val="28"/>
        </w:rPr>
        <w:t>場時即佩戴口罩，並於考</w:t>
      </w:r>
      <w:r w:rsidR="00E60BE1" w:rsidRPr="006B6E71">
        <w:rPr>
          <w:rFonts w:ascii="標楷體" w:eastAsia="標楷體" w:hAnsi="標楷體" w:hint="eastAsia"/>
          <w:sz w:val="28"/>
          <w:szCs w:val="28"/>
        </w:rPr>
        <w:t>試</w:t>
      </w:r>
      <w:r w:rsidR="00E60BE1" w:rsidRPr="006B6E71">
        <w:rPr>
          <w:rFonts w:ascii="標楷體" w:eastAsia="標楷體" w:hAnsi="標楷體"/>
          <w:sz w:val="28"/>
          <w:szCs w:val="28"/>
        </w:rPr>
        <w:t>期間全程佩戴，如經勸導或處置仍不配合，則禁止進入。監</w:t>
      </w:r>
      <w:r w:rsidRPr="006B6E71">
        <w:rPr>
          <w:rFonts w:ascii="標楷體" w:eastAsia="標楷體" w:hAnsi="標楷體" w:hint="eastAsia"/>
          <w:sz w:val="28"/>
          <w:szCs w:val="28"/>
        </w:rPr>
        <w:t>試</w:t>
      </w:r>
      <w:r w:rsidR="00E60BE1" w:rsidRPr="006B6E71">
        <w:rPr>
          <w:rFonts w:ascii="標楷體" w:eastAsia="標楷體" w:hAnsi="標楷體"/>
          <w:sz w:val="28"/>
          <w:szCs w:val="28"/>
        </w:rPr>
        <w:t xml:space="preserve">人員核對身分時，請配合暫時取下口罩接受查驗。 </w:t>
      </w:r>
    </w:p>
    <w:p w:rsidR="00E60BE1" w:rsidRPr="006B6E71" w:rsidRDefault="007B60D5" w:rsidP="009632B6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6B6E71">
        <w:rPr>
          <w:rFonts w:ascii="標楷體" w:eastAsia="標楷體" w:hAnsi="標楷體" w:hint="eastAsia"/>
          <w:sz w:val="28"/>
          <w:szCs w:val="28"/>
        </w:rPr>
        <w:t>4</w:t>
      </w:r>
      <w:r w:rsidR="00E60BE1" w:rsidRPr="006B6E71">
        <w:rPr>
          <w:rFonts w:ascii="標楷體" w:eastAsia="標楷體" w:hAnsi="標楷體"/>
          <w:sz w:val="28"/>
          <w:szCs w:val="28"/>
        </w:rPr>
        <w:t>.應考人應配合</w:t>
      </w:r>
      <w:proofErr w:type="gramStart"/>
      <w:r w:rsidR="00A83292" w:rsidRPr="006B6E71">
        <w:rPr>
          <w:rFonts w:ascii="標楷體" w:eastAsia="標楷體" w:hAnsi="標楷體"/>
          <w:color w:val="FF0000"/>
          <w:sz w:val="28"/>
          <w:szCs w:val="28"/>
        </w:rPr>
        <w:t>實聯制登記</w:t>
      </w:r>
      <w:proofErr w:type="gramEnd"/>
      <w:r w:rsidR="00E60BE1" w:rsidRPr="006B6E71">
        <w:rPr>
          <w:rFonts w:ascii="標楷體" w:eastAsia="標楷體" w:hAnsi="標楷體"/>
          <w:sz w:val="28"/>
          <w:szCs w:val="28"/>
        </w:rPr>
        <w:t>於</w:t>
      </w:r>
      <w:r w:rsidRPr="006B6E71">
        <w:rPr>
          <w:rFonts w:ascii="標楷體" w:eastAsia="標楷體" w:hAnsi="標楷體" w:hint="eastAsia"/>
          <w:sz w:val="28"/>
          <w:szCs w:val="28"/>
        </w:rPr>
        <w:t>機關</w:t>
      </w:r>
      <w:r w:rsidR="00E60BE1" w:rsidRPr="006B6E71">
        <w:rPr>
          <w:rFonts w:ascii="標楷體" w:eastAsia="標楷體" w:hAnsi="標楷體"/>
          <w:sz w:val="28"/>
          <w:szCs w:val="28"/>
        </w:rPr>
        <w:t>門口體溫量測及手部消毒，量測體溫時出示身分證（或貼有照片之駕照、護照及健保IC卡，身分證明文件需於有效期限內）正本，</w:t>
      </w:r>
      <w:proofErr w:type="gramStart"/>
      <w:r w:rsidR="00E60BE1" w:rsidRPr="006B6E71">
        <w:rPr>
          <w:rFonts w:ascii="標楷體" w:eastAsia="標楷體" w:hAnsi="標楷體"/>
          <w:sz w:val="28"/>
          <w:szCs w:val="28"/>
        </w:rPr>
        <w:t>俾</w:t>
      </w:r>
      <w:proofErr w:type="gramEnd"/>
      <w:r w:rsidR="00E60BE1" w:rsidRPr="006B6E71">
        <w:rPr>
          <w:rFonts w:ascii="標楷體" w:eastAsia="標楷體" w:hAnsi="標楷體"/>
          <w:sz w:val="28"/>
          <w:szCs w:val="28"/>
        </w:rPr>
        <w:t>利檢視應考人身分入場。</w:t>
      </w:r>
      <w:proofErr w:type="gramStart"/>
      <w:r w:rsidR="00E60BE1" w:rsidRPr="006B6E71">
        <w:rPr>
          <w:rFonts w:ascii="標楷體" w:eastAsia="標楷體" w:hAnsi="標楷體"/>
          <w:sz w:val="28"/>
          <w:szCs w:val="28"/>
        </w:rPr>
        <w:t>如額溫</w:t>
      </w:r>
      <w:r w:rsidR="00E60BE1" w:rsidRPr="006B6E71">
        <w:rPr>
          <w:rFonts w:ascii="標楷體" w:eastAsia="標楷體" w:hAnsi="標楷體" w:cs="細明體" w:hint="eastAsia"/>
          <w:sz w:val="28"/>
          <w:szCs w:val="28"/>
        </w:rPr>
        <w:t>≧</w:t>
      </w:r>
      <w:proofErr w:type="gramEnd"/>
      <w:r w:rsidR="00E60BE1" w:rsidRPr="006B6E71">
        <w:rPr>
          <w:rFonts w:ascii="標楷體" w:eastAsia="標楷體" w:hAnsi="標楷體"/>
          <w:sz w:val="28"/>
          <w:szCs w:val="28"/>
        </w:rPr>
        <w:t>37.5 度，請稍作休息 5 分鐘後再次量</w:t>
      </w:r>
      <w:proofErr w:type="gramStart"/>
      <w:r w:rsidR="00E60BE1" w:rsidRPr="006B6E71">
        <w:rPr>
          <w:rFonts w:ascii="標楷體" w:eastAsia="標楷體" w:hAnsi="標楷體"/>
          <w:sz w:val="28"/>
          <w:szCs w:val="28"/>
        </w:rPr>
        <w:t>測額溫</w:t>
      </w:r>
      <w:proofErr w:type="gramEnd"/>
      <w:r w:rsidR="00E60BE1" w:rsidRPr="006B6E71">
        <w:rPr>
          <w:rFonts w:ascii="標楷體" w:eastAsia="標楷體" w:hAnsi="標楷體"/>
          <w:sz w:val="28"/>
          <w:szCs w:val="28"/>
        </w:rPr>
        <w:t>，續以耳溫</w:t>
      </w:r>
      <w:proofErr w:type="gramStart"/>
      <w:r w:rsidR="00E60BE1" w:rsidRPr="006B6E71">
        <w:rPr>
          <w:rFonts w:ascii="標楷體" w:eastAsia="標楷體" w:hAnsi="標楷體"/>
          <w:sz w:val="28"/>
          <w:szCs w:val="28"/>
        </w:rPr>
        <w:t>複</w:t>
      </w:r>
      <w:proofErr w:type="gramEnd"/>
      <w:r w:rsidR="00E60BE1" w:rsidRPr="006B6E71">
        <w:rPr>
          <w:rFonts w:ascii="標楷體" w:eastAsia="標楷體" w:hAnsi="標楷體"/>
          <w:sz w:val="28"/>
          <w:szCs w:val="28"/>
        </w:rPr>
        <w:t>測，耳溫</w:t>
      </w:r>
      <w:proofErr w:type="gramStart"/>
      <w:r w:rsidR="00E60BE1" w:rsidRPr="006B6E71">
        <w:rPr>
          <w:rFonts w:ascii="標楷體" w:eastAsia="標楷體" w:hAnsi="標楷體" w:cs="細明體" w:hint="eastAsia"/>
          <w:sz w:val="28"/>
          <w:szCs w:val="28"/>
        </w:rPr>
        <w:t>≧</w:t>
      </w:r>
      <w:proofErr w:type="gramEnd"/>
      <w:r w:rsidR="00E60BE1" w:rsidRPr="006B6E71">
        <w:rPr>
          <w:rFonts w:ascii="標楷體" w:eastAsia="標楷體" w:hAnsi="標楷體"/>
          <w:sz w:val="28"/>
          <w:szCs w:val="28"/>
        </w:rPr>
        <w:t>38 度即為發燒；有發燒、咳嗽或呼吸道等症狀，或為「自主健康管理」</w:t>
      </w:r>
      <w:r w:rsidRPr="006B6E71">
        <w:rPr>
          <w:rFonts w:ascii="標楷體" w:eastAsia="標楷體" w:hAnsi="標楷體" w:hint="eastAsia"/>
          <w:sz w:val="28"/>
          <w:szCs w:val="28"/>
        </w:rPr>
        <w:t>者</w:t>
      </w:r>
      <w:r w:rsidRPr="006B6E71">
        <w:rPr>
          <w:rFonts w:ascii="標楷體" w:eastAsia="標楷體" w:hAnsi="標楷體"/>
          <w:sz w:val="28"/>
          <w:szCs w:val="28"/>
        </w:rPr>
        <w:t>不得應考。</w:t>
      </w:r>
      <w:r w:rsidR="00E60BE1" w:rsidRPr="006B6E71">
        <w:rPr>
          <w:rFonts w:ascii="標楷體" w:eastAsia="標楷體" w:hAnsi="標楷體"/>
          <w:sz w:val="28"/>
          <w:szCs w:val="28"/>
        </w:rPr>
        <w:t xml:space="preserve"> </w:t>
      </w:r>
    </w:p>
    <w:p w:rsidR="00E60BE1" w:rsidRPr="006B6E71" w:rsidRDefault="007B60D5" w:rsidP="009632B6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6B6E71">
        <w:rPr>
          <w:rFonts w:ascii="標楷體" w:eastAsia="標楷體" w:hAnsi="標楷體" w:hint="eastAsia"/>
          <w:sz w:val="28"/>
          <w:szCs w:val="28"/>
        </w:rPr>
        <w:t>5</w:t>
      </w:r>
      <w:r w:rsidR="00E60BE1" w:rsidRPr="006B6E71">
        <w:rPr>
          <w:rFonts w:ascii="標楷體" w:eastAsia="標楷體" w:hAnsi="標楷體"/>
          <w:sz w:val="28"/>
          <w:szCs w:val="28"/>
        </w:rPr>
        <w:t>.不開放陪考人陪考，</w:t>
      </w:r>
      <w:r w:rsidR="00214CD1" w:rsidRPr="006B6E71">
        <w:rPr>
          <w:rFonts w:ascii="標楷體" w:eastAsia="標楷體" w:hAnsi="標楷體" w:hint="eastAsia"/>
          <w:sz w:val="28"/>
          <w:szCs w:val="28"/>
        </w:rPr>
        <w:t>不開放應考人親友進入考場(校園)，</w:t>
      </w:r>
      <w:r w:rsidR="00E60BE1" w:rsidRPr="006B6E71">
        <w:rPr>
          <w:rFonts w:ascii="標楷體" w:eastAsia="標楷體" w:hAnsi="標楷體"/>
          <w:sz w:val="28"/>
          <w:szCs w:val="28"/>
        </w:rPr>
        <w:t>若應考人有特殊需要(例如：身心障礙、重大傷病或突發傷病等) 應於申請特殊需求應考考場服務時</w:t>
      </w:r>
      <w:proofErr w:type="gramStart"/>
      <w:r w:rsidR="00E60BE1" w:rsidRPr="006B6E71">
        <w:rPr>
          <w:rFonts w:ascii="標楷體" w:eastAsia="標楷體" w:hAnsi="標楷體"/>
          <w:sz w:val="28"/>
          <w:szCs w:val="28"/>
        </w:rPr>
        <w:t>併</w:t>
      </w:r>
      <w:proofErr w:type="gramEnd"/>
      <w:r w:rsidR="00E60BE1" w:rsidRPr="006B6E71">
        <w:rPr>
          <w:rFonts w:ascii="標楷體" w:eastAsia="標楷體" w:hAnsi="標楷體"/>
          <w:sz w:val="28"/>
          <w:szCs w:val="28"/>
        </w:rPr>
        <w:t xml:space="preserve">同提出。 </w:t>
      </w:r>
    </w:p>
    <w:p w:rsidR="00E60BE1" w:rsidRPr="006B6E71" w:rsidRDefault="007B60D5" w:rsidP="009632B6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6B6E71">
        <w:rPr>
          <w:rFonts w:ascii="標楷體" w:eastAsia="標楷體" w:hAnsi="標楷體" w:hint="eastAsia"/>
          <w:sz w:val="28"/>
          <w:szCs w:val="28"/>
        </w:rPr>
        <w:t>6</w:t>
      </w:r>
      <w:r w:rsidR="00E60BE1" w:rsidRPr="006B6E71">
        <w:rPr>
          <w:rFonts w:ascii="標楷體" w:eastAsia="標楷體" w:hAnsi="標楷體"/>
          <w:sz w:val="28"/>
          <w:szCs w:val="28"/>
        </w:rPr>
        <w:t>.請應考人提前30分鐘進入考場，以配合體溫量測、檢驗身分等防疫措施，未量測體溫之應考人不得進入</w:t>
      </w:r>
      <w:r w:rsidRPr="006B6E71">
        <w:rPr>
          <w:rFonts w:ascii="標楷體" w:eastAsia="標楷體" w:hAnsi="標楷體" w:hint="eastAsia"/>
          <w:sz w:val="28"/>
          <w:szCs w:val="28"/>
        </w:rPr>
        <w:t>試</w:t>
      </w:r>
      <w:r w:rsidR="00E60BE1" w:rsidRPr="006B6E71">
        <w:rPr>
          <w:rFonts w:ascii="標楷體" w:eastAsia="標楷體" w:hAnsi="標楷體"/>
          <w:sz w:val="28"/>
          <w:szCs w:val="28"/>
        </w:rPr>
        <w:t>場，</w:t>
      </w:r>
      <w:proofErr w:type="gramStart"/>
      <w:r w:rsidR="00E60BE1" w:rsidRPr="006B6E71">
        <w:rPr>
          <w:rFonts w:ascii="標楷體" w:eastAsia="標楷體" w:hAnsi="標楷體"/>
          <w:sz w:val="28"/>
          <w:szCs w:val="28"/>
        </w:rPr>
        <w:t>爰</w:t>
      </w:r>
      <w:proofErr w:type="gramEnd"/>
      <w:r w:rsidR="00E60BE1" w:rsidRPr="006B6E71">
        <w:rPr>
          <w:rFonts w:ascii="標楷體" w:eastAsia="標楷體" w:hAnsi="標楷體"/>
          <w:sz w:val="28"/>
          <w:szCs w:val="28"/>
        </w:rPr>
        <w:t>請應考人把握時間，以免影響應</w:t>
      </w:r>
      <w:r w:rsidRPr="006B6E71">
        <w:rPr>
          <w:rFonts w:ascii="標楷體" w:eastAsia="標楷體" w:hAnsi="標楷體" w:hint="eastAsia"/>
          <w:sz w:val="28"/>
          <w:szCs w:val="28"/>
        </w:rPr>
        <w:t>試</w:t>
      </w:r>
      <w:r w:rsidR="00E60BE1" w:rsidRPr="006B6E71">
        <w:rPr>
          <w:rFonts w:ascii="標楷體" w:eastAsia="標楷體" w:hAnsi="標楷體"/>
          <w:sz w:val="28"/>
          <w:szCs w:val="28"/>
        </w:rPr>
        <w:t xml:space="preserve">權益。 </w:t>
      </w:r>
    </w:p>
    <w:p w:rsidR="00587509" w:rsidRPr="006B6E71" w:rsidRDefault="001A7CB7" w:rsidP="009632B6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6B6E71">
        <w:rPr>
          <w:rFonts w:ascii="標楷體" w:eastAsia="標楷體" w:hAnsi="標楷體" w:hint="eastAsia"/>
          <w:sz w:val="28"/>
          <w:szCs w:val="28"/>
        </w:rPr>
        <w:t>三、</w:t>
      </w:r>
      <w:r w:rsidR="00E60BE1" w:rsidRPr="006B6E71">
        <w:rPr>
          <w:rFonts w:ascii="標楷體" w:eastAsia="標楷體" w:hAnsi="標楷體"/>
          <w:sz w:val="28"/>
          <w:szCs w:val="28"/>
        </w:rPr>
        <w:t>本注意事項如有未盡事宜，請參酌中央流行</w:t>
      </w:r>
      <w:proofErr w:type="gramStart"/>
      <w:r w:rsidR="00E60BE1" w:rsidRPr="006B6E71">
        <w:rPr>
          <w:rFonts w:ascii="標楷體" w:eastAsia="標楷體" w:hAnsi="標楷體"/>
          <w:sz w:val="28"/>
          <w:szCs w:val="28"/>
        </w:rPr>
        <w:t>疫</w:t>
      </w:r>
      <w:proofErr w:type="gramEnd"/>
      <w:r w:rsidR="00E60BE1" w:rsidRPr="006B6E71">
        <w:rPr>
          <w:rFonts w:ascii="標楷體" w:eastAsia="標楷體" w:hAnsi="標楷體"/>
          <w:sz w:val="28"/>
          <w:szCs w:val="28"/>
        </w:rPr>
        <w:t>情指揮中心及衛生福利部疾病管制署網站查詢最新發布訊息(https://www.cdc.gov.tw/)，</w:t>
      </w:r>
      <w:r w:rsidR="007B6A0F" w:rsidRPr="006B6E71">
        <w:rPr>
          <w:rFonts w:ascii="標楷體" w:eastAsia="標楷體" w:hAnsi="標楷體" w:hint="eastAsia"/>
          <w:sz w:val="28"/>
          <w:szCs w:val="28"/>
        </w:rPr>
        <w:t>本校</w:t>
      </w:r>
      <w:r w:rsidR="00E60BE1" w:rsidRPr="006B6E71">
        <w:rPr>
          <w:rFonts w:ascii="標楷體" w:eastAsia="標楷體" w:hAnsi="標楷體"/>
          <w:sz w:val="28"/>
          <w:szCs w:val="28"/>
        </w:rPr>
        <w:t>得依據中央流行</w:t>
      </w:r>
      <w:proofErr w:type="gramStart"/>
      <w:r w:rsidR="00E60BE1" w:rsidRPr="006B6E71">
        <w:rPr>
          <w:rFonts w:ascii="標楷體" w:eastAsia="標楷體" w:hAnsi="標楷體"/>
          <w:sz w:val="28"/>
          <w:szCs w:val="28"/>
        </w:rPr>
        <w:t>疫</w:t>
      </w:r>
      <w:proofErr w:type="gramEnd"/>
      <w:r w:rsidR="00E60BE1" w:rsidRPr="006B6E71">
        <w:rPr>
          <w:rFonts w:ascii="標楷體" w:eastAsia="標楷體" w:hAnsi="標楷體"/>
          <w:sz w:val="28"/>
          <w:szCs w:val="28"/>
        </w:rPr>
        <w:t>情指揮中心公布之防疫建議，隨時調整相關防疫措施。</w:t>
      </w:r>
    </w:p>
    <w:sectPr w:rsidR="00587509" w:rsidRPr="006B6E7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6D9" w:rsidRDefault="003266D9" w:rsidP="00FB7461">
      <w:r>
        <w:separator/>
      </w:r>
    </w:p>
  </w:endnote>
  <w:endnote w:type="continuationSeparator" w:id="0">
    <w:p w:rsidR="003266D9" w:rsidRDefault="003266D9" w:rsidP="00FB7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6D9" w:rsidRDefault="003266D9" w:rsidP="00FB7461">
      <w:r>
        <w:separator/>
      </w:r>
    </w:p>
  </w:footnote>
  <w:footnote w:type="continuationSeparator" w:id="0">
    <w:p w:rsidR="003266D9" w:rsidRDefault="003266D9" w:rsidP="00FB74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840"/>
    <w:rsid w:val="00165B52"/>
    <w:rsid w:val="001A7CB7"/>
    <w:rsid w:val="00214CD1"/>
    <w:rsid w:val="00291A73"/>
    <w:rsid w:val="002D7716"/>
    <w:rsid w:val="00324E2F"/>
    <w:rsid w:val="003266D9"/>
    <w:rsid w:val="00392141"/>
    <w:rsid w:val="0041542C"/>
    <w:rsid w:val="00422EDC"/>
    <w:rsid w:val="00470E42"/>
    <w:rsid w:val="00486C6A"/>
    <w:rsid w:val="00587509"/>
    <w:rsid w:val="006B6E71"/>
    <w:rsid w:val="007B60D5"/>
    <w:rsid w:val="007B6A0F"/>
    <w:rsid w:val="007C3D13"/>
    <w:rsid w:val="00897DC8"/>
    <w:rsid w:val="009632B6"/>
    <w:rsid w:val="009C6EAC"/>
    <w:rsid w:val="009E044D"/>
    <w:rsid w:val="009F16EC"/>
    <w:rsid w:val="00A24432"/>
    <w:rsid w:val="00A83292"/>
    <w:rsid w:val="00A902D8"/>
    <w:rsid w:val="00AC4926"/>
    <w:rsid w:val="00B01263"/>
    <w:rsid w:val="00C6120C"/>
    <w:rsid w:val="00D06F0D"/>
    <w:rsid w:val="00D70E04"/>
    <w:rsid w:val="00DE2FC2"/>
    <w:rsid w:val="00E02A56"/>
    <w:rsid w:val="00E60BE1"/>
    <w:rsid w:val="00EB5840"/>
    <w:rsid w:val="00F76532"/>
    <w:rsid w:val="00FB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746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7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746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746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7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746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1211</dc:creator>
  <cp:lastModifiedBy>5a88</cp:lastModifiedBy>
  <cp:revision>3</cp:revision>
  <cp:lastPrinted>2021-06-09T01:27:00Z</cp:lastPrinted>
  <dcterms:created xsi:type="dcterms:W3CDTF">2022-01-12T03:22:00Z</dcterms:created>
  <dcterms:modified xsi:type="dcterms:W3CDTF">2022-01-18T03:20:00Z</dcterms:modified>
</cp:coreProperties>
</file>