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54A" w:rsidRPr="0005635C" w:rsidRDefault="003D154A" w:rsidP="003D154A">
      <w:pPr>
        <w:widowControl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72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013"/>
        <w:gridCol w:w="396"/>
        <w:gridCol w:w="1021"/>
        <w:gridCol w:w="1985"/>
        <w:gridCol w:w="1276"/>
        <w:gridCol w:w="2126"/>
      </w:tblGrid>
      <w:tr w:rsidR="003D154A" w:rsidRPr="0005635C" w:rsidTr="00D01AB9">
        <w:trPr>
          <w:trHeight w:val="699"/>
        </w:trPr>
        <w:tc>
          <w:tcPr>
            <w:tcW w:w="993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所屬</w:t>
            </w:r>
          </w:p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教育會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D154A" w:rsidRPr="00F42806" w:rsidRDefault="003D154A" w:rsidP="003D154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</w:tr>
      <w:tr w:rsidR="003D154A" w:rsidRPr="0005635C" w:rsidTr="00D01AB9">
        <w:trPr>
          <w:trHeight w:val="67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子  女</w:t>
            </w:r>
          </w:p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154A" w:rsidRPr="0005635C" w:rsidTr="003D154A">
        <w:trPr>
          <w:trHeight w:val="743"/>
        </w:trPr>
        <w:tc>
          <w:tcPr>
            <w:tcW w:w="993" w:type="dxa"/>
            <w:vMerge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154A" w:rsidRPr="0005635C" w:rsidTr="003D154A">
        <w:trPr>
          <w:trHeight w:val="802"/>
        </w:trPr>
        <w:tc>
          <w:tcPr>
            <w:tcW w:w="993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3430" w:type="dxa"/>
            <w:gridSpan w:val="3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154A" w:rsidRPr="0005635C" w:rsidTr="003D154A">
        <w:tc>
          <w:tcPr>
            <w:tcW w:w="993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就  讀</w:t>
            </w:r>
          </w:p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學  校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院系所名稱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154A" w:rsidRPr="0005635C" w:rsidTr="003D154A">
        <w:tc>
          <w:tcPr>
            <w:tcW w:w="993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檢</w:t>
            </w:r>
          </w:p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附</w:t>
            </w:r>
          </w:p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相</w:t>
            </w:r>
          </w:p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關</w:t>
            </w:r>
          </w:p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8817" w:type="dxa"/>
            <w:gridSpan w:val="6"/>
            <w:shd w:val="clear" w:color="auto" w:fill="auto"/>
            <w:vAlign w:val="center"/>
          </w:tcPr>
          <w:p w:rsidR="003D154A" w:rsidRPr="00F42806" w:rsidRDefault="003D154A" w:rsidP="003D15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1.申請書一份</w:t>
            </w:r>
          </w:p>
          <w:p w:rsidR="003D154A" w:rsidRPr="00F42806" w:rsidRDefault="003D154A" w:rsidP="003D15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2.學生證影本一份</w:t>
            </w:r>
          </w:p>
          <w:p w:rsidR="003D154A" w:rsidRPr="00F42806" w:rsidRDefault="003D154A" w:rsidP="003D15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3.申請人身分證正反面影印一份（戶口名簿影本亦可）</w:t>
            </w:r>
          </w:p>
          <w:p w:rsidR="003D154A" w:rsidRPr="00F42806" w:rsidRDefault="003D154A" w:rsidP="003D15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4.鄉鎮市(區)教育會至今年九月底滿三年以上年資證明一份</w:t>
            </w:r>
          </w:p>
          <w:p w:rsidR="003D154A" w:rsidRPr="00F42806" w:rsidRDefault="003D154A" w:rsidP="003D154A">
            <w:pPr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5.會員所屬縣市教育會年資證明一份</w:t>
            </w:r>
          </w:p>
          <w:p w:rsidR="003D154A" w:rsidRPr="00F42806" w:rsidRDefault="003D154A" w:rsidP="003D15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6.前一學期在校成績證明一份</w:t>
            </w:r>
          </w:p>
        </w:tc>
      </w:tr>
      <w:tr w:rsidR="003D154A" w:rsidRPr="0005635C" w:rsidTr="003D154A">
        <w:tc>
          <w:tcPr>
            <w:tcW w:w="993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簽  章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鄉鎮市(區)教育會簽章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</w:p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</w:p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總幹事</w:t>
            </w:r>
          </w:p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</w:p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154A" w:rsidRPr="00F42806" w:rsidRDefault="003D154A" w:rsidP="003D15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</w:p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</w:p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總幹事</w:t>
            </w:r>
          </w:p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</w:p>
          <w:p w:rsidR="003D154A" w:rsidRPr="00F42806" w:rsidRDefault="003D154A" w:rsidP="003D154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154A" w:rsidRPr="0005635C" w:rsidRDefault="003D154A" w:rsidP="003D154A">
      <w:pPr>
        <w:jc w:val="center"/>
        <w:rPr>
          <w:rFonts w:ascii="標楷體" w:eastAsia="標楷體" w:hAnsi="標楷體"/>
          <w:sz w:val="36"/>
        </w:rPr>
      </w:pPr>
      <w:r w:rsidRPr="0005635C">
        <w:rPr>
          <w:rFonts w:ascii="標楷體" w:eastAsia="標楷體" w:hAnsi="標楷體" w:hint="eastAsia"/>
          <w:sz w:val="36"/>
        </w:rPr>
        <w:t>台灣省教育會會員子女獎學金申請書</w:t>
      </w:r>
    </w:p>
    <w:p w:rsidR="003D154A" w:rsidRPr="0005635C" w:rsidRDefault="003D154A" w:rsidP="003D154A">
      <w:pPr>
        <w:spacing w:beforeLines="50" w:before="18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附註</w:t>
      </w:r>
    </w:p>
    <w:p w:rsidR="003D154A" w:rsidRPr="0005635C" w:rsidRDefault="003D154A" w:rsidP="003D154A">
      <w:pPr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1.根據英國高等教育資訊機構「</w:t>
      </w:r>
      <w:proofErr w:type="spellStart"/>
      <w:r w:rsidRPr="0005635C">
        <w:rPr>
          <w:rFonts w:ascii="標楷體" w:eastAsia="標楷體" w:hAnsi="標楷體" w:hint="eastAsia"/>
        </w:rPr>
        <w:t>Quacquarelli</w:t>
      </w:r>
      <w:proofErr w:type="spellEnd"/>
      <w:r w:rsidRPr="0005635C">
        <w:rPr>
          <w:rFonts w:ascii="標楷體" w:eastAsia="標楷體" w:hAnsi="標楷體" w:hint="eastAsia"/>
        </w:rPr>
        <w:t xml:space="preserve"> Symonds」（QS）公布的「2021年亞洲區大學排行榜」，台灣有5所大學進入亞洲前50名，分別是台灣大學19名、清華大學33名、成功大學42名、陽明交通大學46名、台灣科技大學48名。</w:t>
      </w:r>
    </w:p>
    <w:p w:rsidR="003D154A" w:rsidRPr="0005635C" w:rsidRDefault="003D154A" w:rsidP="003D154A">
      <w:pPr>
        <w:spacing w:beforeLines="25" w:before="9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2.教育部正推動大學制度的創新的可能性，並引導企業研發能量結合大學研發以擴增博士班，提升企業投入資源的意願，申請大學須有一定的國際聲望人才培育之效能力量，因此教育界認為台大、成大、清大、陽明交大、台科大等頂尖大學，才具備申請資格。</w:t>
      </w:r>
    </w:p>
    <w:p w:rsidR="003D154A" w:rsidRPr="0005635C" w:rsidRDefault="003D154A" w:rsidP="003D154A">
      <w:pPr>
        <w:spacing w:beforeLines="25" w:before="9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3.因應跨領域時代迭有變化，傳統理工學院也因應AI的供需不斷地改變，因此台大、成大、清大除原有理工學院外，加上電機資訊學院；陽明交大加上電機學院；台科大則加上工程學院、電資學院等。</w:t>
      </w:r>
    </w:p>
    <w:p w:rsidR="003D154A" w:rsidRDefault="003D154A" w:rsidP="00760A77">
      <w:pPr>
        <w:spacing w:beforeLines="25" w:before="90"/>
        <w:ind w:leftChars="12" w:left="238" w:hangingChars="87" w:hanging="209"/>
      </w:pPr>
      <w:r w:rsidRPr="0005635C">
        <w:rPr>
          <w:rFonts w:ascii="標楷體" w:eastAsia="標楷體" w:hAnsi="標楷體" w:hint="eastAsia"/>
        </w:rPr>
        <w:t>4.依據台灣省教育會第30屆第五次理監事聯席會議對實施要點所做的建議，加以修訂本要點。</w:t>
      </w:r>
    </w:p>
    <w:sectPr w:rsidR="003D154A" w:rsidSect="003D154A">
      <w:pgSz w:w="11906" w:h="16838"/>
      <w:pgMar w:top="99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8C" w:rsidRDefault="006A2B8C" w:rsidP="00760A77">
      <w:r>
        <w:separator/>
      </w:r>
    </w:p>
  </w:endnote>
  <w:endnote w:type="continuationSeparator" w:id="0">
    <w:p w:rsidR="006A2B8C" w:rsidRDefault="006A2B8C" w:rsidP="0076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8C" w:rsidRDefault="006A2B8C" w:rsidP="00760A77">
      <w:r>
        <w:separator/>
      </w:r>
    </w:p>
  </w:footnote>
  <w:footnote w:type="continuationSeparator" w:id="0">
    <w:p w:rsidR="006A2B8C" w:rsidRDefault="006A2B8C" w:rsidP="0076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3035"/>
    <w:multiLevelType w:val="hybridMultilevel"/>
    <w:tmpl w:val="7878FFE4"/>
    <w:lvl w:ilvl="0" w:tplc="FE78D7A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4A"/>
    <w:rsid w:val="002743D9"/>
    <w:rsid w:val="00353B08"/>
    <w:rsid w:val="003D154A"/>
    <w:rsid w:val="006A2B8C"/>
    <w:rsid w:val="00760A77"/>
    <w:rsid w:val="00A45F5F"/>
    <w:rsid w:val="00D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D9F61-EB0E-44CA-8DC2-0652D89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54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0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0A7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0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0A7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</dc:creator>
  <cp:keywords/>
  <dc:description/>
  <cp:lastModifiedBy>校長室</cp:lastModifiedBy>
  <cp:revision>2</cp:revision>
  <dcterms:created xsi:type="dcterms:W3CDTF">2023-10-24T02:52:00Z</dcterms:created>
  <dcterms:modified xsi:type="dcterms:W3CDTF">2023-10-24T02:52:00Z</dcterms:modified>
</cp:coreProperties>
</file>