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56" w:rsidRDefault="00645C56" w:rsidP="0072233B">
      <w:pPr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72233B">
        <w:rPr>
          <w:rFonts w:ascii="標楷體" w:eastAsia="標楷體" w:hAnsi="標楷體" w:cs="標楷體" w:hint="eastAsia"/>
          <w:b/>
          <w:bCs/>
          <w:sz w:val="40"/>
          <w:szCs w:val="40"/>
        </w:rPr>
        <w:t>公共電子看板訊息</w:t>
      </w:r>
    </w:p>
    <w:p w:rsidR="00645C56" w:rsidRPr="0072233B" w:rsidRDefault="00645C56" w:rsidP="0072233B">
      <w:pPr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645C56" w:rsidRPr="00182140" w:rsidRDefault="00645C56" w:rsidP="0052524B">
      <w:pPr>
        <w:spacing w:line="600" w:lineRule="exact"/>
        <w:ind w:left="714" w:hanging="714"/>
        <w:jc w:val="both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cs="標楷體" w:hint="eastAsia"/>
          <w:sz w:val="36"/>
          <w:szCs w:val="36"/>
        </w:rPr>
        <w:t>一、敬請於</w:t>
      </w:r>
      <w:r w:rsidRPr="00182140">
        <w:rPr>
          <w:rFonts w:ascii="標楷體" w:eastAsia="標楷體" w:hAnsi="標楷體" w:cs="標楷體"/>
          <w:sz w:val="36"/>
          <w:szCs w:val="36"/>
        </w:rPr>
        <w:t>105</w:t>
      </w:r>
      <w:r w:rsidRPr="00182140">
        <w:rPr>
          <w:rFonts w:ascii="標楷體" w:eastAsia="標楷體" w:hAnsi="標楷體" w:cs="標楷體" w:hint="eastAsia"/>
          <w:sz w:val="36"/>
          <w:szCs w:val="36"/>
        </w:rPr>
        <w:t>年</w:t>
      </w:r>
      <w:r>
        <w:rPr>
          <w:rFonts w:ascii="標楷體" w:eastAsia="標楷體" w:hAnsi="標楷體" w:cs="標楷體"/>
          <w:sz w:val="36"/>
          <w:szCs w:val="36"/>
        </w:rPr>
        <w:t>10</w:t>
      </w:r>
      <w:r w:rsidRPr="00182140">
        <w:rPr>
          <w:rFonts w:ascii="標楷體" w:eastAsia="標楷體" w:hAnsi="標楷體" w:cs="標楷體" w:hint="eastAsia"/>
          <w:sz w:val="36"/>
          <w:szCs w:val="36"/>
        </w:rPr>
        <w:t>月</w:t>
      </w:r>
      <w:r>
        <w:rPr>
          <w:rFonts w:ascii="標楷體" w:eastAsia="標楷體" w:hAnsi="標楷體" w:cs="標楷體"/>
          <w:sz w:val="36"/>
          <w:szCs w:val="36"/>
        </w:rPr>
        <w:t>27</w:t>
      </w:r>
      <w:r w:rsidRPr="00182140">
        <w:rPr>
          <w:rFonts w:ascii="標楷體" w:eastAsia="標楷體" w:hAnsi="標楷體" w:cs="標楷體" w:hint="eastAsia"/>
          <w:sz w:val="36"/>
          <w:szCs w:val="36"/>
        </w:rPr>
        <w:t>日至</w:t>
      </w:r>
      <w:r>
        <w:rPr>
          <w:rFonts w:ascii="標楷體" w:eastAsia="標楷體" w:hAnsi="標楷體" w:cs="標楷體"/>
          <w:sz w:val="36"/>
          <w:szCs w:val="36"/>
        </w:rPr>
        <w:t>11</w:t>
      </w:r>
      <w:r>
        <w:rPr>
          <w:rFonts w:ascii="標楷體" w:eastAsia="標楷體" w:hAnsi="標楷體" w:cs="標楷體" w:hint="eastAsia"/>
          <w:sz w:val="36"/>
          <w:szCs w:val="36"/>
        </w:rPr>
        <w:t>月</w:t>
      </w:r>
      <w:r>
        <w:rPr>
          <w:rFonts w:ascii="標楷體" w:eastAsia="標楷體" w:hAnsi="標楷體" w:cs="標楷體"/>
          <w:sz w:val="36"/>
          <w:szCs w:val="36"/>
        </w:rPr>
        <w:t>10</w:t>
      </w:r>
      <w:r w:rsidRPr="00182140">
        <w:rPr>
          <w:rFonts w:ascii="標楷體" w:eastAsia="標楷體" w:hAnsi="標楷體" w:cs="標楷體" w:hint="eastAsia"/>
          <w:sz w:val="36"/>
          <w:szCs w:val="36"/>
        </w:rPr>
        <w:t>日登載。</w:t>
      </w:r>
    </w:p>
    <w:p w:rsidR="00645C56" w:rsidRDefault="00645C56" w:rsidP="0052524B">
      <w:pPr>
        <w:spacing w:line="600" w:lineRule="exact"/>
        <w:ind w:left="2394" w:hanging="2394"/>
        <w:jc w:val="both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cs="標楷體" w:hint="eastAsia"/>
          <w:sz w:val="36"/>
          <w:szCs w:val="36"/>
        </w:rPr>
        <w:t>二、登載內容：</w:t>
      </w:r>
    </w:p>
    <w:p w:rsidR="00645C56" w:rsidRPr="009640E1" w:rsidRDefault="00645C56" w:rsidP="004B204E">
      <w:pPr>
        <w:spacing w:line="600" w:lineRule="exact"/>
        <w:ind w:leftChars="300" w:left="31680" w:hangingChars="6" w:firstLine="31680"/>
        <w:jc w:val="both"/>
        <w:rPr>
          <w:rFonts w:ascii="標楷體" w:eastAsia="標楷體" w:hAnsi="標楷體" w:cs="標楷體"/>
          <w:b/>
          <w:bCs/>
          <w:sz w:val="36"/>
          <w:szCs w:val="36"/>
        </w:rPr>
      </w:pPr>
      <w:r w:rsidRPr="009640E1">
        <w:rPr>
          <w:rFonts w:ascii="標楷體" w:eastAsia="標楷體" w:hAnsi="標楷體" w:cs="標楷體" w:hint="eastAsia"/>
          <w:b/>
          <w:bCs/>
          <w:sz w:val="36"/>
          <w:szCs w:val="36"/>
        </w:rPr>
        <w:t>考選部訊息：</w:t>
      </w:r>
      <w:r w:rsidRPr="00D96553">
        <w:rPr>
          <w:rFonts w:ascii="標楷體" w:eastAsia="標楷體" w:hAnsi="標楷體" w:cs="標楷體"/>
          <w:b/>
          <w:bCs/>
          <w:sz w:val="36"/>
          <w:szCs w:val="36"/>
        </w:rPr>
        <w:t>106</w:t>
      </w:r>
      <w:r w:rsidRPr="00D96553">
        <w:rPr>
          <w:rFonts w:ascii="標楷體" w:eastAsia="標楷體" w:hAnsi="標楷體" w:cs="標楷體" w:hint="eastAsia"/>
          <w:b/>
          <w:bCs/>
          <w:sz w:val="36"/>
          <w:szCs w:val="36"/>
        </w:rPr>
        <w:t>年第一次專門職業及技術人員高等考試中醫師考試分階段考試、營養師、心理師、護理師、社會工作師考試</w:t>
      </w:r>
      <w:r w:rsidRPr="00107EF1">
        <w:rPr>
          <w:rFonts w:ascii="標楷體" w:eastAsia="標楷體" w:hAnsi="標楷體" w:cs="標楷體" w:hint="eastAsia"/>
          <w:b/>
          <w:bCs/>
          <w:sz w:val="36"/>
          <w:szCs w:val="36"/>
        </w:rPr>
        <w:t>，自</w:t>
      </w:r>
      <w:r>
        <w:rPr>
          <w:rFonts w:ascii="標楷體" w:eastAsia="標楷體" w:hAnsi="標楷體" w:cs="標楷體"/>
          <w:b/>
          <w:bCs/>
          <w:sz w:val="36"/>
          <w:szCs w:val="36"/>
        </w:rPr>
        <w:t>105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年</w:t>
      </w:r>
      <w:r>
        <w:rPr>
          <w:rFonts w:ascii="標楷體" w:eastAsia="標楷體" w:hAnsi="標楷體" w:cs="標楷體"/>
          <w:b/>
          <w:bCs/>
          <w:sz w:val="36"/>
          <w:szCs w:val="36"/>
        </w:rPr>
        <w:t>11</w:t>
      </w:r>
      <w:r w:rsidRPr="00107EF1">
        <w:rPr>
          <w:rFonts w:ascii="標楷體" w:eastAsia="標楷體" w:hAnsi="標楷體" w:cs="標楷體" w:hint="eastAsia"/>
          <w:b/>
          <w:bCs/>
          <w:sz w:val="36"/>
          <w:szCs w:val="36"/>
        </w:rPr>
        <w:t>月</w:t>
      </w:r>
      <w:r>
        <w:rPr>
          <w:rFonts w:ascii="標楷體" w:eastAsia="標楷體" w:hAnsi="標楷體" w:cs="標楷體"/>
          <w:b/>
          <w:bCs/>
          <w:sz w:val="36"/>
          <w:szCs w:val="36"/>
        </w:rPr>
        <w:t>1</w:t>
      </w:r>
      <w:r w:rsidRPr="00107EF1">
        <w:rPr>
          <w:rFonts w:ascii="標楷體" w:eastAsia="標楷體" w:hAnsi="標楷體" w:cs="標楷體" w:hint="eastAsia"/>
          <w:b/>
          <w:bCs/>
          <w:sz w:val="36"/>
          <w:szCs w:val="36"/>
        </w:rPr>
        <w:t>日至</w:t>
      </w:r>
      <w:r>
        <w:rPr>
          <w:rFonts w:ascii="標楷體" w:eastAsia="標楷體" w:hAnsi="標楷體" w:cs="標楷體"/>
          <w:b/>
          <w:bCs/>
          <w:sz w:val="36"/>
          <w:szCs w:val="36"/>
        </w:rPr>
        <w:t>10</w:t>
      </w:r>
      <w:r w:rsidRPr="00107EF1">
        <w:rPr>
          <w:rFonts w:ascii="標楷體" w:eastAsia="標楷體" w:hAnsi="標楷體" w:cs="標楷體" w:hint="eastAsia"/>
          <w:b/>
          <w:bCs/>
          <w:sz w:val="36"/>
          <w:szCs w:val="36"/>
        </w:rPr>
        <w:t>日受理網路報名，有意報考之民眾請至考選部全球資訊網查詢</w:t>
      </w:r>
      <w:r w:rsidRPr="0028221E">
        <w:rPr>
          <w:rFonts w:ascii="標楷體" w:eastAsia="標楷體" w:hAnsi="標楷體" w:cs="標楷體" w:hint="eastAsia"/>
          <w:b/>
          <w:bCs/>
          <w:sz w:val="36"/>
          <w:szCs w:val="36"/>
        </w:rPr>
        <w:t>。</w:t>
      </w:r>
      <w:r w:rsidRPr="009640E1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</w:p>
    <w:p w:rsidR="00645C56" w:rsidRPr="0052524B" w:rsidRDefault="00645C56" w:rsidP="00C378AD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alt="03-第一次醫事社工師.png" style="position:absolute;left:0;text-align:left;margin-left:151.5pt;margin-top:4.5pt;width:273pt;height:195pt;z-index:251658240;visibility:visible">
            <v:imagedata r:id="rId7" o:title=""/>
            <w10:wrap type="square"/>
          </v:shape>
        </w:pict>
      </w:r>
    </w:p>
    <w:sectPr w:rsidR="00645C56" w:rsidRPr="0052524B" w:rsidSect="00132E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C56" w:rsidRDefault="00645C56" w:rsidP="00716058">
      <w:r>
        <w:separator/>
      </w:r>
    </w:p>
  </w:endnote>
  <w:endnote w:type="continuationSeparator" w:id="0">
    <w:p w:rsidR="00645C56" w:rsidRDefault="00645C56" w:rsidP="00716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C56" w:rsidRDefault="00645C56" w:rsidP="00716058">
      <w:r>
        <w:separator/>
      </w:r>
    </w:p>
  </w:footnote>
  <w:footnote w:type="continuationSeparator" w:id="0">
    <w:p w:rsidR="00645C56" w:rsidRDefault="00645C56" w:rsidP="007160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4A0"/>
    <w:multiLevelType w:val="hybridMultilevel"/>
    <w:tmpl w:val="0E181F1A"/>
    <w:lvl w:ilvl="0" w:tplc="83E429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A6B"/>
    <w:rsid w:val="00016C6E"/>
    <w:rsid w:val="0001798C"/>
    <w:rsid w:val="0002203E"/>
    <w:rsid w:val="000316A0"/>
    <w:rsid w:val="00041BD3"/>
    <w:rsid w:val="00056927"/>
    <w:rsid w:val="000A0E26"/>
    <w:rsid w:val="000C57EB"/>
    <w:rsid w:val="000C5DD0"/>
    <w:rsid w:val="000D0232"/>
    <w:rsid w:val="000F35F8"/>
    <w:rsid w:val="00107EF1"/>
    <w:rsid w:val="001178E7"/>
    <w:rsid w:val="00132E68"/>
    <w:rsid w:val="001433B7"/>
    <w:rsid w:val="00157C73"/>
    <w:rsid w:val="00162ED4"/>
    <w:rsid w:val="00173998"/>
    <w:rsid w:val="00181413"/>
    <w:rsid w:val="00182140"/>
    <w:rsid w:val="00190C13"/>
    <w:rsid w:val="001A640C"/>
    <w:rsid w:val="001A6EEE"/>
    <w:rsid w:val="001B4B54"/>
    <w:rsid w:val="001D3A6B"/>
    <w:rsid w:val="001E6D66"/>
    <w:rsid w:val="002032F4"/>
    <w:rsid w:val="00221BB7"/>
    <w:rsid w:val="002323BA"/>
    <w:rsid w:val="00240DB9"/>
    <w:rsid w:val="002502BD"/>
    <w:rsid w:val="00253E71"/>
    <w:rsid w:val="00261218"/>
    <w:rsid w:val="0026160A"/>
    <w:rsid w:val="0026521A"/>
    <w:rsid w:val="002673EB"/>
    <w:rsid w:val="0028221E"/>
    <w:rsid w:val="002971A2"/>
    <w:rsid w:val="002C353D"/>
    <w:rsid w:val="00310CF8"/>
    <w:rsid w:val="003456E2"/>
    <w:rsid w:val="003A1998"/>
    <w:rsid w:val="003B1CF1"/>
    <w:rsid w:val="003D03C8"/>
    <w:rsid w:val="003E6EBF"/>
    <w:rsid w:val="003F0FE9"/>
    <w:rsid w:val="00407E72"/>
    <w:rsid w:val="00424094"/>
    <w:rsid w:val="0045682B"/>
    <w:rsid w:val="00465EA4"/>
    <w:rsid w:val="0046645C"/>
    <w:rsid w:val="00480F6C"/>
    <w:rsid w:val="0049743D"/>
    <w:rsid w:val="004B204E"/>
    <w:rsid w:val="004B56E7"/>
    <w:rsid w:val="004E26AD"/>
    <w:rsid w:val="00506E19"/>
    <w:rsid w:val="00521ED5"/>
    <w:rsid w:val="00521FEB"/>
    <w:rsid w:val="00522CF2"/>
    <w:rsid w:val="005230B0"/>
    <w:rsid w:val="0052524B"/>
    <w:rsid w:val="00574E1C"/>
    <w:rsid w:val="00593430"/>
    <w:rsid w:val="005A5EB0"/>
    <w:rsid w:val="005C2F77"/>
    <w:rsid w:val="005C663E"/>
    <w:rsid w:val="005E5B88"/>
    <w:rsid w:val="00625B0D"/>
    <w:rsid w:val="006379DE"/>
    <w:rsid w:val="00645C56"/>
    <w:rsid w:val="00645E13"/>
    <w:rsid w:val="0065787C"/>
    <w:rsid w:val="00685AFE"/>
    <w:rsid w:val="006A70AC"/>
    <w:rsid w:val="006B36ED"/>
    <w:rsid w:val="006B71C5"/>
    <w:rsid w:val="006C1228"/>
    <w:rsid w:val="006D6CEF"/>
    <w:rsid w:val="00716058"/>
    <w:rsid w:val="0072233B"/>
    <w:rsid w:val="007232DC"/>
    <w:rsid w:val="0079050B"/>
    <w:rsid w:val="007A7A1A"/>
    <w:rsid w:val="007B08FB"/>
    <w:rsid w:val="007B1C5B"/>
    <w:rsid w:val="007C4D96"/>
    <w:rsid w:val="007E37A4"/>
    <w:rsid w:val="0080224A"/>
    <w:rsid w:val="00815445"/>
    <w:rsid w:val="008451E1"/>
    <w:rsid w:val="00850715"/>
    <w:rsid w:val="00860F97"/>
    <w:rsid w:val="00865298"/>
    <w:rsid w:val="00876459"/>
    <w:rsid w:val="00883ECE"/>
    <w:rsid w:val="008B5841"/>
    <w:rsid w:val="008C2FA9"/>
    <w:rsid w:val="008D3FC8"/>
    <w:rsid w:val="008F1CC0"/>
    <w:rsid w:val="008F4833"/>
    <w:rsid w:val="00901D96"/>
    <w:rsid w:val="00937083"/>
    <w:rsid w:val="009411F1"/>
    <w:rsid w:val="009640E1"/>
    <w:rsid w:val="009940B9"/>
    <w:rsid w:val="009953E8"/>
    <w:rsid w:val="009A30B9"/>
    <w:rsid w:val="009B4967"/>
    <w:rsid w:val="009E738A"/>
    <w:rsid w:val="009F3527"/>
    <w:rsid w:val="00A079CE"/>
    <w:rsid w:val="00A265B2"/>
    <w:rsid w:val="00A31CDF"/>
    <w:rsid w:val="00A444C6"/>
    <w:rsid w:val="00A827DF"/>
    <w:rsid w:val="00AA07E5"/>
    <w:rsid w:val="00AA2A90"/>
    <w:rsid w:val="00AB7CAF"/>
    <w:rsid w:val="00AD1E08"/>
    <w:rsid w:val="00AD6EF6"/>
    <w:rsid w:val="00B10787"/>
    <w:rsid w:val="00B26289"/>
    <w:rsid w:val="00B26CA2"/>
    <w:rsid w:val="00B510E4"/>
    <w:rsid w:val="00B62EC7"/>
    <w:rsid w:val="00B73060"/>
    <w:rsid w:val="00B83FFB"/>
    <w:rsid w:val="00B8451C"/>
    <w:rsid w:val="00BA68D5"/>
    <w:rsid w:val="00BC22C5"/>
    <w:rsid w:val="00C14840"/>
    <w:rsid w:val="00C250F7"/>
    <w:rsid w:val="00C378AD"/>
    <w:rsid w:val="00C50623"/>
    <w:rsid w:val="00C567FE"/>
    <w:rsid w:val="00C75023"/>
    <w:rsid w:val="00CA28AE"/>
    <w:rsid w:val="00CA410D"/>
    <w:rsid w:val="00CA66DC"/>
    <w:rsid w:val="00CC16C2"/>
    <w:rsid w:val="00CD7E22"/>
    <w:rsid w:val="00CE0020"/>
    <w:rsid w:val="00CE74B4"/>
    <w:rsid w:val="00CF1501"/>
    <w:rsid w:val="00CF3C88"/>
    <w:rsid w:val="00D10521"/>
    <w:rsid w:val="00D41653"/>
    <w:rsid w:val="00D602E1"/>
    <w:rsid w:val="00D823B0"/>
    <w:rsid w:val="00D96553"/>
    <w:rsid w:val="00DA2137"/>
    <w:rsid w:val="00DA6358"/>
    <w:rsid w:val="00DB4EB2"/>
    <w:rsid w:val="00DC68E0"/>
    <w:rsid w:val="00DE03B7"/>
    <w:rsid w:val="00DE495E"/>
    <w:rsid w:val="00E06055"/>
    <w:rsid w:val="00E2061F"/>
    <w:rsid w:val="00E211BA"/>
    <w:rsid w:val="00E21DE0"/>
    <w:rsid w:val="00E34938"/>
    <w:rsid w:val="00E5058A"/>
    <w:rsid w:val="00E778D3"/>
    <w:rsid w:val="00E90784"/>
    <w:rsid w:val="00EA6F53"/>
    <w:rsid w:val="00EB441C"/>
    <w:rsid w:val="00ED2CF4"/>
    <w:rsid w:val="00ED4CC3"/>
    <w:rsid w:val="00ED7C21"/>
    <w:rsid w:val="00EF64C5"/>
    <w:rsid w:val="00F11DA2"/>
    <w:rsid w:val="00F151D3"/>
    <w:rsid w:val="00F3701C"/>
    <w:rsid w:val="00F754B2"/>
    <w:rsid w:val="00F90AD4"/>
    <w:rsid w:val="00FA19D7"/>
    <w:rsid w:val="00FA1A3C"/>
    <w:rsid w:val="00FC250E"/>
    <w:rsid w:val="00FC79B6"/>
    <w:rsid w:val="00FF1D2D"/>
    <w:rsid w:val="00FF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68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6058"/>
    <w:rPr>
      <w:kern w:val="2"/>
    </w:rPr>
  </w:style>
  <w:style w:type="paragraph" w:styleId="Footer">
    <w:name w:val="footer"/>
    <w:basedOn w:val="Normal"/>
    <w:link w:val="FooterChar"/>
    <w:uiPriority w:val="99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6058"/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rsid w:val="00C567FE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567FE"/>
    <w:rPr>
      <w:rFonts w:ascii="Cambria" w:eastAsia="新細明體" w:hAnsi="Cambria" w:cs="Cambri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21</Words>
  <Characters>125</Characters>
  <Application>Microsoft Office Outlook</Application>
  <DocSecurity>0</DocSecurity>
  <Lines>0</Lines>
  <Paragraphs>0</Paragraphs>
  <ScaleCrop>false</ScaleCrop>
  <Company>moex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主旨：請惠予登載「99年第二次專門職業及技術人員牙醫師、呼吸治療師、助產師、職能治療師、獸醫師、醫事放射師考試暨牙醫師考試分試考試」電視跑馬燈訊息，請  查照</dc:title>
  <dc:subject/>
  <dc:creator>moex</dc:creator>
  <cp:keywords/>
  <dc:description/>
  <cp:lastModifiedBy>MPC</cp:lastModifiedBy>
  <cp:revision>2</cp:revision>
  <dcterms:created xsi:type="dcterms:W3CDTF">2016-10-27T07:46:00Z</dcterms:created>
  <dcterms:modified xsi:type="dcterms:W3CDTF">2016-10-27T07:46:00Z</dcterms:modified>
</cp:coreProperties>
</file>