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20A9" w14:textId="388C7D75" w:rsidR="00DC77B6" w:rsidRPr="00EF0203" w:rsidRDefault="00FF381F" w:rsidP="00EF0203">
      <w:pPr>
        <w:adjustRightInd w:val="0"/>
        <w:snapToGrid w:val="0"/>
        <w:spacing w:line="240" w:lineRule="auto"/>
        <w:jc w:val="center"/>
        <w:rPr>
          <w:rFonts w:ascii="標楷體" w:eastAsia="標楷體" w:hAnsi="標楷體" w:cs="Arial"/>
        </w:rPr>
      </w:pPr>
      <w:proofErr w:type="gramStart"/>
      <w:r w:rsidRPr="00EF0203">
        <w:rPr>
          <w:rFonts w:ascii="標楷體" w:eastAsia="標楷體" w:hAnsi="標楷體" w:cs="Arial"/>
        </w:rPr>
        <w:t>花蓮縣</w:t>
      </w:r>
      <w:r w:rsidRPr="00EF0203">
        <w:rPr>
          <w:rFonts w:ascii="標楷體" w:eastAsia="標楷體" w:hAnsi="標楷體" w:cs="Arial" w:hint="eastAsia"/>
        </w:rPr>
        <w:t>卓楓國民</w:t>
      </w:r>
      <w:proofErr w:type="gramEnd"/>
      <w:r w:rsidRPr="00EF0203">
        <w:rPr>
          <w:rFonts w:ascii="標楷體" w:eastAsia="標楷體" w:hAnsi="標楷體" w:cs="Arial" w:hint="eastAsia"/>
        </w:rPr>
        <w:t>小學</w:t>
      </w:r>
      <w:r w:rsidRPr="00EF0203">
        <w:rPr>
          <w:rFonts w:ascii="標楷體" w:eastAsia="標楷體" w:hAnsi="標楷體" w:cs="Arial"/>
        </w:rPr>
        <w:t>學生家長會組織章程</w:t>
      </w:r>
    </w:p>
    <w:p w14:paraId="47FED42E" w14:textId="635870BA" w:rsidR="00B96651" w:rsidRPr="00EF0203" w:rsidRDefault="00B96651" w:rsidP="00EF0203">
      <w:pPr>
        <w:adjustRightInd w:val="0"/>
        <w:snapToGrid w:val="0"/>
        <w:spacing w:line="240" w:lineRule="auto"/>
        <w:jc w:val="right"/>
        <w:rPr>
          <w:rFonts w:ascii="標楷體" w:eastAsia="標楷體" w:hAnsi="標楷體" w:cs="Arial"/>
        </w:rPr>
      </w:pPr>
      <w:r w:rsidRPr="00EF0203">
        <w:rPr>
          <w:rFonts w:ascii="標楷體" w:eastAsia="標楷體" w:hAnsi="標楷體" w:cs="Arial" w:hint="eastAsia"/>
        </w:rPr>
        <w:t>113.09.16新修正</w:t>
      </w:r>
    </w:p>
    <w:p w14:paraId="3ABBB497" w14:textId="015E6E6F" w:rsidR="00FF381F" w:rsidRPr="00EF0203" w:rsidRDefault="00FF381F" w:rsidP="00EF0203">
      <w:pPr>
        <w:adjustRightInd w:val="0"/>
        <w:snapToGrid w:val="0"/>
        <w:spacing w:line="240" w:lineRule="auto"/>
        <w:rPr>
          <w:rFonts w:ascii="標楷體" w:eastAsia="標楷體" w:hAnsi="標楷體"/>
        </w:rPr>
      </w:pPr>
      <w:r w:rsidRPr="00EF0203">
        <w:rPr>
          <w:rFonts w:ascii="標楷體" w:eastAsia="標楷體" w:hAnsi="標楷體" w:hint="eastAsia"/>
        </w:rPr>
        <w:t>一、總則</w:t>
      </w:r>
    </w:p>
    <w:p w14:paraId="5AF21D08" w14:textId="1C9B6EB5" w:rsidR="00FF381F" w:rsidRPr="00EF0203" w:rsidRDefault="00FF381F" w:rsidP="00EF0203">
      <w:pPr>
        <w:pStyle w:val="a9"/>
        <w:numPr>
          <w:ilvl w:val="0"/>
          <w:numId w:val="13"/>
        </w:numPr>
        <w:adjustRightInd w:val="0"/>
        <w:snapToGrid w:val="0"/>
        <w:spacing w:line="240" w:lineRule="auto"/>
        <w:rPr>
          <w:rFonts w:ascii="標楷體" w:eastAsia="標楷體" w:hAnsi="標楷體"/>
        </w:rPr>
      </w:pPr>
      <w:r w:rsidRPr="00EF0203">
        <w:rPr>
          <w:rFonts w:ascii="標楷體" w:eastAsia="標楷體" w:hAnsi="標楷體" w:cs="Arial"/>
          <w:spacing w:val="10"/>
        </w:rPr>
        <w:t>依據</w:t>
      </w:r>
      <w:r w:rsidRPr="00EF0203">
        <w:rPr>
          <w:rFonts w:ascii="標楷體" w:eastAsia="標楷體" w:hAnsi="標楷體" w:cs="Arial"/>
        </w:rPr>
        <w:t>花蓮縣各級學校學生家長會設置辦法（111年9月16日府教設字第1110184698D號函）辦理。</w:t>
      </w:r>
    </w:p>
    <w:p w14:paraId="3B43B320" w14:textId="102C2857" w:rsidR="00FF381F" w:rsidRPr="00EF0203" w:rsidRDefault="00FF381F" w:rsidP="00EF0203">
      <w:pPr>
        <w:pStyle w:val="a9"/>
        <w:numPr>
          <w:ilvl w:val="0"/>
          <w:numId w:val="13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hint="eastAsia"/>
        </w:rPr>
        <w:t>本校</w:t>
      </w:r>
      <w:r w:rsidRPr="00EF0203">
        <w:rPr>
          <w:rFonts w:ascii="標楷體" w:eastAsia="標楷體" w:hAnsi="標楷體" w:cs="Arial"/>
          <w:spacing w:val="10"/>
        </w:rPr>
        <w:t>家長會名稱：</w:t>
      </w:r>
      <w:proofErr w:type="gramStart"/>
      <w:r w:rsidRPr="00EF0203">
        <w:rPr>
          <w:rFonts w:ascii="標楷體" w:eastAsia="標楷體" w:hAnsi="標楷體" w:cs="Arial"/>
          <w:spacing w:val="10"/>
        </w:rPr>
        <w:t>花蓮縣</w:t>
      </w:r>
      <w:r w:rsidRPr="00EF0203">
        <w:rPr>
          <w:rFonts w:ascii="標楷體" w:eastAsia="標楷體" w:hAnsi="標楷體" w:cs="Arial" w:hint="eastAsia"/>
          <w:spacing w:val="10"/>
        </w:rPr>
        <w:t>卓楓</w:t>
      </w:r>
      <w:r w:rsidRPr="00EF0203">
        <w:rPr>
          <w:rFonts w:ascii="標楷體" w:eastAsia="標楷體" w:hAnsi="標楷體" w:cs="Arial"/>
          <w:spacing w:val="10"/>
        </w:rPr>
        <w:t>國民</w:t>
      </w:r>
      <w:proofErr w:type="gramEnd"/>
      <w:r w:rsidRPr="00EF0203">
        <w:rPr>
          <w:rFonts w:ascii="標楷體" w:eastAsia="標楷體" w:hAnsi="標楷體" w:cs="Arial" w:hint="eastAsia"/>
          <w:spacing w:val="10"/>
        </w:rPr>
        <w:t>小</w:t>
      </w:r>
      <w:r w:rsidRPr="00EF0203">
        <w:rPr>
          <w:rFonts w:ascii="標楷體" w:eastAsia="標楷體" w:hAnsi="標楷體" w:cs="Arial"/>
          <w:spacing w:val="10"/>
        </w:rPr>
        <w:t>學學生家長會</w:t>
      </w:r>
      <w:r w:rsidRPr="00EF0203">
        <w:rPr>
          <w:rFonts w:ascii="標楷體" w:eastAsia="標楷體" w:hAnsi="標楷體" w:cs="Arial" w:hint="eastAsia"/>
          <w:spacing w:val="10"/>
        </w:rPr>
        <w:t>，</w:t>
      </w:r>
      <w:r w:rsidRPr="00EF0203">
        <w:rPr>
          <w:rFonts w:ascii="標楷體" w:eastAsia="標楷體" w:hAnsi="標楷體" w:cs="Arial"/>
          <w:spacing w:val="10"/>
        </w:rPr>
        <w:t>由在學學生家長組成</w:t>
      </w:r>
      <w:r w:rsidRPr="00EF0203">
        <w:rPr>
          <w:rFonts w:ascii="標楷體" w:eastAsia="標楷體" w:hAnsi="標楷體" w:cs="Arial" w:hint="eastAsia"/>
          <w:spacing w:val="10"/>
        </w:rPr>
        <w:t>。</w:t>
      </w:r>
      <w:r w:rsidRPr="00EF0203">
        <w:rPr>
          <w:rFonts w:ascii="標楷體" w:eastAsia="標楷體" w:hAnsi="標楷體" w:cs="Arial"/>
          <w:spacing w:val="10"/>
        </w:rPr>
        <w:t>會址：</w:t>
      </w:r>
      <w:r w:rsidRPr="00EF0203">
        <w:rPr>
          <w:rFonts w:ascii="標楷體" w:eastAsia="標楷體" w:hAnsi="標楷體" w:cs="Arial" w:hint="eastAsia"/>
          <w:spacing w:val="10"/>
        </w:rPr>
        <w:t>花蓮縣卓溪鄉古風村12</w:t>
      </w:r>
      <w:proofErr w:type="gramStart"/>
      <w:r w:rsidRPr="00EF0203">
        <w:rPr>
          <w:rFonts w:ascii="標楷體" w:eastAsia="標楷體" w:hAnsi="標楷體" w:cs="Arial" w:hint="eastAsia"/>
          <w:spacing w:val="10"/>
        </w:rPr>
        <w:t>鄰古楓6號</w:t>
      </w:r>
      <w:proofErr w:type="gramEnd"/>
      <w:r w:rsidRPr="00EF0203">
        <w:rPr>
          <w:rFonts w:ascii="標楷體" w:eastAsia="標楷體" w:hAnsi="標楷體" w:cs="Arial"/>
          <w:spacing w:val="10"/>
        </w:rPr>
        <w:t>。</w:t>
      </w:r>
    </w:p>
    <w:p w14:paraId="1ABCD994" w14:textId="156379DB" w:rsidR="00FF381F" w:rsidRPr="00EF0203" w:rsidRDefault="00FF381F" w:rsidP="00EF0203">
      <w:pPr>
        <w:pStyle w:val="a9"/>
        <w:numPr>
          <w:ilvl w:val="0"/>
          <w:numId w:val="13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 w:hint="eastAsia"/>
          <w:spacing w:val="10"/>
        </w:rPr>
        <w:t>學生</w:t>
      </w:r>
      <w:r w:rsidRPr="00EF0203">
        <w:rPr>
          <w:rFonts w:ascii="標楷體" w:eastAsia="標楷體" w:hAnsi="標楷體" w:cs="Arial"/>
          <w:spacing w:val="10"/>
        </w:rPr>
        <w:t>家長定義：學生父母、養父母、法定監護人或實際負擔學生教養責任之人。</w:t>
      </w:r>
    </w:p>
    <w:p w14:paraId="08FDB8C3" w14:textId="035DB4E3" w:rsidR="00FF381F" w:rsidRPr="00EF0203" w:rsidRDefault="00FF381F" w:rsidP="00EF0203">
      <w:pPr>
        <w:pStyle w:val="a9"/>
        <w:numPr>
          <w:ilvl w:val="0"/>
          <w:numId w:val="13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學校於每學年開學後三</w:t>
      </w:r>
      <w:proofErr w:type="gramStart"/>
      <w:r w:rsidRPr="00EF0203">
        <w:rPr>
          <w:rFonts w:ascii="標楷體" w:eastAsia="標楷體" w:hAnsi="標楷體" w:cs="Arial"/>
          <w:spacing w:val="10"/>
        </w:rPr>
        <w:t>週</w:t>
      </w:r>
      <w:proofErr w:type="gramEnd"/>
      <w:r w:rsidRPr="00EF0203">
        <w:rPr>
          <w:rFonts w:ascii="標楷體" w:eastAsia="標楷體" w:hAnsi="標楷體" w:cs="Arial"/>
          <w:spacing w:val="10"/>
        </w:rPr>
        <w:t>內，教務(導)處應將學生家長之姓名、電話、性別、地址及職業送該校家長會幹事，以聯繫會務之用。</w:t>
      </w:r>
    </w:p>
    <w:p w14:paraId="071A3818" w14:textId="1FF798DD" w:rsidR="00FF381F" w:rsidRPr="00EF0203" w:rsidRDefault="00FF381F" w:rsidP="00EF0203">
      <w:pPr>
        <w:pStyle w:val="a9"/>
        <w:numPr>
          <w:ilvl w:val="0"/>
          <w:numId w:val="13"/>
        </w:numPr>
        <w:spacing w:line="240" w:lineRule="auto"/>
        <w:jc w:val="both"/>
        <w:rPr>
          <w:rFonts w:ascii="標楷體" w:eastAsia="標楷體" w:hAnsi="標楷體"/>
        </w:rPr>
      </w:pPr>
      <w:r w:rsidRPr="00EF0203">
        <w:rPr>
          <w:rFonts w:ascii="標楷體" w:eastAsia="標楷體" w:hAnsi="標楷體" w:cs="Arial"/>
          <w:spacing w:val="10"/>
        </w:rPr>
        <w:t>家長會應對前述資料負保守秘密之責。</w:t>
      </w:r>
    </w:p>
    <w:p w14:paraId="7085A9D7" w14:textId="3242E630" w:rsidR="00FF381F" w:rsidRPr="00EF0203" w:rsidRDefault="00FF381F" w:rsidP="00EF0203">
      <w:pPr>
        <w:adjustRightInd w:val="0"/>
        <w:snapToGrid w:val="0"/>
        <w:spacing w:line="240" w:lineRule="auto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 w:hint="eastAsia"/>
          <w:spacing w:val="10"/>
        </w:rPr>
        <w:t>二、</w:t>
      </w:r>
      <w:r w:rsidRPr="00EF0203">
        <w:rPr>
          <w:rFonts w:ascii="標楷體" w:eastAsia="標楷體" w:hAnsi="標楷體" w:cs="Arial"/>
          <w:spacing w:val="10"/>
        </w:rPr>
        <w:t>組織與任務</w:t>
      </w:r>
    </w:p>
    <w:p w14:paraId="6EDB6F58" w14:textId="1942F0D3" w:rsidR="00FF381F" w:rsidRPr="00EF0203" w:rsidRDefault="00FF381F" w:rsidP="00EF0203">
      <w:pPr>
        <w:pStyle w:val="a9"/>
        <w:numPr>
          <w:ilvl w:val="0"/>
          <w:numId w:val="15"/>
        </w:numPr>
        <w:spacing w:line="240" w:lineRule="auto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家長會依組織與任務分為：班級家長會、</w:t>
      </w:r>
      <w:r w:rsidRPr="00E321A8">
        <w:rPr>
          <w:rFonts w:ascii="標楷體" w:eastAsia="標楷體" w:hAnsi="標楷體" w:cs="Arial"/>
          <w:b/>
          <w:bCs/>
          <w:spacing w:val="10"/>
        </w:rPr>
        <w:t>家長代表大會</w:t>
      </w:r>
      <w:r w:rsidRPr="00EF0203">
        <w:rPr>
          <w:rFonts w:ascii="標楷體" w:eastAsia="標楷體" w:hAnsi="標楷體" w:cs="Arial"/>
          <w:spacing w:val="10"/>
        </w:rPr>
        <w:t>及</w:t>
      </w:r>
      <w:r w:rsidRPr="00E321A8">
        <w:rPr>
          <w:rFonts w:ascii="標楷體" w:eastAsia="標楷體" w:hAnsi="標楷體" w:cs="Arial"/>
          <w:b/>
          <w:bCs/>
          <w:spacing w:val="10"/>
        </w:rPr>
        <w:t>家長委員會</w:t>
      </w:r>
      <w:r w:rsidRPr="00EF0203">
        <w:rPr>
          <w:rFonts w:ascii="標楷體" w:eastAsia="標楷體" w:hAnsi="標楷體" w:cs="Arial"/>
          <w:spacing w:val="10"/>
        </w:rPr>
        <w:t>。</w:t>
      </w:r>
      <w:r w:rsidRPr="000041A5">
        <w:rPr>
          <w:rFonts w:ascii="標楷體" w:eastAsia="標楷體" w:hAnsi="標楷體" w:cs="Arial"/>
          <w:b/>
          <w:bCs/>
          <w:spacing w:val="10"/>
        </w:rPr>
        <w:t>家長代表大會為家長會最高決策組織</w:t>
      </w:r>
      <w:r w:rsidRPr="00EF0203">
        <w:rPr>
          <w:rFonts w:ascii="標楷體" w:eastAsia="標楷體" w:hAnsi="標楷體" w:cs="Arial"/>
          <w:spacing w:val="10"/>
        </w:rPr>
        <w:t>。</w:t>
      </w:r>
    </w:p>
    <w:p w14:paraId="5A3E4DD2" w14:textId="3F838BBF" w:rsidR="00FF381F" w:rsidRPr="00EF0203" w:rsidRDefault="00FF381F" w:rsidP="00EF0203">
      <w:pPr>
        <w:pStyle w:val="a9"/>
        <w:numPr>
          <w:ilvl w:val="0"/>
          <w:numId w:val="15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家長會應召開家長代表大會訂定組織章程。前項組織章程應載明：</w:t>
      </w:r>
    </w:p>
    <w:p w14:paraId="07EE4714" w14:textId="12DDD2E4" w:rsidR="00FF381F" w:rsidRPr="00EF0203" w:rsidRDefault="00FF381F" w:rsidP="00EF0203">
      <w:pPr>
        <w:spacing w:line="240" w:lineRule="auto"/>
        <w:ind w:leftChars="300" w:left="720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 w:hint="eastAsia"/>
          <w:spacing w:val="10"/>
        </w:rPr>
        <w:t>（1）</w:t>
      </w:r>
      <w:r w:rsidRPr="00EF0203">
        <w:rPr>
          <w:rFonts w:ascii="標楷體" w:eastAsia="標楷體" w:hAnsi="標楷體" w:cs="Arial"/>
          <w:spacing w:val="10"/>
        </w:rPr>
        <w:t>名稱</w:t>
      </w:r>
      <w:r w:rsidRPr="00EF0203">
        <w:rPr>
          <w:rFonts w:ascii="標楷體" w:eastAsia="標楷體" w:hAnsi="標楷體" w:cs="Arial" w:hint="eastAsia"/>
          <w:spacing w:val="10"/>
        </w:rPr>
        <w:t>（2）</w:t>
      </w:r>
      <w:r w:rsidRPr="00EF0203">
        <w:rPr>
          <w:rFonts w:ascii="標楷體" w:eastAsia="標楷體" w:hAnsi="標楷體" w:cs="Arial"/>
          <w:spacing w:val="10"/>
        </w:rPr>
        <w:t>宗旨</w:t>
      </w:r>
      <w:r w:rsidRPr="00EF0203">
        <w:rPr>
          <w:rFonts w:ascii="標楷體" w:eastAsia="標楷體" w:hAnsi="標楷體" w:cs="Arial" w:hint="eastAsia"/>
          <w:spacing w:val="10"/>
        </w:rPr>
        <w:t>（3）</w:t>
      </w:r>
      <w:r w:rsidRPr="00EF0203">
        <w:rPr>
          <w:rFonts w:ascii="標楷體" w:eastAsia="標楷體" w:hAnsi="標楷體" w:cs="Arial"/>
          <w:spacing w:val="10"/>
        </w:rPr>
        <w:t>組織與任務</w:t>
      </w:r>
      <w:r w:rsidRPr="00EF0203">
        <w:rPr>
          <w:rFonts w:ascii="標楷體" w:eastAsia="標楷體" w:hAnsi="標楷體" w:cs="Arial" w:hint="eastAsia"/>
          <w:spacing w:val="10"/>
        </w:rPr>
        <w:t>（4）</w:t>
      </w:r>
      <w:r w:rsidRPr="00EF0203">
        <w:rPr>
          <w:rFonts w:ascii="標楷體" w:eastAsia="標楷體" w:hAnsi="標楷體" w:cs="Arial"/>
          <w:spacing w:val="10"/>
        </w:rPr>
        <w:t>會員權利與義務</w:t>
      </w:r>
      <w:r w:rsidRPr="00EF0203">
        <w:rPr>
          <w:rFonts w:ascii="標楷體" w:eastAsia="標楷體" w:hAnsi="標楷體" w:cs="Arial" w:hint="eastAsia"/>
          <w:spacing w:val="10"/>
        </w:rPr>
        <w:t>（5）</w:t>
      </w:r>
      <w:r w:rsidRPr="00EF0203">
        <w:rPr>
          <w:rFonts w:ascii="標楷體" w:eastAsia="標楷體" w:hAnsi="標楷體" w:cs="Arial"/>
          <w:spacing w:val="10"/>
        </w:rPr>
        <w:t>班級代表、家長代表及家長委員、副會長、會長、職權、任期、選任、解任及罷免</w:t>
      </w:r>
      <w:r w:rsidRPr="00EF0203">
        <w:rPr>
          <w:rFonts w:ascii="標楷體" w:eastAsia="標楷體" w:hAnsi="標楷體" w:cs="Arial" w:hint="eastAsia"/>
          <w:spacing w:val="10"/>
        </w:rPr>
        <w:t>（7）</w:t>
      </w:r>
      <w:r w:rsidRPr="00EF0203">
        <w:rPr>
          <w:rFonts w:ascii="標楷體" w:eastAsia="標楷體" w:hAnsi="標楷體" w:cs="Arial"/>
          <w:spacing w:val="10"/>
        </w:rPr>
        <w:t>會議</w:t>
      </w:r>
      <w:r w:rsidRPr="00EF0203">
        <w:rPr>
          <w:rFonts w:ascii="標楷體" w:eastAsia="標楷體" w:hAnsi="標楷體" w:cs="Arial" w:hint="eastAsia"/>
          <w:spacing w:val="10"/>
        </w:rPr>
        <w:t>（8）</w:t>
      </w:r>
      <w:r w:rsidRPr="00EF0203">
        <w:rPr>
          <w:rFonts w:ascii="標楷體" w:eastAsia="標楷體" w:hAnsi="標楷體" w:cs="Arial"/>
          <w:spacing w:val="10"/>
        </w:rPr>
        <w:t>經費及會計</w:t>
      </w:r>
      <w:r w:rsidRPr="00EF0203">
        <w:rPr>
          <w:rFonts w:ascii="標楷體" w:eastAsia="標楷體" w:hAnsi="標楷體" w:cs="Arial" w:hint="eastAsia"/>
          <w:spacing w:val="10"/>
        </w:rPr>
        <w:t>（9）</w:t>
      </w:r>
      <w:r w:rsidRPr="00EF0203">
        <w:rPr>
          <w:rFonts w:ascii="標楷體" w:eastAsia="標楷體" w:hAnsi="標楷體" w:cs="Arial"/>
          <w:spacing w:val="10"/>
        </w:rPr>
        <w:t>附則。</w:t>
      </w:r>
    </w:p>
    <w:p w14:paraId="250F8AB1" w14:textId="77F6BEC6" w:rsidR="00FF381F" w:rsidRPr="00EF0203" w:rsidRDefault="00FF381F" w:rsidP="00EF0203">
      <w:pPr>
        <w:pStyle w:val="a9"/>
        <w:numPr>
          <w:ilvl w:val="0"/>
          <w:numId w:val="15"/>
        </w:numPr>
        <w:spacing w:line="240" w:lineRule="auto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班級家長會任務：</w:t>
      </w:r>
    </w:p>
    <w:p w14:paraId="470A4B8B" w14:textId="1B88DC73" w:rsidR="00FF381F" w:rsidRPr="00EF0203" w:rsidRDefault="00FF381F" w:rsidP="00EF0203">
      <w:pPr>
        <w:pStyle w:val="a9"/>
        <w:numPr>
          <w:ilvl w:val="0"/>
          <w:numId w:val="16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研討班級教育及家庭教育聯繫事項。</w:t>
      </w:r>
    </w:p>
    <w:p w14:paraId="7100E889" w14:textId="6E3B0297" w:rsidR="00FF381F" w:rsidRPr="00EF0203" w:rsidRDefault="00FF381F" w:rsidP="00EF0203">
      <w:pPr>
        <w:pStyle w:val="a9"/>
        <w:numPr>
          <w:ilvl w:val="0"/>
          <w:numId w:val="16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協助班級推展教育計畫及提供改進建議事項。</w:t>
      </w:r>
    </w:p>
    <w:p w14:paraId="4AE5D631" w14:textId="222F9F34" w:rsidR="00FF381F" w:rsidRPr="00EF0203" w:rsidRDefault="00FF381F" w:rsidP="00EF0203">
      <w:pPr>
        <w:pStyle w:val="a9"/>
        <w:numPr>
          <w:ilvl w:val="0"/>
          <w:numId w:val="16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選舉會員代表大會代表。</w:t>
      </w:r>
    </w:p>
    <w:p w14:paraId="6E56EA8B" w14:textId="335870F0" w:rsidR="00FF381F" w:rsidRPr="00EF0203" w:rsidRDefault="00FF381F" w:rsidP="00EF0203">
      <w:pPr>
        <w:pStyle w:val="a9"/>
        <w:numPr>
          <w:ilvl w:val="0"/>
          <w:numId w:val="16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執行會員代表大會及家長委員會之決議事項。</w:t>
      </w:r>
    </w:p>
    <w:p w14:paraId="0FBA9A3B" w14:textId="22BEE357" w:rsidR="00FF381F" w:rsidRPr="00EF0203" w:rsidRDefault="00FF381F" w:rsidP="00EF0203">
      <w:pPr>
        <w:pStyle w:val="a9"/>
        <w:numPr>
          <w:ilvl w:val="0"/>
          <w:numId w:val="16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其他有關事項。</w:t>
      </w:r>
    </w:p>
    <w:p w14:paraId="666F3350" w14:textId="30B83706" w:rsidR="00FF381F" w:rsidRPr="00E321A8" w:rsidRDefault="00FF381F" w:rsidP="00EF0203">
      <w:pPr>
        <w:pStyle w:val="a9"/>
        <w:numPr>
          <w:ilvl w:val="0"/>
          <w:numId w:val="15"/>
        </w:numPr>
        <w:spacing w:line="240" w:lineRule="auto"/>
        <w:jc w:val="both"/>
        <w:rPr>
          <w:rFonts w:ascii="標楷體" w:eastAsia="標楷體" w:hAnsi="標楷體" w:cs="Arial"/>
          <w:b/>
          <w:bCs/>
          <w:spacing w:val="10"/>
        </w:rPr>
      </w:pPr>
      <w:r w:rsidRPr="00E321A8">
        <w:rPr>
          <w:rFonts w:ascii="標楷體" w:eastAsia="標楷體" w:hAnsi="標楷體" w:cs="Arial"/>
          <w:b/>
          <w:bCs/>
          <w:spacing w:val="10"/>
        </w:rPr>
        <w:t>家長代表，每班1人至3人，每學年改選1次，連選得連任，其推選得以書面通訊方式行之。</w:t>
      </w:r>
    </w:p>
    <w:p w14:paraId="354EB22A" w14:textId="5DC5ACA6" w:rsidR="00FF381F" w:rsidRPr="00EF0203" w:rsidRDefault="00FF381F" w:rsidP="00EF0203">
      <w:pPr>
        <w:pStyle w:val="a9"/>
        <w:numPr>
          <w:ilvl w:val="0"/>
          <w:numId w:val="15"/>
        </w:numPr>
        <w:spacing w:line="240" w:lineRule="auto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書面通訊方式由學校及家長會共同議訂之。</w:t>
      </w:r>
    </w:p>
    <w:p w14:paraId="0C75D189" w14:textId="289106FB" w:rsidR="00FF381F" w:rsidRPr="00EF0203" w:rsidRDefault="00FF381F" w:rsidP="00EF0203">
      <w:pPr>
        <w:pStyle w:val="a9"/>
        <w:numPr>
          <w:ilvl w:val="0"/>
          <w:numId w:val="15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學校設置</w:t>
      </w:r>
      <w:proofErr w:type="gramStart"/>
      <w:r w:rsidRPr="00EF0203">
        <w:rPr>
          <w:rFonts w:ascii="標楷體" w:eastAsia="標楷體" w:hAnsi="標楷體" w:cs="Arial"/>
          <w:spacing w:val="10"/>
        </w:rPr>
        <w:t>特殊教育班者</w:t>
      </w:r>
      <w:proofErr w:type="gramEnd"/>
      <w:r w:rsidRPr="00EF0203">
        <w:rPr>
          <w:rFonts w:ascii="標楷體" w:eastAsia="標楷體" w:hAnsi="標楷體" w:cs="Arial"/>
          <w:spacing w:val="10"/>
        </w:rPr>
        <w:t>，每班選出家長代表1人；未設置</w:t>
      </w:r>
      <w:proofErr w:type="gramStart"/>
      <w:r w:rsidRPr="00EF0203">
        <w:rPr>
          <w:rFonts w:ascii="標楷體" w:eastAsia="標楷體" w:hAnsi="標楷體" w:cs="Arial"/>
          <w:spacing w:val="10"/>
        </w:rPr>
        <w:t>特殊教育班者</w:t>
      </w:r>
      <w:proofErr w:type="gramEnd"/>
      <w:r w:rsidRPr="00EF0203">
        <w:rPr>
          <w:rFonts w:ascii="標楷體" w:eastAsia="標楷體" w:hAnsi="標楷體" w:cs="Arial"/>
          <w:spacing w:val="10"/>
        </w:rPr>
        <w:t>，全校特殊教育學生低於10人者，應由特殊教育學生家長中選出家長代表1人，全校特殊教育學生在10人以上者，每逾10人增加家長代表1人，未滿10人者，以10人計算。</w:t>
      </w:r>
    </w:p>
    <w:p w14:paraId="4FC0275E" w14:textId="072473B1" w:rsidR="00C66C51" w:rsidRPr="00EF0203" w:rsidRDefault="00C66C51" w:rsidP="00EF0203">
      <w:pPr>
        <w:pStyle w:val="21"/>
        <w:numPr>
          <w:ilvl w:val="0"/>
          <w:numId w:val="15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t>家長代表大會任務如下：</w:t>
      </w:r>
    </w:p>
    <w:p w14:paraId="3D585021" w14:textId="45FB2034" w:rsidR="00C66C51" w:rsidRPr="00EF0203" w:rsidRDefault="00C66C51" w:rsidP="00EF0203">
      <w:pPr>
        <w:pStyle w:val="21"/>
        <w:numPr>
          <w:ilvl w:val="0"/>
          <w:numId w:val="18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t>研討協助學校教育活動之實施及提供改進建議事項。</w:t>
      </w:r>
    </w:p>
    <w:p w14:paraId="0006CDE5" w14:textId="3D5B9EC3" w:rsidR="00C66C51" w:rsidRPr="00EF0203" w:rsidRDefault="00C66C51" w:rsidP="00EF0203">
      <w:pPr>
        <w:pStyle w:val="21"/>
        <w:numPr>
          <w:ilvl w:val="0"/>
          <w:numId w:val="18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t>審議家長會組織章程。</w:t>
      </w:r>
    </w:p>
    <w:p w14:paraId="20157DBF" w14:textId="7EE68557" w:rsidR="00C66C51" w:rsidRPr="00EF0203" w:rsidRDefault="00C66C51" w:rsidP="00EF0203">
      <w:pPr>
        <w:pStyle w:val="21"/>
        <w:numPr>
          <w:ilvl w:val="0"/>
          <w:numId w:val="18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t>討論家長委員會及家長代表大會之建議事項。</w:t>
      </w:r>
    </w:p>
    <w:p w14:paraId="7385BAAA" w14:textId="6C964706" w:rsidR="00C66C51" w:rsidRPr="00EF0203" w:rsidRDefault="00C66C51" w:rsidP="00EF0203">
      <w:pPr>
        <w:pStyle w:val="21"/>
        <w:numPr>
          <w:ilvl w:val="0"/>
          <w:numId w:val="18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lastRenderedPageBreak/>
        <w:t>審議家長委員會所提出之會務計畫、會務報告及經費收支事項。</w:t>
      </w:r>
    </w:p>
    <w:p w14:paraId="6C56EEA9" w14:textId="5C2FAB16" w:rsidR="00C66C51" w:rsidRPr="00EF0203" w:rsidRDefault="00C66C51" w:rsidP="00EF0203">
      <w:pPr>
        <w:pStyle w:val="21"/>
        <w:numPr>
          <w:ilvl w:val="0"/>
          <w:numId w:val="18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t>選舉及罷免家長委員會委員（以下簡稱家長委員）。</w:t>
      </w:r>
    </w:p>
    <w:p w14:paraId="5E0EC09B" w14:textId="2BC35937" w:rsidR="00C66C51" w:rsidRPr="00EF0203" w:rsidRDefault="00C66C51" w:rsidP="00EF0203">
      <w:pPr>
        <w:pStyle w:val="21"/>
        <w:numPr>
          <w:ilvl w:val="0"/>
          <w:numId w:val="18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t>選舉家長代表1人，擔任學校教師評審委員會委員。</w:t>
      </w:r>
    </w:p>
    <w:p w14:paraId="76FFD3D8" w14:textId="00424DE1" w:rsidR="00C66C51" w:rsidRPr="00EF0203" w:rsidRDefault="00C66C51" w:rsidP="00EF0203">
      <w:pPr>
        <w:pStyle w:val="21"/>
        <w:numPr>
          <w:ilvl w:val="0"/>
          <w:numId w:val="18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t>其他有關家長會事項。</w:t>
      </w:r>
    </w:p>
    <w:p w14:paraId="1B40FE75" w14:textId="7F823C83" w:rsidR="00C66C51" w:rsidRPr="00EF0203" w:rsidRDefault="00C66C51" w:rsidP="00EF0203">
      <w:pPr>
        <w:pStyle w:val="21"/>
        <w:numPr>
          <w:ilvl w:val="0"/>
          <w:numId w:val="15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t>前項第五款之家長委員由家長代表互選之，置委員5人至31人，</w:t>
      </w:r>
      <w:r w:rsidRPr="000041A5">
        <w:rPr>
          <w:rFonts w:cs="Arial"/>
          <w:spacing w:val="10"/>
          <w:highlight w:val="yellow"/>
        </w:rPr>
        <w:t>每學年改選1次，連選得連任。</w:t>
      </w:r>
    </w:p>
    <w:p w14:paraId="437AED9B" w14:textId="7CC4D2F3" w:rsidR="00C66C51" w:rsidRPr="00EF0203" w:rsidRDefault="00C66C51" w:rsidP="00EF0203">
      <w:pPr>
        <w:pStyle w:val="21"/>
        <w:numPr>
          <w:ilvl w:val="0"/>
          <w:numId w:val="15"/>
        </w:numPr>
        <w:spacing w:line="240" w:lineRule="auto"/>
        <w:rPr>
          <w:rFonts w:cs="Arial"/>
          <w:spacing w:val="10"/>
        </w:rPr>
      </w:pPr>
      <w:r w:rsidRPr="00EF0203">
        <w:rPr>
          <w:rFonts w:cs="Arial"/>
          <w:spacing w:val="10"/>
        </w:rPr>
        <w:t>家長代表中如有特殊教育學生家長，應至少推派1人擔任家長委員。</w:t>
      </w:r>
    </w:p>
    <w:p w14:paraId="3F953F4E" w14:textId="25DDB4DB" w:rsidR="00C66C51" w:rsidRPr="00EF0203" w:rsidRDefault="00C66C51" w:rsidP="00EF0203">
      <w:pPr>
        <w:pStyle w:val="a9"/>
        <w:numPr>
          <w:ilvl w:val="0"/>
          <w:numId w:val="15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家長委員會任務：</w:t>
      </w:r>
    </w:p>
    <w:p w14:paraId="2C5F78EA" w14:textId="2D9EACF1" w:rsidR="00C66C51" w:rsidRPr="00EF0203" w:rsidRDefault="00C66C51" w:rsidP="00EF0203">
      <w:pPr>
        <w:pStyle w:val="a9"/>
        <w:numPr>
          <w:ilvl w:val="1"/>
          <w:numId w:val="21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協助學校推展教育及提供改進建議事項。</w:t>
      </w:r>
    </w:p>
    <w:p w14:paraId="3DE9141F" w14:textId="49546405" w:rsidR="00C66C51" w:rsidRPr="00EF0203" w:rsidRDefault="00C66C51" w:rsidP="00EF0203">
      <w:pPr>
        <w:pStyle w:val="a9"/>
        <w:numPr>
          <w:ilvl w:val="1"/>
          <w:numId w:val="21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處理經常會務及家長代表大會決議事項。</w:t>
      </w:r>
    </w:p>
    <w:p w14:paraId="31B5C8A6" w14:textId="0BA31F5D" w:rsidR="00C66C51" w:rsidRPr="00EF0203" w:rsidRDefault="00C66C51" w:rsidP="00EF0203">
      <w:pPr>
        <w:pStyle w:val="a9"/>
        <w:numPr>
          <w:ilvl w:val="1"/>
          <w:numId w:val="21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proofErr w:type="gramStart"/>
      <w:r w:rsidRPr="00EF0203">
        <w:rPr>
          <w:rFonts w:ascii="標楷體" w:eastAsia="標楷體" w:hAnsi="標楷體" w:cs="Arial"/>
          <w:spacing w:val="10"/>
        </w:rPr>
        <w:t>研</w:t>
      </w:r>
      <w:proofErr w:type="gramEnd"/>
      <w:r w:rsidRPr="00EF0203">
        <w:rPr>
          <w:rFonts w:ascii="標楷體" w:eastAsia="標楷體" w:hAnsi="標楷體" w:cs="Arial"/>
          <w:spacing w:val="10"/>
        </w:rPr>
        <w:t>擬提案、會務計畫、會務報告及經費收支事項。</w:t>
      </w:r>
    </w:p>
    <w:p w14:paraId="25DF448D" w14:textId="65929318" w:rsidR="00C66C51" w:rsidRPr="00EF0203" w:rsidRDefault="00C66C51" w:rsidP="00EF0203">
      <w:pPr>
        <w:pStyle w:val="a9"/>
        <w:numPr>
          <w:ilvl w:val="1"/>
          <w:numId w:val="21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協助學校處理重大偶發事件及有關學校、教師、學生及家長間之爭議事項。</w:t>
      </w:r>
    </w:p>
    <w:p w14:paraId="01558A33" w14:textId="27258D67" w:rsidR="00C66C51" w:rsidRPr="00EF0203" w:rsidRDefault="00C66C51" w:rsidP="00EF0203">
      <w:pPr>
        <w:pStyle w:val="a9"/>
        <w:numPr>
          <w:ilvl w:val="1"/>
          <w:numId w:val="21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協助學校辦理親職教育及親師活動，促進家長之成長及親師合作關係。</w:t>
      </w:r>
    </w:p>
    <w:p w14:paraId="49A38A1D" w14:textId="1CE735A0" w:rsidR="00C66C51" w:rsidRPr="00EF0203" w:rsidRDefault="00C66C51" w:rsidP="00EF0203">
      <w:pPr>
        <w:pStyle w:val="a9"/>
        <w:numPr>
          <w:ilvl w:val="1"/>
          <w:numId w:val="21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選舉或罷免家長會副會長、會長及</w:t>
      </w:r>
      <w:proofErr w:type="gramStart"/>
      <w:r w:rsidRPr="00EF0203">
        <w:rPr>
          <w:rFonts w:ascii="標楷體" w:eastAsia="標楷體" w:hAnsi="標楷體" w:cs="Arial"/>
          <w:spacing w:val="10"/>
        </w:rPr>
        <w:t>遴</w:t>
      </w:r>
      <w:proofErr w:type="gramEnd"/>
      <w:r w:rsidRPr="00EF0203">
        <w:rPr>
          <w:rFonts w:ascii="標楷體" w:eastAsia="標楷體" w:hAnsi="標楷體" w:cs="Arial"/>
          <w:spacing w:val="10"/>
        </w:rPr>
        <w:t>聘家長會顧問。</w:t>
      </w:r>
    </w:p>
    <w:p w14:paraId="21F64E3C" w14:textId="0A8E8D60" w:rsidR="00C66C51" w:rsidRPr="00EF0203" w:rsidRDefault="00C66C51" w:rsidP="00EF0203">
      <w:pPr>
        <w:pStyle w:val="a9"/>
        <w:numPr>
          <w:ilvl w:val="1"/>
          <w:numId w:val="21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選派家長委員會之代表出席學校校務或列席學校教務、訓導、輔導等會議。</w:t>
      </w:r>
    </w:p>
    <w:p w14:paraId="01240E9F" w14:textId="35EAB78E" w:rsidR="00C66C51" w:rsidRPr="00EF0203" w:rsidRDefault="00C66C51" w:rsidP="00EF0203">
      <w:pPr>
        <w:pStyle w:val="a9"/>
        <w:numPr>
          <w:ilvl w:val="1"/>
          <w:numId w:val="21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執行現行教育法令賦予家長會之權責。</w:t>
      </w:r>
    </w:p>
    <w:p w14:paraId="5F518D6D" w14:textId="432EB47D" w:rsidR="00C66C51" w:rsidRPr="00EF0203" w:rsidRDefault="00C66C51" w:rsidP="00EF0203">
      <w:pPr>
        <w:pStyle w:val="a9"/>
        <w:numPr>
          <w:ilvl w:val="1"/>
          <w:numId w:val="21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 w:hint="eastAsia"/>
          <w:spacing w:val="10"/>
        </w:rPr>
        <w:t>其</w:t>
      </w:r>
      <w:r w:rsidRPr="00EF0203">
        <w:rPr>
          <w:rFonts w:ascii="標楷體" w:eastAsia="標楷體" w:hAnsi="標楷體" w:cs="Arial"/>
          <w:spacing w:val="10"/>
        </w:rPr>
        <w:t>他有關家長委員會事項。</w:t>
      </w:r>
    </w:p>
    <w:p w14:paraId="201F2D06" w14:textId="06015C25" w:rsidR="00C66C51" w:rsidRPr="00EF0203" w:rsidRDefault="00C66C51" w:rsidP="00EF0203">
      <w:pPr>
        <w:pStyle w:val="a9"/>
        <w:numPr>
          <w:ilvl w:val="0"/>
          <w:numId w:val="15"/>
        </w:numPr>
        <w:spacing w:line="240" w:lineRule="auto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家長委員中應選舉1人為會長，並得選舉1人至3人為副會長，</w:t>
      </w:r>
      <w:r w:rsidRPr="00E321A8">
        <w:rPr>
          <w:rFonts w:ascii="標楷體" w:eastAsia="標楷體" w:hAnsi="標楷體" w:cs="Arial"/>
          <w:spacing w:val="10"/>
          <w:highlight w:val="yellow"/>
        </w:rPr>
        <w:t>會長以連任1次為限</w:t>
      </w:r>
      <w:r w:rsidRPr="00EF0203">
        <w:rPr>
          <w:rFonts w:ascii="標楷體" w:eastAsia="標楷體" w:hAnsi="標楷體" w:cs="Arial"/>
          <w:spacing w:val="10"/>
        </w:rPr>
        <w:t>。</w:t>
      </w:r>
    </w:p>
    <w:p w14:paraId="1E8074CF" w14:textId="77777777" w:rsidR="0005163A" w:rsidRPr="00EF0203" w:rsidRDefault="00C66C51" w:rsidP="00EF0203">
      <w:pPr>
        <w:adjustRightInd w:val="0"/>
        <w:snapToGrid w:val="0"/>
        <w:spacing w:line="240" w:lineRule="auto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 w:hint="eastAsia"/>
          <w:spacing w:val="10"/>
        </w:rPr>
        <w:t>三、會議</w:t>
      </w:r>
    </w:p>
    <w:p w14:paraId="3AD6962A" w14:textId="08494BBC" w:rsidR="0005163A" w:rsidRPr="00EF0203" w:rsidRDefault="00C66C51" w:rsidP="00EF0203">
      <w:pPr>
        <w:pStyle w:val="a9"/>
        <w:numPr>
          <w:ilvl w:val="0"/>
          <w:numId w:val="23"/>
        </w:numPr>
        <w:adjustRightInd w:val="0"/>
        <w:snapToGrid w:val="0"/>
        <w:spacing w:line="240" w:lineRule="auto"/>
        <w:ind w:left="709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班級家長會會議：</w:t>
      </w:r>
    </w:p>
    <w:p w14:paraId="64486147" w14:textId="068493D9" w:rsidR="0005163A" w:rsidRPr="00EF0203" w:rsidRDefault="00C66C51" w:rsidP="000041A5">
      <w:pPr>
        <w:pStyle w:val="a9"/>
        <w:numPr>
          <w:ilvl w:val="0"/>
          <w:numId w:val="29"/>
        </w:numPr>
        <w:spacing w:line="240" w:lineRule="auto"/>
        <w:ind w:left="1134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每學期應以班級為單位，於開學後4</w:t>
      </w:r>
      <w:proofErr w:type="gramStart"/>
      <w:r w:rsidRPr="00EF0203">
        <w:rPr>
          <w:rFonts w:ascii="標楷體" w:eastAsia="標楷體" w:hAnsi="標楷體" w:cs="Arial"/>
          <w:spacing w:val="10"/>
        </w:rPr>
        <w:t>週</w:t>
      </w:r>
      <w:proofErr w:type="gramEnd"/>
      <w:r w:rsidRPr="00EF0203">
        <w:rPr>
          <w:rFonts w:ascii="標楷體" w:eastAsia="標楷體" w:hAnsi="標楷體" w:cs="Arial"/>
          <w:spacing w:val="10"/>
        </w:rPr>
        <w:t>內，由導師協助召開，開會時由出席家長選定其中1人擔任主席。</w:t>
      </w:r>
    </w:p>
    <w:p w14:paraId="7DAE1665" w14:textId="4E9120BF" w:rsidR="00C66C51" w:rsidRPr="00EF0203" w:rsidRDefault="00C66C51" w:rsidP="000041A5">
      <w:pPr>
        <w:pStyle w:val="a9"/>
        <w:numPr>
          <w:ilvl w:val="0"/>
          <w:numId w:val="29"/>
        </w:numPr>
        <w:spacing w:line="240" w:lineRule="auto"/>
        <w:ind w:left="1134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各班級導師應列席班級家長會就班級事務與家長溝通。</w:t>
      </w:r>
    </w:p>
    <w:p w14:paraId="109D9135" w14:textId="4FED96F7" w:rsidR="0005163A" w:rsidRPr="00EF0203" w:rsidRDefault="0005163A" w:rsidP="00EF0203">
      <w:pPr>
        <w:pStyle w:val="a9"/>
        <w:numPr>
          <w:ilvl w:val="0"/>
          <w:numId w:val="23"/>
        </w:numPr>
        <w:adjustRightInd w:val="0"/>
        <w:snapToGrid w:val="0"/>
        <w:spacing w:line="240" w:lineRule="auto"/>
        <w:ind w:left="709"/>
        <w:rPr>
          <w:rFonts w:ascii="標楷體" w:eastAsia="標楷體" w:hAnsi="標楷體" w:cs="Arial"/>
          <w:spacing w:val="10"/>
        </w:rPr>
      </w:pPr>
      <w:r w:rsidRPr="00E321A8">
        <w:rPr>
          <w:rFonts w:ascii="標楷體" w:eastAsia="標楷體" w:hAnsi="標楷體" w:cs="Arial"/>
          <w:b/>
          <w:bCs/>
          <w:spacing w:val="10"/>
        </w:rPr>
        <w:t>家長代表大會會議</w:t>
      </w:r>
      <w:r w:rsidRPr="00EF0203">
        <w:rPr>
          <w:rFonts w:ascii="標楷體" w:eastAsia="標楷體" w:hAnsi="標楷體" w:cs="Arial"/>
          <w:spacing w:val="10"/>
        </w:rPr>
        <w:t>：</w:t>
      </w:r>
    </w:p>
    <w:p w14:paraId="07D85674" w14:textId="730D5936" w:rsidR="0005163A" w:rsidRPr="00EF0203" w:rsidRDefault="0005163A" w:rsidP="000041A5">
      <w:pPr>
        <w:pStyle w:val="a9"/>
        <w:numPr>
          <w:ilvl w:val="0"/>
          <w:numId w:val="30"/>
        </w:numPr>
        <w:spacing w:line="240" w:lineRule="auto"/>
        <w:ind w:left="1134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每學年舉行2次，第1次會議應於第1學期開學之日起45天內舉行，由原任會長召集之；如原任會長無法召集，應於第1學期開學之日起2個月內舉行，由學校召集之，開會時由出席家長代表互推1人擔任主席。第2次應於學年結束前舉行，由會長召集並擔任主席。</w:t>
      </w:r>
    </w:p>
    <w:p w14:paraId="11795C76" w14:textId="62244FE5" w:rsidR="0005163A" w:rsidRPr="00EF0203" w:rsidRDefault="0005163A" w:rsidP="000041A5">
      <w:pPr>
        <w:pStyle w:val="a9"/>
        <w:numPr>
          <w:ilvl w:val="0"/>
          <w:numId w:val="30"/>
        </w:numPr>
        <w:spacing w:line="240" w:lineRule="auto"/>
        <w:ind w:left="1134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家長代表大會得經家長委員會之決議或家長代表5分之1以上之請求，召開臨時會議，由會長召集並擔任主席。</w:t>
      </w:r>
    </w:p>
    <w:p w14:paraId="3B6A3601" w14:textId="2EFA78AB" w:rsidR="0005163A" w:rsidRPr="00EF0203" w:rsidRDefault="0005163A" w:rsidP="00EF0203">
      <w:pPr>
        <w:pStyle w:val="a9"/>
        <w:numPr>
          <w:ilvl w:val="0"/>
          <w:numId w:val="23"/>
        </w:numPr>
        <w:adjustRightInd w:val="0"/>
        <w:snapToGrid w:val="0"/>
        <w:spacing w:line="240" w:lineRule="auto"/>
        <w:ind w:left="709"/>
        <w:rPr>
          <w:rFonts w:ascii="標楷體" w:eastAsia="標楷體" w:hAnsi="標楷體" w:cs="Arial"/>
          <w:spacing w:val="10"/>
        </w:rPr>
      </w:pPr>
      <w:r w:rsidRPr="00E321A8">
        <w:rPr>
          <w:rFonts w:ascii="標楷體" w:eastAsia="標楷體" w:hAnsi="標楷體" w:cs="Arial"/>
          <w:b/>
          <w:bCs/>
          <w:spacing w:val="10"/>
        </w:rPr>
        <w:t>家長委員會會議</w:t>
      </w:r>
      <w:r w:rsidRPr="00EF0203">
        <w:rPr>
          <w:rFonts w:ascii="標楷體" w:eastAsia="標楷體" w:hAnsi="標楷體" w:cs="Arial"/>
          <w:spacing w:val="10"/>
        </w:rPr>
        <w:t>：</w:t>
      </w:r>
    </w:p>
    <w:p w14:paraId="3FDF752C" w14:textId="423DDC7A" w:rsidR="0005163A" w:rsidRPr="00EF0203" w:rsidRDefault="0005163A" w:rsidP="000041A5">
      <w:pPr>
        <w:pStyle w:val="a9"/>
        <w:numPr>
          <w:ilvl w:val="0"/>
          <w:numId w:val="31"/>
        </w:numPr>
        <w:spacing w:line="240" w:lineRule="auto"/>
        <w:ind w:left="1134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家長委員會由會長召集，並擔任主席。第1次會議應於會員代表大會選出家長委員之日起7日內舉行，第2次會議應於學年結束</w:t>
      </w:r>
      <w:r w:rsidRPr="00EF0203">
        <w:rPr>
          <w:rFonts w:ascii="標楷體" w:eastAsia="標楷體" w:hAnsi="標楷體" w:cs="Arial"/>
          <w:spacing w:val="10"/>
        </w:rPr>
        <w:lastRenderedPageBreak/>
        <w:t>前舉行。必要時得由三分之一以上家長委員連署召開臨時會議。</w:t>
      </w:r>
    </w:p>
    <w:p w14:paraId="7A9F010E" w14:textId="5A401474" w:rsidR="0005163A" w:rsidRPr="00EF0203" w:rsidRDefault="0005163A" w:rsidP="000041A5">
      <w:pPr>
        <w:pStyle w:val="a9"/>
        <w:numPr>
          <w:ilvl w:val="0"/>
          <w:numId w:val="31"/>
        </w:numPr>
        <w:spacing w:line="240" w:lineRule="auto"/>
        <w:ind w:left="1134"/>
        <w:jc w:val="both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前項家長委員會之召集應於3日前通知各委員，但有急迫之情形者不在此限。</w:t>
      </w:r>
    </w:p>
    <w:p w14:paraId="6E98F3CE" w14:textId="583FC134" w:rsidR="0005163A" w:rsidRPr="00EF0203" w:rsidRDefault="0005163A" w:rsidP="00EF0203">
      <w:pPr>
        <w:pStyle w:val="a9"/>
        <w:numPr>
          <w:ilvl w:val="0"/>
          <w:numId w:val="23"/>
        </w:numPr>
        <w:adjustRightInd w:val="0"/>
        <w:snapToGrid w:val="0"/>
        <w:spacing w:line="240" w:lineRule="auto"/>
        <w:ind w:left="709"/>
        <w:rPr>
          <w:rFonts w:ascii="標楷體" w:eastAsia="標楷體" w:hAnsi="標楷體" w:cs="Arial"/>
          <w:spacing w:val="10"/>
        </w:rPr>
      </w:pPr>
      <w:r w:rsidRPr="00E321A8">
        <w:rPr>
          <w:rFonts w:ascii="標楷體" w:eastAsia="標楷體" w:hAnsi="標楷體" w:cs="Arial"/>
          <w:b/>
          <w:bCs/>
          <w:spacing w:val="10"/>
        </w:rPr>
        <w:t>家長代表大會</w:t>
      </w:r>
      <w:r w:rsidRPr="00EF0203">
        <w:rPr>
          <w:rFonts w:ascii="標楷體" w:eastAsia="標楷體" w:hAnsi="標楷體" w:cs="Arial"/>
          <w:spacing w:val="10"/>
        </w:rPr>
        <w:t>須有應出席代表</w:t>
      </w:r>
      <w:r w:rsidRPr="00E321A8">
        <w:rPr>
          <w:rFonts w:ascii="標楷體" w:eastAsia="標楷體" w:hAnsi="標楷體" w:cs="Arial"/>
          <w:b/>
          <w:bCs/>
          <w:spacing w:val="10"/>
        </w:rPr>
        <w:t>3分之1以上</w:t>
      </w:r>
      <w:r w:rsidRPr="00EF0203">
        <w:rPr>
          <w:rFonts w:ascii="標楷體" w:eastAsia="標楷體" w:hAnsi="標楷體" w:cs="Arial"/>
          <w:spacing w:val="10"/>
        </w:rPr>
        <w:t>之出席，</w:t>
      </w:r>
      <w:r w:rsidRPr="00E321A8">
        <w:rPr>
          <w:rFonts w:ascii="標楷體" w:eastAsia="標楷體" w:hAnsi="標楷體" w:cs="Arial"/>
          <w:b/>
          <w:bCs/>
          <w:spacing w:val="10"/>
        </w:rPr>
        <w:t>家長委員會</w:t>
      </w:r>
      <w:r w:rsidRPr="00EF0203">
        <w:rPr>
          <w:rFonts w:ascii="標楷體" w:eastAsia="標楷體" w:hAnsi="標楷體" w:cs="Arial"/>
          <w:spacing w:val="10"/>
        </w:rPr>
        <w:t>須有應出席委員</w:t>
      </w:r>
      <w:r w:rsidRPr="00E321A8">
        <w:rPr>
          <w:rFonts w:ascii="標楷體" w:eastAsia="標楷體" w:hAnsi="標楷體" w:cs="Arial"/>
          <w:b/>
          <w:bCs/>
          <w:spacing w:val="10"/>
        </w:rPr>
        <w:t>過半數</w:t>
      </w:r>
      <w:r w:rsidRPr="00EF0203">
        <w:rPr>
          <w:rFonts w:ascii="標楷體" w:eastAsia="標楷體" w:hAnsi="標楷體" w:cs="Arial"/>
          <w:spacing w:val="10"/>
        </w:rPr>
        <w:t>之出席始得開會；出席人數過半數之通過方得決議。出席人數不足規定人數時得改開座談會，其決議事項，應提請下次會議追認之。</w:t>
      </w:r>
    </w:p>
    <w:p w14:paraId="7CCE26EF" w14:textId="20E3D357" w:rsidR="0005163A" w:rsidRPr="00EF0203" w:rsidRDefault="0005163A" w:rsidP="00EF0203">
      <w:pPr>
        <w:pStyle w:val="a9"/>
        <w:numPr>
          <w:ilvl w:val="0"/>
          <w:numId w:val="23"/>
        </w:numPr>
        <w:adjustRightInd w:val="0"/>
        <w:snapToGrid w:val="0"/>
        <w:spacing w:line="240" w:lineRule="auto"/>
        <w:ind w:left="709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/>
          <w:spacing w:val="10"/>
        </w:rPr>
        <w:t>家長委員之罷免案，應由家長代表大會全體代表三分之一以上提案，三分之二以上人員出席，並經出席人員過半數通過罷免之。會長、副會長之罷免案，應由家長委員會全體委員三分之一以上提案，三分之二以上人員出席，並經出席人員過半數通過罷免之。</w:t>
      </w:r>
    </w:p>
    <w:p w14:paraId="513F4052" w14:textId="5F2F7636" w:rsidR="0005163A" w:rsidRPr="00E321A8" w:rsidRDefault="0005163A" w:rsidP="00EF0203">
      <w:pPr>
        <w:pStyle w:val="a9"/>
        <w:numPr>
          <w:ilvl w:val="0"/>
          <w:numId w:val="23"/>
        </w:numPr>
        <w:adjustRightInd w:val="0"/>
        <w:snapToGrid w:val="0"/>
        <w:spacing w:line="240" w:lineRule="auto"/>
        <w:ind w:left="709"/>
        <w:rPr>
          <w:rFonts w:ascii="標楷體" w:eastAsia="標楷體" w:hAnsi="標楷體" w:cs="Arial"/>
          <w:spacing w:val="10"/>
          <w:highlight w:val="yellow"/>
        </w:rPr>
      </w:pPr>
      <w:r w:rsidRPr="00E321A8">
        <w:rPr>
          <w:rFonts w:ascii="標楷體" w:eastAsia="標楷體" w:hAnsi="標楷體" w:cs="Arial"/>
          <w:spacing w:val="10"/>
          <w:highlight w:val="yellow"/>
        </w:rPr>
        <w:t>家長代表或家長委員不能出席時，得以書面委託其他家長代表或家長委員行使其選舉權及表決權，但以接受1人之委託為限。</w:t>
      </w:r>
    </w:p>
    <w:p w14:paraId="4E4BF722" w14:textId="3AD6EC01" w:rsidR="00795B5F" w:rsidRPr="00E321A8" w:rsidRDefault="00795B5F" w:rsidP="00EF0203">
      <w:pPr>
        <w:pStyle w:val="a9"/>
        <w:numPr>
          <w:ilvl w:val="0"/>
          <w:numId w:val="23"/>
        </w:numPr>
        <w:adjustRightInd w:val="0"/>
        <w:snapToGrid w:val="0"/>
        <w:spacing w:line="240" w:lineRule="auto"/>
        <w:ind w:left="709"/>
        <w:rPr>
          <w:rFonts w:ascii="標楷體" w:eastAsia="標楷體" w:hAnsi="標楷體" w:cs="Arial"/>
          <w:b/>
          <w:bCs/>
          <w:spacing w:val="10"/>
        </w:rPr>
      </w:pPr>
      <w:r w:rsidRPr="00E321A8">
        <w:rPr>
          <w:rFonts w:ascii="標楷體" w:eastAsia="標楷體" w:hAnsi="標楷體" w:cs="Arial"/>
          <w:b/>
          <w:bCs/>
          <w:spacing w:val="10"/>
        </w:rPr>
        <w:t>家長代表大會及家長委員會開會時，校長、相關處室主任及與會議議題有關之教師應受邀</w:t>
      </w:r>
      <w:r w:rsidRPr="00E321A8">
        <w:rPr>
          <w:rFonts w:ascii="標楷體" w:eastAsia="標楷體" w:hAnsi="標楷體" w:cs="Arial"/>
          <w:b/>
          <w:bCs/>
          <w:spacing w:val="10"/>
          <w:highlight w:val="yellow"/>
        </w:rPr>
        <w:t>列席</w:t>
      </w:r>
      <w:r w:rsidRPr="00E321A8">
        <w:rPr>
          <w:rFonts w:ascii="標楷體" w:eastAsia="標楷體" w:hAnsi="標楷體" w:cs="Arial"/>
          <w:b/>
          <w:bCs/>
          <w:spacing w:val="10"/>
        </w:rPr>
        <w:t>。</w:t>
      </w:r>
    </w:p>
    <w:p w14:paraId="6DC9CEF0" w14:textId="1E8950AD" w:rsidR="00795B5F" w:rsidRPr="00EF0203" w:rsidRDefault="00795B5F" w:rsidP="00EF0203">
      <w:pPr>
        <w:adjustRightInd w:val="0"/>
        <w:snapToGrid w:val="0"/>
        <w:spacing w:line="240" w:lineRule="auto"/>
        <w:rPr>
          <w:rFonts w:ascii="標楷體" w:eastAsia="標楷體" w:hAnsi="標楷體" w:cs="Arial"/>
          <w:spacing w:val="10"/>
        </w:rPr>
      </w:pPr>
      <w:r w:rsidRPr="00EF0203">
        <w:rPr>
          <w:rFonts w:ascii="標楷體" w:eastAsia="標楷體" w:hAnsi="標楷體" w:cs="Arial" w:hint="eastAsia"/>
          <w:spacing w:val="10"/>
        </w:rPr>
        <w:t>四、經費與會計</w:t>
      </w:r>
    </w:p>
    <w:p w14:paraId="1039B107" w14:textId="110941B5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851"/>
        <w:rPr>
          <w:rFonts w:cs="Arial"/>
          <w:spacing w:val="10"/>
        </w:rPr>
      </w:pPr>
      <w:r w:rsidRPr="00EF0203">
        <w:rPr>
          <w:rFonts w:cs="Arial"/>
          <w:spacing w:val="10"/>
        </w:rPr>
        <w:t>家長會得收取家長會費，以學生家長為單位，每學期收取會費1次，具有低收入戶證明者應予免繳。</w:t>
      </w:r>
    </w:p>
    <w:p w14:paraId="34613405" w14:textId="4D9BE837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851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前項家長會費之收取金額由花蓮縣政府另訂之。</w:t>
      </w:r>
      <w:r w:rsidR="00EF0203">
        <w:rPr>
          <w:rFonts w:cs="Arial"/>
          <w:spacing w:val="10"/>
        </w:rPr>
        <w:br/>
      </w:r>
      <w:r w:rsidRPr="00EF0203">
        <w:rPr>
          <w:rFonts w:cs="Arial"/>
          <w:spacing w:val="10"/>
        </w:rPr>
        <w:t>※(家長會費金額依據「花蓮縣公私立國民中小學學雜費暨各項代收代辦費之收取標準」收取，業於98學年度第1學期開始辦理－100元)</w:t>
      </w:r>
    </w:p>
    <w:p w14:paraId="5DDB869B" w14:textId="7128575A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851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前項家長會費得委託學校代收，學校代收後交家長會自行辦理。</w:t>
      </w:r>
    </w:p>
    <w:p w14:paraId="38CA72B0" w14:textId="33ABFB93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851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家長會除收取家長會費外，不得代學校收取其他費用；非經家長代表大會決議，不得辦理樂捐。</w:t>
      </w:r>
    </w:p>
    <w:p w14:paraId="1F4B8D4C" w14:textId="67DF152F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851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前項樂捐，應</w:t>
      </w:r>
      <w:proofErr w:type="gramStart"/>
      <w:r w:rsidRPr="00EF0203">
        <w:rPr>
          <w:rFonts w:cs="Arial"/>
          <w:spacing w:val="10"/>
        </w:rPr>
        <w:t>採</w:t>
      </w:r>
      <w:proofErr w:type="gramEnd"/>
      <w:r w:rsidRPr="00EF0203">
        <w:rPr>
          <w:rFonts w:cs="Arial"/>
          <w:spacing w:val="10"/>
        </w:rPr>
        <w:t>自由捐獻，不得強迫</w:t>
      </w:r>
      <w:r w:rsidRPr="00EF0203">
        <w:rPr>
          <w:color w:val="000000"/>
        </w:rPr>
        <w:t>，</w:t>
      </w:r>
      <w:r w:rsidRPr="00EF0203">
        <w:t>亦不得透過學校教職員工募款；捐款者與學校有採購或其他職務上利害關係，其所為之捐款或餽贈，應予拒絕並退還</w:t>
      </w:r>
      <w:r w:rsidRPr="00EF0203">
        <w:rPr>
          <w:rFonts w:cs="Arial"/>
          <w:spacing w:val="10"/>
        </w:rPr>
        <w:t>。</w:t>
      </w:r>
    </w:p>
    <w:p w14:paraId="3D42B784" w14:textId="743CA3A8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851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家長會應置出納、會計人員，專任或由學校推薦教職員兼任，經家長委員會同意後，由會長聘任之，辦理財務會計等事項。</w:t>
      </w:r>
    </w:p>
    <w:p w14:paraId="4FA0C69B" w14:textId="555F6056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851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家長會經費用途如下：</w:t>
      </w:r>
    </w:p>
    <w:p w14:paraId="0D9E26B4" w14:textId="184620B5" w:rsidR="00795B5F" w:rsidRPr="00EF0203" w:rsidRDefault="00795B5F" w:rsidP="00EF0203">
      <w:pPr>
        <w:pStyle w:val="21"/>
        <w:spacing w:line="240" w:lineRule="auto"/>
        <w:ind w:left="851" w:firstLine="0"/>
        <w:jc w:val="left"/>
      </w:pPr>
      <w:r w:rsidRPr="00EF0203">
        <w:rPr>
          <w:rFonts w:cs="Arial" w:hint="eastAsia"/>
          <w:spacing w:val="10"/>
        </w:rPr>
        <w:t>（1）</w:t>
      </w:r>
      <w:r w:rsidRPr="00EF0203">
        <w:t>家長會辦公費及經家長委員會同意之相關必要費用。</w:t>
      </w:r>
    </w:p>
    <w:p w14:paraId="70A70265" w14:textId="42CEB776" w:rsidR="00795B5F" w:rsidRPr="00EF0203" w:rsidRDefault="00795B5F" w:rsidP="00EF0203">
      <w:pPr>
        <w:pStyle w:val="21"/>
        <w:spacing w:line="240" w:lineRule="auto"/>
        <w:ind w:left="851" w:firstLine="0"/>
        <w:jc w:val="left"/>
        <w:rPr>
          <w:rFonts w:cs="Arial"/>
          <w:spacing w:val="10"/>
        </w:rPr>
      </w:pPr>
      <w:r w:rsidRPr="00EF0203">
        <w:rPr>
          <w:rFonts w:cs="Arial" w:hint="eastAsia"/>
          <w:spacing w:val="10"/>
        </w:rPr>
        <w:t>（2）</w:t>
      </w:r>
      <w:r w:rsidRPr="00EF0203">
        <w:rPr>
          <w:rFonts w:cs="Arial"/>
          <w:spacing w:val="10"/>
        </w:rPr>
        <w:t>協助學校發展校務活動。</w:t>
      </w:r>
    </w:p>
    <w:p w14:paraId="073F80CA" w14:textId="6F97F1F0" w:rsidR="00795B5F" w:rsidRPr="00EF0203" w:rsidRDefault="00795B5F" w:rsidP="00EF0203">
      <w:pPr>
        <w:pStyle w:val="21"/>
        <w:spacing w:line="240" w:lineRule="auto"/>
        <w:ind w:left="851" w:firstLine="0"/>
        <w:jc w:val="left"/>
        <w:rPr>
          <w:rFonts w:cs="Arial"/>
          <w:spacing w:val="10"/>
        </w:rPr>
      </w:pPr>
      <w:r w:rsidRPr="00EF0203">
        <w:rPr>
          <w:rFonts w:cs="Arial" w:hint="eastAsia"/>
          <w:spacing w:val="10"/>
        </w:rPr>
        <w:t>（3）</w:t>
      </w:r>
      <w:r w:rsidRPr="00EF0203">
        <w:rPr>
          <w:rFonts w:cs="Arial"/>
          <w:spacing w:val="10"/>
        </w:rPr>
        <w:t>舉辦學校員生福利事項。</w:t>
      </w:r>
    </w:p>
    <w:p w14:paraId="2A3C7E1B" w14:textId="2AC90AED" w:rsidR="00795B5F" w:rsidRPr="00EF0203" w:rsidRDefault="00795B5F" w:rsidP="00EF0203">
      <w:pPr>
        <w:pStyle w:val="21"/>
        <w:spacing w:line="240" w:lineRule="auto"/>
        <w:ind w:left="851" w:firstLine="0"/>
        <w:jc w:val="left"/>
        <w:rPr>
          <w:rFonts w:cs="Arial"/>
          <w:spacing w:val="10"/>
        </w:rPr>
      </w:pPr>
      <w:r w:rsidRPr="00EF0203">
        <w:rPr>
          <w:rFonts w:cs="Arial" w:hint="eastAsia"/>
          <w:spacing w:val="10"/>
        </w:rPr>
        <w:t>（4）</w:t>
      </w:r>
      <w:r w:rsidRPr="00EF0203">
        <w:rPr>
          <w:rFonts w:cs="Arial"/>
          <w:spacing w:val="10"/>
        </w:rPr>
        <w:t>其他協助學校之用途。</w:t>
      </w:r>
    </w:p>
    <w:p w14:paraId="569776AB" w14:textId="27CD6C74" w:rsidR="00795B5F" w:rsidRPr="00EF0203" w:rsidRDefault="00795B5F" w:rsidP="00EF0203">
      <w:pPr>
        <w:pStyle w:val="21"/>
        <w:spacing w:line="240" w:lineRule="auto"/>
        <w:ind w:left="851" w:firstLine="0"/>
        <w:jc w:val="left"/>
        <w:rPr>
          <w:rFonts w:cs="Arial"/>
          <w:spacing w:val="10"/>
        </w:rPr>
      </w:pPr>
      <w:r w:rsidRPr="00EF0203">
        <w:rPr>
          <w:rFonts w:cs="Arial" w:hint="eastAsia"/>
          <w:spacing w:val="10"/>
        </w:rPr>
        <w:t>（5）</w:t>
      </w:r>
      <w:r w:rsidRPr="00EF0203">
        <w:rPr>
          <w:rFonts w:cs="Arial"/>
          <w:spacing w:val="10"/>
        </w:rPr>
        <w:t>前項第二款至第四款用途，得由學校提供計畫及預算，經家長委員會通過後支用。</w:t>
      </w:r>
    </w:p>
    <w:p w14:paraId="0578C75A" w14:textId="0DEBAAE7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851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家長會經費應由會長及委員1人共同具名，在合法金融機構設立專戶存儲，其收支應設立專戶處理，並於每學年結束前，提請家長委員會審核，由會長向家長代表大會報告，並於每學年會長改選後7日內</w:t>
      </w:r>
      <w:r w:rsidRPr="00EF0203">
        <w:rPr>
          <w:rFonts w:cs="Arial"/>
          <w:spacing w:val="10"/>
        </w:rPr>
        <w:lastRenderedPageBreak/>
        <w:t>辦理移交。</w:t>
      </w:r>
    </w:p>
    <w:p w14:paraId="05846B24" w14:textId="4155C171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851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每學期結束後，應將家長會財務收支報表公佈周知。</w:t>
      </w:r>
    </w:p>
    <w:p w14:paraId="2FCD8DA3" w14:textId="2015E095" w:rsidR="00795B5F" w:rsidRPr="00EF0203" w:rsidRDefault="00795B5F" w:rsidP="00EF0203">
      <w:pPr>
        <w:pStyle w:val="21"/>
        <w:numPr>
          <w:ilvl w:val="0"/>
          <w:numId w:val="32"/>
        </w:numPr>
        <w:spacing w:line="240" w:lineRule="auto"/>
        <w:ind w:left="709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各項財務收支之辦理，應符合一般會計原則，並於每學年結束後1個月內，彙整相關單據、</w:t>
      </w:r>
      <w:proofErr w:type="gramStart"/>
      <w:r w:rsidRPr="00EF0203">
        <w:rPr>
          <w:rFonts w:cs="Arial"/>
          <w:spacing w:val="10"/>
        </w:rPr>
        <w:t>帳冊</w:t>
      </w:r>
      <w:proofErr w:type="gramEnd"/>
      <w:r w:rsidRPr="00EF0203">
        <w:rPr>
          <w:rFonts w:cs="Arial"/>
          <w:spacing w:val="10"/>
        </w:rPr>
        <w:t>憑證及會議相關資料等送交學校留存，且至少保存3年。</w:t>
      </w:r>
    </w:p>
    <w:p w14:paraId="67A123F0" w14:textId="3F4C11CF" w:rsidR="00795B5F" w:rsidRPr="00EF0203" w:rsidRDefault="00795B5F" w:rsidP="00EF0203">
      <w:pPr>
        <w:pStyle w:val="21"/>
        <w:spacing w:line="240" w:lineRule="auto"/>
        <w:ind w:left="163" w:hanging="139"/>
        <w:jc w:val="left"/>
        <w:rPr>
          <w:rFonts w:cs="Arial"/>
          <w:spacing w:val="10"/>
        </w:rPr>
      </w:pPr>
      <w:r w:rsidRPr="00EF0203">
        <w:rPr>
          <w:rFonts w:cs="Arial" w:hint="eastAsia"/>
          <w:spacing w:val="10"/>
        </w:rPr>
        <w:t>五、附則</w:t>
      </w:r>
    </w:p>
    <w:p w14:paraId="0968E000" w14:textId="14E29F53" w:rsidR="00B96651" w:rsidRPr="00EF0203" w:rsidRDefault="00B96651" w:rsidP="00EF0203">
      <w:pPr>
        <w:pStyle w:val="21"/>
        <w:numPr>
          <w:ilvl w:val="0"/>
          <w:numId w:val="33"/>
        </w:numPr>
        <w:spacing w:line="240" w:lineRule="auto"/>
        <w:ind w:left="709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家長會置幹事1人至2人，專任或由學校推薦教職員兼任，經家長委員會同意後，由會長聘任之，辦理日常會務。</w:t>
      </w:r>
    </w:p>
    <w:p w14:paraId="049B8D1F" w14:textId="5506E5E1" w:rsidR="00795B5F" w:rsidRPr="00EF0203" w:rsidRDefault="00B96651" w:rsidP="00EF0203">
      <w:pPr>
        <w:pStyle w:val="21"/>
        <w:numPr>
          <w:ilvl w:val="0"/>
          <w:numId w:val="33"/>
        </w:numPr>
        <w:spacing w:line="240" w:lineRule="auto"/>
        <w:ind w:left="709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家長會得聘顧問若干人，以提供教育諮詢，協助學校發展。</w:t>
      </w:r>
    </w:p>
    <w:p w14:paraId="5A86D76E" w14:textId="04ADC175" w:rsidR="00B96651" w:rsidRPr="00EF0203" w:rsidRDefault="00B96651" w:rsidP="00EF0203">
      <w:pPr>
        <w:pStyle w:val="21"/>
        <w:numPr>
          <w:ilvl w:val="0"/>
          <w:numId w:val="33"/>
        </w:numPr>
        <w:spacing w:line="240" w:lineRule="auto"/>
        <w:ind w:left="709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家長會每屆家長代表大會開會後1個月內，應將其會議紀錄、財務報告表、會務人員名冊（含會長、副會長、委員、顧問、幹事、會計、出納等）及組織章程送請學校轉報花蓮縣政府備查。</w:t>
      </w:r>
    </w:p>
    <w:p w14:paraId="3BEE3688" w14:textId="18E35B61" w:rsidR="00B96651" w:rsidRPr="00EF0203" w:rsidRDefault="00B96651" w:rsidP="00EF0203">
      <w:pPr>
        <w:pStyle w:val="21"/>
        <w:numPr>
          <w:ilvl w:val="0"/>
          <w:numId w:val="33"/>
        </w:numPr>
        <w:spacing w:line="240" w:lineRule="auto"/>
        <w:ind w:left="709"/>
        <w:jc w:val="left"/>
        <w:rPr>
          <w:rFonts w:cs="Arial"/>
          <w:spacing w:val="10"/>
        </w:rPr>
      </w:pPr>
      <w:r w:rsidRPr="00EF0203">
        <w:rPr>
          <w:rFonts w:cs="Arial"/>
          <w:spacing w:val="10"/>
        </w:rPr>
        <w:t>家長會各組織執行任務時，應保持中立，不得違反法令或有其他不當干預學校行政與人事等情事。</w:t>
      </w:r>
    </w:p>
    <w:sectPr w:rsidR="00B96651" w:rsidRPr="00EF02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353C" w14:textId="77777777" w:rsidR="0012579D" w:rsidRDefault="0012579D" w:rsidP="00320565">
      <w:pPr>
        <w:spacing w:after="0" w:line="240" w:lineRule="auto"/>
      </w:pPr>
      <w:r>
        <w:separator/>
      </w:r>
    </w:p>
  </w:endnote>
  <w:endnote w:type="continuationSeparator" w:id="0">
    <w:p w14:paraId="003968C1" w14:textId="77777777" w:rsidR="0012579D" w:rsidRDefault="0012579D" w:rsidP="0032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A13E" w14:textId="77777777" w:rsidR="0012579D" w:rsidRDefault="0012579D" w:rsidP="00320565">
      <w:pPr>
        <w:spacing w:after="0" w:line="240" w:lineRule="auto"/>
      </w:pPr>
      <w:r>
        <w:separator/>
      </w:r>
    </w:p>
  </w:footnote>
  <w:footnote w:type="continuationSeparator" w:id="0">
    <w:p w14:paraId="249940B7" w14:textId="77777777" w:rsidR="0012579D" w:rsidRDefault="0012579D" w:rsidP="00320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4B6"/>
    <w:multiLevelType w:val="hybridMultilevel"/>
    <w:tmpl w:val="D6A0639A"/>
    <w:lvl w:ilvl="0" w:tplc="9DBCACC0">
      <w:start w:val="3"/>
      <w:numFmt w:val="decimal"/>
      <w:lvlText w:val="%1、"/>
      <w:lvlJc w:val="left"/>
      <w:pPr>
        <w:ind w:left="369" w:hanging="369"/>
      </w:pPr>
      <w:rPr>
        <w:rFonts w:cs="Arial"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35BE7"/>
    <w:multiLevelType w:val="hybridMultilevel"/>
    <w:tmpl w:val="FBFA5D10"/>
    <w:lvl w:ilvl="0" w:tplc="AE96338E">
      <w:start w:val="1"/>
      <w:numFmt w:val="decimal"/>
      <w:lvlText w:val="%1、"/>
      <w:lvlJc w:val="left"/>
      <w:pPr>
        <w:ind w:left="369" w:hanging="369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50D73"/>
    <w:multiLevelType w:val="hybridMultilevel"/>
    <w:tmpl w:val="2B6AC6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D66AF"/>
    <w:multiLevelType w:val="hybridMultilevel"/>
    <w:tmpl w:val="473AF4FC"/>
    <w:lvl w:ilvl="0" w:tplc="8CC021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3D55C5"/>
    <w:multiLevelType w:val="hybridMultilevel"/>
    <w:tmpl w:val="70ACF58A"/>
    <w:lvl w:ilvl="0" w:tplc="9DBCACC0">
      <w:start w:val="3"/>
      <w:numFmt w:val="decimal"/>
      <w:lvlText w:val="%1、"/>
      <w:lvlJc w:val="left"/>
      <w:pPr>
        <w:ind w:left="369" w:hanging="369"/>
      </w:pPr>
      <w:rPr>
        <w:rFonts w:cs="Arial"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7518E4"/>
    <w:multiLevelType w:val="hybridMultilevel"/>
    <w:tmpl w:val="5F4ED284"/>
    <w:lvl w:ilvl="0" w:tplc="FFFFFFFF">
      <w:start w:val="1"/>
      <w:numFmt w:val="decimal"/>
      <w:lvlText w:val="%1、"/>
      <w:lvlJc w:val="left"/>
      <w:pPr>
        <w:ind w:left="643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23" w:hanging="480"/>
      </w:pPr>
    </w:lvl>
    <w:lvl w:ilvl="2" w:tplc="FFFFFFFF" w:tentative="1">
      <w:start w:val="1"/>
      <w:numFmt w:val="lowerRoman"/>
      <w:lvlText w:val="%3."/>
      <w:lvlJc w:val="right"/>
      <w:pPr>
        <w:ind w:left="1603" w:hanging="480"/>
      </w:pPr>
    </w:lvl>
    <w:lvl w:ilvl="3" w:tplc="FFFFFFFF" w:tentative="1">
      <w:start w:val="1"/>
      <w:numFmt w:val="decimal"/>
      <w:lvlText w:val="%4."/>
      <w:lvlJc w:val="left"/>
      <w:pPr>
        <w:ind w:left="208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63" w:hanging="480"/>
      </w:pPr>
    </w:lvl>
    <w:lvl w:ilvl="5" w:tplc="FFFFFFFF" w:tentative="1">
      <w:start w:val="1"/>
      <w:numFmt w:val="lowerRoman"/>
      <w:lvlText w:val="%6."/>
      <w:lvlJc w:val="right"/>
      <w:pPr>
        <w:ind w:left="3043" w:hanging="480"/>
      </w:pPr>
    </w:lvl>
    <w:lvl w:ilvl="6" w:tplc="FFFFFFFF" w:tentative="1">
      <w:start w:val="1"/>
      <w:numFmt w:val="decimal"/>
      <w:lvlText w:val="%7."/>
      <w:lvlJc w:val="left"/>
      <w:pPr>
        <w:ind w:left="352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03" w:hanging="480"/>
      </w:pPr>
    </w:lvl>
    <w:lvl w:ilvl="8" w:tplc="FFFFFFFF" w:tentative="1">
      <w:start w:val="1"/>
      <w:numFmt w:val="lowerRoman"/>
      <w:lvlText w:val="%9."/>
      <w:lvlJc w:val="right"/>
      <w:pPr>
        <w:ind w:left="4483" w:hanging="480"/>
      </w:pPr>
    </w:lvl>
  </w:abstractNum>
  <w:abstractNum w:abstractNumId="6" w15:restartNumberingAfterBreak="0">
    <w:nsid w:val="14E82DD5"/>
    <w:multiLevelType w:val="hybridMultilevel"/>
    <w:tmpl w:val="3EF0CD08"/>
    <w:lvl w:ilvl="0" w:tplc="2E3E461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C05CFB"/>
    <w:multiLevelType w:val="multilevel"/>
    <w:tmpl w:val="AF0CEAB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8" w15:restartNumberingAfterBreak="0">
    <w:nsid w:val="1CF04B73"/>
    <w:multiLevelType w:val="hybridMultilevel"/>
    <w:tmpl w:val="8C869478"/>
    <w:lvl w:ilvl="0" w:tplc="8CC0211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9C5F99"/>
    <w:multiLevelType w:val="hybridMultilevel"/>
    <w:tmpl w:val="B02053AE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8500BB"/>
    <w:multiLevelType w:val="hybridMultilevel"/>
    <w:tmpl w:val="6044AFA8"/>
    <w:lvl w:ilvl="0" w:tplc="8CC0211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D2798"/>
    <w:multiLevelType w:val="hybridMultilevel"/>
    <w:tmpl w:val="4F6C5EA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8CC0211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392335"/>
    <w:multiLevelType w:val="hybridMultilevel"/>
    <w:tmpl w:val="39EA24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0B2A57"/>
    <w:multiLevelType w:val="multilevel"/>
    <w:tmpl w:val="F744B32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4" w15:restartNumberingAfterBreak="0">
    <w:nsid w:val="3C460AB9"/>
    <w:multiLevelType w:val="hybridMultilevel"/>
    <w:tmpl w:val="8638780C"/>
    <w:lvl w:ilvl="0" w:tplc="8CC0211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9E0A23"/>
    <w:multiLevelType w:val="multilevel"/>
    <w:tmpl w:val="1306394A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6" w15:restartNumberingAfterBreak="0">
    <w:nsid w:val="42DA6D5D"/>
    <w:multiLevelType w:val="multilevel"/>
    <w:tmpl w:val="C4CEBFFE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7" w15:restartNumberingAfterBreak="0">
    <w:nsid w:val="4A381697"/>
    <w:multiLevelType w:val="hybridMultilevel"/>
    <w:tmpl w:val="B02053AE"/>
    <w:lvl w:ilvl="0" w:tplc="8CC02114">
      <w:start w:val="1"/>
      <w:numFmt w:val="decimal"/>
      <w:lvlText w:val="(%1)"/>
      <w:lvlJc w:val="left"/>
      <w:pPr>
        <w:ind w:left="1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18" w15:restartNumberingAfterBreak="0">
    <w:nsid w:val="4C3851AD"/>
    <w:multiLevelType w:val="multilevel"/>
    <w:tmpl w:val="4BBCBC8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9" w15:restartNumberingAfterBreak="0">
    <w:nsid w:val="4D905601"/>
    <w:multiLevelType w:val="hybridMultilevel"/>
    <w:tmpl w:val="370087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0120E2"/>
    <w:multiLevelType w:val="hybridMultilevel"/>
    <w:tmpl w:val="5F4ED284"/>
    <w:lvl w:ilvl="0" w:tplc="114610E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0D50A2"/>
    <w:multiLevelType w:val="hybridMultilevel"/>
    <w:tmpl w:val="354C2340"/>
    <w:lvl w:ilvl="0" w:tplc="3CEC9BC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B25082"/>
    <w:multiLevelType w:val="hybridMultilevel"/>
    <w:tmpl w:val="53E4AFD0"/>
    <w:lvl w:ilvl="0" w:tplc="67AA815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3CEC9BC4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51B3104E"/>
    <w:multiLevelType w:val="multilevel"/>
    <w:tmpl w:val="5D6C77B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4" w15:restartNumberingAfterBreak="0">
    <w:nsid w:val="565552D5"/>
    <w:multiLevelType w:val="hybridMultilevel"/>
    <w:tmpl w:val="017A2406"/>
    <w:lvl w:ilvl="0" w:tplc="3CEC9BC4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EC6A5E"/>
    <w:multiLevelType w:val="hybridMultilevel"/>
    <w:tmpl w:val="4DEE08D2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9B303012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06482B"/>
    <w:multiLevelType w:val="multilevel"/>
    <w:tmpl w:val="DE48F418"/>
    <w:lvl w:ilvl="0">
      <w:start w:val="1"/>
      <w:numFmt w:val="decimal"/>
      <w:lvlText w:val="(%1)"/>
      <w:lvlJc w:val="left"/>
      <w:pPr>
        <w:ind w:left="622" w:hanging="480"/>
      </w:pPr>
    </w:lvl>
    <w:lvl w:ilvl="1">
      <w:start w:val="1"/>
      <w:numFmt w:val="ideographTraditional"/>
      <w:lvlText w:val="、"/>
      <w:lvlJc w:val="left"/>
      <w:pPr>
        <w:ind w:left="1102" w:hanging="480"/>
      </w:pPr>
    </w:lvl>
    <w:lvl w:ilvl="2">
      <w:start w:val="1"/>
      <w:numFmt w:val="lowerRoman"/>
      <w:lvlText w:val="."/>
      <w:lvlJc w:val="right"/>
      <w:pPr>
        <w:ind w:left="1582" w:hanging="48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27" w15:restartNumberingAfterBreak="0">
    <w:nsid w:val="64F73482"/>
    <w:multiLevelType w:val="multilevel"/>
    <w:tmpl w:val="5B180A9E"/>
    <w:lvl w:ilvl="0">
      <w:start w:val="1"/>
      <w:numFmt w:val="decimal"/>
      <w:lvlText w:val="(%1)"/>
      <w:lvlJc w:val="left"/>
      <w:pPr>
        <w:ind w:left="507" w:hanging="435"/>
      </w:pPr>
    </w:lvl>
    <w:lvl w:ilvl="1">
      <w:start w:val="1"/>
      <w:numFmt w:val="ideographTraditional"/>
      <w:lvlText w:val="、"/>
      <w:lvlJc w:val="left"/>
      <w:pPr>
        <w:ind w:left="1032" w:hanging="480"/>
      </w:pPr>
    </w:lvl>
    <w:lvl w:ilvl="2">
      <w:start w:val="1"/>
      <w:numFmt w:val="lowerRoman"/>
      <w:lvlText w:val="."/>
      <w:lvlJc w:val="right"/>
      <w:pPr>
        <w:ind w:left="1512" w:hanging="480"/>
      </w:pPr>
    </w:lvl>
    <w:lvl w:ilvl="3">
      <w:start w:val="1"/>
      <w:numFmt w:val="decimal"/>
      <w:lvlText w:val="."/>
      <w:lvlJc w:val="left"/>
      <w:pPr>
        <w:ind w:left="1992" w:hanging="480"/>
      </w:pPr>
    </w:lvl>
    <w:lvl w:ilvl="4">
      <w:start w:val="1"/>
      <w:numFmt w:val="ideographTraditional"/>
      <w:lvlText w:val="、"/>
      <w:lvlJc w:val="left"/>
      <w:pPr>
        <w:ind w:left="2472" w:hanging="480"/>
      </w:pPr>
    </w:lvl>
    <w:lvl w:ilvl="5">
      <w:start w:val="1"/>
      <w:numFmt w:val="lowerRoman"/>
      <w:lvlText w:val="."/>
      <w:lvlJc w:val="right"/>
      <w:pPr>
        <w:ind w:left="2952" w:hanging="480"/>
      </w:pPr>
    </w:lvl>
    <w:lvl w:ilvl="6">
      <w:start w:val="1"/>
      <w:numFmt w:val="decimal"/>
      <w:lvlText w:val="."/>
      <w:lvlJc w:val="left"/>
      <w:pPr>
        <w:ind w:left="3432" w:hanging="480"/>
      </w:pPr>
    </w:lvl>
    <w:lvl w:ilvl="7">
      <w:start w:val="1"/>
      <w:numFmt w:val="ideographTraditional"/>
      <w:lvlText w:val="、"/>
      <w:lvlJc w:val="left"/>
      <w:pPr>
        <w:ind w:left="3912" w:hanging="480"/>
      </w:pPr>
    </w:lvl>
    <w:lvl w:ilvl="8">
      <w:start w:val="1"/>
      <w:numFmt w:val="lowerRoman"/>
      <w:lvlText w:val="."/>
      <w:lvlJc w:val="right"/>
      <w:pPr>
        <w:ind w:left="4392" w:hanging="480"/>
      </w:pPr>
    </w:lvl>
  </w:abstractNum>
  <w:abstractNum w:abstractNumId="28" w15:restartNumberingAfterBreak="0">
    <w:nsid w:val="6A5C25F6"/>
    <w:multiLevelType w:val="hybridMultilevel"/>
    <w:tmpl w:val="E86C38B2"/>
    <w:lvl w:ilvl="0" w:tplc="A498DDF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71C31F99"/>
    <w:multiLevelType w:val="hybridMultilevel"/>
    <w:tmpl w:val="0312177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3CEC9BC4">
      <w:start w:val="1"/>
      <w:numFmt w:val="decimal"/>
      <w:lvlText w:val="（%2）"/>
      <w:lvlJc w:val="left"/>
      <w:pPr>
        <w:ind w:left="48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D535C0"/>
    <w:multiLevelType w:val="hybridMultilevel"/>
    <w:tmpl w:val="8438DF88"/>
    <w:lvl w:ilvl="0" w:tplc="8CC021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4868AD"/>
    <w:multiLevelType w:val="hybridMultilevel"/>
    <w:tmpl w:val="DC44AFE8"/>
    <w:lvl w:ilvl="0" w:tplc="114610E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7EF55450"/>
    <w:multiLevelType w:val="hybridMultilevel"/>
    <w:tmpl w:val="EC6810A4"/>
    <w:lvl w:ilvl="0" w:tplc="C1DE0EEC">
      <w:start w:val="3"/>
      <w:numFmt w:val="decimal"/>
      <w:lvlText w:val="%1、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 w16cid:durableId="2072996247">
    <w:abstractNumId w:val="12"/>
  </w:num>
  <w:num w:numId="2" w16cid:durableId="47385208">
    <w:abstractNumId w:val="26"/>
  </w:num>
  <w:num w:numId="3" w16cid:durableId="1709715194">
    <w:abstractNumId w:val="27"/>
  </w:num>
  <w:num w:numId="4" w16cid:durableId="681981276">
    <w:abstractNumId w:val="7"/>
  </w:num>
  <w:num w:numId="5" w16cid:durableId="174610421">
    <w:abstractNumId w:val="15"/>
  </w:num>
  <w:num w:numId="6" w16cid:durableId="678121041">
    <w:abstractNumId w:val="18"/>
  </w:num>
  <w:num w:numId="7" w16cid:durableId="105584413">
    <w:abstractNumId w:val="16"/>
  </w:num>
  <w:num w:numId="8" w16cid:durableId="387264444">
    <w:abstractNumId w:val="23"/>
  </w:num>
  <w:num w:numId="9" w16cid:durableId="235895524">
    <w:abstractNumId w:val="32"/>
  </w:num>
  <w:num w:numId="10" w16cid:durableId="1142649530">
    <w:abstractNumId w:val="13"/>
  </w:num>
  <w:num w:numId="11" w16cid:durableId="1001616159">
    <w:abstractNumId w:val="0"/>
  </w:num>
  <w:num w:numId="12" w16cid:durableId="106584770">
    <w:abstractNumId w:val="4"/>
  </w:num>
  <w:num w:numId="13" w16cid:durableId="274479978">
    <w:abstractNumId w:val="31"/>
  </w:num>
  <w:num w:numId="14" w16cid:durableId="737093017">
    <w:abstractNumId w:val="2"/>
  </w:num>
  <w:num w:numId="15" w16cid:durableId="1470708734">
    <w:abstractNumId w:val="22"/>
  </w:num>
  <w:num w:numId="16" w16cid:durableId="801994480">
    <w:abstractNumId w:val="8"/>
  </w:num>
  <w:num w:numId="17" w16cid:durableId="1411657417">
    <w:abstractNumId w:val="6"/>
  </w:num>
  <w:num w:numId="18" w16cid:durableId="253635444">
    <w:abstractNumId w:val="14"/>
  </w:num>
  <w:num w:numId="19" w16cid:durableId="1900096296">
    <w:abstractNumId w:val="28"/>
  </w:num>
  <w:num w:numId="20" w16cid:durableId="1705599765">
    <w:abstractNumId w:val="30"/>
  </w:num>
  <w:num w:numId="21" w16cid:durableId="761997970">
    <w:abstractNumId w:val="11"/>
  </w:num>
  <w:num w:numId="22" w16cid:durableId="1812018918">
    <w:abstractNumId w:val="21"/>
  </w:num>
  <w:num w:numId="23" w16cid:durableId="1329551165">
    <w:abstractNumId w:val="1"/>
  </w:num>
  <w:num w:numId="24" w16cid:durableId="203936">
    <w:abstractNumId w:val="19"/>
  </w:num>
  <w:num w:numId="25" w16cid:durableId="1525830082">
    <w:abstractNumId w:val="24"/>
  </w:num>
  <w:num w:numId="26" w16cid:durableId="972635416">
    <w:abstractNumId w:val="3"/>
  </w:num>
  <w:num w:numId="27" w16cid:durableId="1500583743">
    <w:abstractNumId w:val="29"/>
  </w:num>
  <w:num w:numId="28" w16cid:durableId="1285455804">
    <w:abstractNumId w:val="10"/>
  </w:num>
  <w:num w:numId="29" w16cid:durableId="1028524384">
    <w:abstractNumId w:val="17"/>
  </w:num>
  <w:num w:numId="30" w16cid:durableId="814949540">
    <w:abstractNumId w:val="9"/>
  </w:num>
  <w:num w:numId="31" w16cid:durableId="1673297422">
    <w:abstractNumId w:val="25"/>
  </w:num>
  <w:num w:numId="32" w16cid:durableId="1840609326">
    <w:abstractNumId w:val="20"/>
  </w:num>
  <w:num w:numId="33" w16cid:durableId="345911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1F"/>
    <w:rsid w:val="000041A5"/>
    <w:rsid w:val="0005163A"/>
    <w:rsid w:val="0012579D"/>
    <w:rsid w:val="001956C1"/>
    <w:rsid w:val="002A12C6"/>
    <w:rsid w:val="002D03A0"/>
    <w:rsid w:val="00320565"/>
    <w:rsid w:val="004209C6"/>
    <w:rsid w:val="006C5805"/>
    <w:rsid w:val="00795B5F"/>
    <w:rsid w:val="008835E8"/>
    <w:rsid w:val="008E3832"/>
    <w:rsid w:val="00B96651"/>
    <w:rsid w:val="00C66C51"/>
    <w:rsid w:val="00C754DB"/>
    <w:rsid w:val="00DC2F96"/>
    <w:rsid w:val="00DC77B6"/>
    <w:rsid w:val="00E321A8"/>
    <w:rsid w:val="00EF0203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78AF1"/>
  <w15:chartTrackingRefBased/>
  <w15:docId w15:val="{2A085BBE-8F68-4658-8DC9-7F785F98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C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81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81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81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81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81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81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F38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F3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F38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F3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F38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F38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F38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F38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F38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F3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F3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F3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8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F38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381F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rsid w:val="00C66C51"/>
    <w:pPr>
      <w:suppressAutoHyphens/>
      <w:autoSpaceDN w:val="0"/>
      <w:spacing w:after="0" w:line="400" w:lineRule="exact"/>
      <w:ind w:left="2568" w:hanging="480"/>
      <w:jc w:val="both"/>
      <w:textAlignment w:val="baseline"/>
    </w:pPr>
    <w:rPr>
      <w:rFonts w:ascii="標楷體" w:eastAsia="標楷體" w:hAnsi="標楷體" w:cs="Times New Roman"/>
      <w:kern w:val="3"/>
    </w:rPr>
  </w:style>
  <w:style w:type="character" w:customStyle="1" w:styleId="22">
    <w:name w:val="本文縮排 2 字元"/>
    <w:basedOn w:val="a0"/>
    <w:link w:val="21"/>
    <w:rsid w:val="00C66C51"/>
    <w:rPr>
      <w:rFonts w:ascii="標楷體" w:eastAsia="標楷體" w:hAnsi="標楷體" w:cs="Times New Roman"/>
      <w:kern w:val="3"/>
    </w:rPr>
  </w:style>
  <w:style w:type="paragraph" w:styleId="ae">
    <w:name w:val="header"/>
    <w:basedOn w:val="a"/>
    <w:link w:val="af"/>
    <w:uiPriority w:val="99"/>
    <w:unhideWhenUsed/>
    <w:rsid w:val="00320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2056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20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205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育德 蘇</dc:creator>
  <cp:keywords/>
  <dc:description/>
  <cp:lastModifiedBy>Lahang</cp:lastModifiedBy>
  <cp:revision>9</cp:revision>
  <dcterms:created xsi:type="dcterms:W3CDTF">2025-09-09T06:52:00Z</dcterms:created>
  <dcterms:modified xsi:type="dcterms:W3CDTF">2025-09-09T07:38:00Z</dcterms:modified>
</cp:coreProperties>
</file>